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31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836EB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A66DD60" w:rsidR="004B67B9" w:rsidRPr="00B416EB" w:rsidRDefault="001B4F1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07A70B5E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36376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741796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1FDFB86" w:rsidR="00FE72F0" w:rsidRDefault="0074179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Медведева Антона Николаевича</w:t>
            </w:r>
          </w:p>
          <w:p w14:paraId="394D0C67" w14:textId="39AF9EDD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36376">
              <w:rPr>
                <w:b/>
                <w:sz w:val="28"/>
                <w:szCs w:val="28"/>
              </w:rPr>
              <w:t>1</w:t>
            </w:r>
            <w:r w:rsidR="00741796">
              <w:rPr>
                <w:b/>
                <w:sz w:val="28"/>
                <w:szCs w:val="28"/>
              </w:rPr>
              <w:t>6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458E605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8A34D1">
        <w:rPr>
          <w:kern w:val="28"/>
          <w:sz w:val="28"/>
          <w:szCs w:val="20"/>
        </w:rPr>
        <w:t xml:space="preserve">созыва </w:t>
      </w:r>
      <w:r w:rsidR="00741796" w:rsidRPr="00741796">
        <w:rPr>
          <w:sz w:val="28"/>
          <w:szCs w:val="28"/>
        </w:rPr>
        <w:t>Медведева Антона Николаевича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741796">
        <w:rPr>
          <w:kern w:val="28"/>
          <w:sz w:val="28"/>
          <w:szCs w:val="28"/>
        </w:rPr>
        <w:t>ому избирательному округу  № 16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6DA834B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741796" w:rsidRPr="00741796">
        <w:rPr>
          <w:sz w:val="28"/>
          <w:szCs w:val="28"/>
        </w:rPr>
        <w:t>Медведева Антона Николаевича</w:t>
      </w:r>
      <w:r w:rsidR="005A3D8A">
        <w:rPr>
          <w:bCs/>
          <w:sz w:val="28"/>
        </w:rPr>
        <w:t xml:space="preserve">, </w:t>
      </w:r>
      <w:r w:rsidR="00741796">
        <w:rPr>
          <w:bCs/>
          <w:sz w:val="28"/>
        </w:rPr>
        <w:t>27 августа</w:t>
      </w:r>
      <w:r w:rsidR="00D432CD">
        <w:rPr>
          <w:bCs/>
          <w:sz w:val="28"/>
        </w:rPr>
        <w:t xml:space="preserve"> </w:t>
      </w:r>
      <w:r w:rsidR="00741796">
        <w:rPr>
          <w:bCs/>
          <w:sz w:val="28"/>
        </w:rPr>
        <w:t>1991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гор. </w:t>
      </w:r>
      <w:r w:rsidR="00D432CD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432CD">
        <w:rPr>
          <w:bCs/>
          <w:sz w:val="28"/>
        </w:rPr>
        <w:t xml:space="preserve">гор. </w:t>
      </w:r>
      <w:r w:rsidR="008A34D1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69735F">
        <w:rPr>
          <w:bCs/>
          <w:sz w:val="28"/>
        </w:rPr>
        <w:t xml:space="preserve">Государственное образовательное учреждение </w:t>
      </w:r>
      <w:r w:rsidR="00741796">
        <w:rPr>
          <w:bCs/>
          <w:sz w:val="28"/>
        </w:rPr>
        <w:t>среднего</w:t>
      </w:r>
      <w:r w:rsidR="0069735F">
        <w:rPr>
          <w:bCs/>
          <w:sz w:val="28"/>
        </w:rPr>
        <w:t xml:space="preserve"> профессионального образования </w:t>
      </w:r>
      <w:r w:rsidR="008A34D1">
        <w:rPr>
          <w:bCs/>
          <w:sz w:val="28"/>
        </w:rPr>
        <w:t>«</w:t>
      </w:r>
      <w:r w:rsidR="0069735F">
        <w:rPr>
          <w:bCs/>
          <w:sz w:val="28"/>
        </w:rPr>
        <w:t>Ростовский</w:t>
      </w:r>
      <w:r w:rsidR="00741796">
        <w:rPr>
          <w:bCs/>
          <w:sz w:val="28"/>
        </w:rPr>
        <w:t>-на-Дону</w:t>
      </w:r>
      <w:r w:rsidR="0069735F">
        <w:rPr>
          <w:bCs/>
          <w:sz w:val="28"/>
        </w:rPr>
        <w:t xml:space="preserve"> государственный </w:t>
      </w:r>
      <w:r w:rsidR="00741796">
        <w:rPr>
          <w:bCs/>
          <w:sz w:val="28"/>
        </w:rPr>
        <w:t>колледж связи и информатики</w:t>
      </w:r>
      <w:r w:rsidR="008A34D1">
        <w:rPr>
          <w:bCs/>
          <w:sz w:val="28"/>
        </w:rPr>
        <w:t>»</w:t>
      </w:r>
      <w:r w:rsidR="00636376">
        <w:rPr>
          <w:bCs/>
          <w:sz w:val="28"/>
        </w:rPr>
        <w:t xml:space="preserve">, </w:t>
      </w:r>
      <w:r w:rsidR="00741796">
        <w:rPr>
          <w:bCs/>
          <w:sz w:val="28"/>
        </w:rPr>
        <w:t>год окончания 2009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8A34D1">
        <w:rPr>
          <w:bCs/>
          <w:sz w:val="28"/>
        </w:rPr>
        <w:t xml:space="preserve">индивидуальный предприниматель </w:t>
      </w:r>
      <w:r w:rsidR="00741796">
        <w:rPr>
          <w:bCs/>
          <w:sz w:val="28"/>
        </w:rPr>
        <w:t>Медведева Татьяна Александровна, старший менеджер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lastRenderedPageBreak/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член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741796">
        <w:rPr>
          <w:sz w:val="28"/>
          <w:szCs w:val="28"/>
        </w:rPr>
        <w:t>тному избирательному округу № 16</w:t>
      </w:r>
      <w:r>
        <w:rPr>
          <w:sz w:val="28"/>
          <w:szCs w:val="28"/>
        </w:rPr>
        <w:t>.</w:t>
      </w:r>
    </w:p>
    <w:p w14:paraId="22577E0F" w14:textId="4A65A112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1B4F14">
        <w:rPr>
          <w:sz w:val="28"/>
          <w:szCs w:val="20"/>
        </w:rPr>
        <w:t>02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18</w:t>
      </w:r>
      <w:r w:rsidRPr="00B416EB">
        <w:rPr>
          <w:sz w:val="28"/>
          <w:szCs w:val="20"/>
        </w:rPr>
        <w:t xml:space="preserve"> часов </w:t>
      </w:r>
      <w:r w:rsidR="00F836EB">
        <w:rPr>
          <w:sz w:val="28"/>
          <w:szCs w:val="20"/>
        </w:rPr>
        <w:t>06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158DA-D0B7-47ED-8DFD-B3E951CF7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2024-08-02T08:59:00Z</cp:lastPrinted>
  <dcterms:created xsi:type="dcterms:W3CDTF">2019-03-28T06:06:00Z</dcterms:created>
  <dcterms:modified xsi:type="dcterms:W3CDTF">2024-08-02T15:26:00Z</dcterms:modified>
</cp:coreProperties>
</file>