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0B2A42" w14:textId="77777777"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 w14:anchorId="7FE1F8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855" r:id="rId7"/>
        </w:object>
      </w:r>
    </w:p>
    <w:p w14:paraId="35610B6E" w14:textId="77777777"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14:paraId="6700528D" w14:textId="77777777"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14:paraId="126BD207" w14:textId="77777777"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14:paraId="4D65121C" w14:textId="77777777"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3974A586" w14:textId="7F06FC7F" w:rsidR="00E63F3C" w:rsidRPr="00A903D2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A903D2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A903D2">
        <w:rPr>
          <w:sz w:val="20"/>
          <w:szCs w:val="20"/>
        </w:rPr>
        <w:t>, 346880</w:t>
      </w:r>
      <w:r w:rsidRPr="00A903D2">
        <w:rPr>
          <w:sz w:val="20"/>
          <w:szCs w:val="20"/>
        </w:rPr>
        <w:tab/>
      </w:r>
      <w:r w:rsidRPr="00A903D2">
        <w:rPr>
          <w:sz w:val="20"/>
          <w:szCs w:val="20"/>
        </w:rPr>
        <w:tab/>
      </w:r>
      <w:r w:rsidRPr="00A903D2">
        <w:rPr>
          <w:sz w:val="20"/>
          <w:szCs w:val="20"/>
        </w:rPr>
        <w:tab/>
      </w:r>
      <w:r w:rsidR="00A22066" w:rsidRPr="00A903D2">
        <w:rPr>
          <w:sz w:val="20"/>
          <w:szCs w:val="20"/>
        </w:rPr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A903D2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A903D2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A903D2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A903D2">
        <w:rPr>
          <w:sz w:val="20"/>
          <w:szCs w:val="20"/>
        </w:rPr>
        <w:t>.</w:t>
      </w:r>
      <w:proofErr w:type="spellStart"/>
      <w:r w:rsidR="007F7698">
        <w:rPr>
          <w:sz w:val="20"/>
          <w:szCs w:val="20"/>
          <w:lang w:val="en-US"/>
        </w:rPr>
        <w:t>ru</w:t>
      </w:r>
      <w:proofErr w:type="spellEnd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091"/>
        <w:gridCol w:w="3088"/>
        <w:gridCol w:w="3176"/>
      </w:tblGrid>
      <w:tr w:rsidR="00E63F3C" w:rsidRPr="00954CC0" w14:paraId="2B4B2B99" w14:textId="77777777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14:paraId="4AFEC7FE" w14:textId="77777777"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14:paraId="5B743E40" w14:textId="77777777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14:paraId="7DD45BA1" w14:textId="29AF26B0" w:rsidR="00E63F3C" w:rsidRPr="009C4C34" w:rsidRDefault="00DA5BFF" w:rsidP="003F3CE9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18 </w:t>
            </w:r>
            <w:r w:rsidR="00A903D2">
              <w:rPr>
                <w:b/>
              </w:rPr>
              <w:t>февраля</w:t>
            </w:r>
            <w:r w:rsidR="00A22066">
              <w:rPr>
                <w:b/>
              </w:rPr>
              <w:t xml:space="preserve"> 202</w:t>
            </w:r>
            <w:r w:rsidR="00A903D2">
              <w:rPr>
                <w:b/>
              </w:rPr>
              <w:t>5</w:t>
            </w:r>
            <w:r w:rsidR="00E63F3C" w:rsidRPr="009C4C34">
              <w:rPr>
                <w:b/>
              </w:rPr>
              <w:t xml:space="preserve"> года</w:t>
            </w:r>
          </w:p>
        </w:tc>
        <w:tc>
          <w:tcPr>
            <w:tcW w:w="3104" w:type="dxa"/>
          </w:tcPr>
          <w:p w14:paraId="56CC2187" w14:textId="77777777"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14:paraId="702F2390" w14:textId="2931EB7E" w:rsidR="00E63F3C" w:rsidRPr="0002183C" w:rsidRDefault="00E63F3C" w:rsidP="00A22066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</w:t>
            </w:r>
            <w:r w:rsidR="00A903D2">
              <w:rPr>
                <w:b/>
              </w:rPr>
              <w:t>148</w:t>
            </w:r>
            <w:r w:rsidR="00A22066">
              <w:rPr>
                <w:b/>
              </w:rPr>
              <w:t>-</w:t>
            </w:r>
            <w:r w:rsidR="00DA5BFF">
              <w:rPr>
                <w:b/>
              </w:rPr>
              <w:t>16</w:t>
            </w:r>
          </w:p>
        </w:tc>
      </w:tr>
      <w:tr w:rsidR="00E63F3C" w:rsidRPr="00954CC0" w14:paraId="188BC98F" w14:textId="77777777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14:paraId="15850FAB" w14:textId="77777777"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2CB6D49C" w14:textId="77777777"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14:paraId="7D073511" w14:textId="77777777"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  <w:tr w:rsidR="007F7698" w:rsidRPr="00C82735" w14:paraId="4E75D195" w14:textId="77777777" w:rsidTr="007F7698">
        <w:trPr>
          <w:trHeight w:val="746"/>
          <w:tblCellSpacing w:w="28" w:type="dxa"/>
          <w:jc w:val="center"/>
        </w:trPr>
        <w:tc>
          <w:tcPr>
            <w:tcW w:w="9469" w:type="dxa"/>
            <w:gridSpan w:val="3"/>
          </w:tcPr>
          <w:p w14:paraId="7C6DF8D2" w14:textId="77777777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82735">
              <w:rPr>
                <w:b/>
                <w:sz w:val="28"/>
                <w:szCs w:val="28"/>
              </w:rPr>
              <w:t>О</w:t>
            </w:r>
            <w:r>
              <w:rPr>
                <w:b/>
                <w:sz w:val="28"/>
                <w:szCs w:val="28"/>
              </w:rPr>
              <w:t xml:space="preserve"> прекращении полномочий председателя </w:t>
            </w:r>
            <w:r w:rsidRPr="00C82735">
              <w:rPr>
                <w:b/>
                <w:sz w:val="28"/>
                <w:szCs w:val="28"/>
              </w:rPr>
              <w:t>участковой комиссии</w:t>
            </w:r>
          </w:p>
          <w:p w14:paraId="21EF7A17" w14:textId="77777777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82735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</w:p>
          <w:p w14:paraId="7B2B8A1C" w14:textId="069F7D99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C82735">
              <w:rPr>
                <w:b/>
                <w:sz w:val="28"/>
                <w:szCs w:val="28"/>
              </w:rPr>
              <w:t>№ 2</w:t>
            </w:r>
            <w:r w:rsidR="00A903D2">
              <w:rPr>
                <w:b/>
                <w:sz w:val="28"/>
                <w:szCs w:val="28"/>
              </w:rPr>
              <w:t>5</w:t>
            </w:r>
            <w:r w:rsidR="006C052C">
              <w:rPr>
                <w:b/>
                <w:sz w:val="28"/>
                <w:szCs w:val="28"/>
              </w:rPr>
              <w:t>6</w:t>
            </w:r>
            <w:r>
              <w:rPr>
                <w:b/>
                <w:sz w:val="28"/>
                <w:szCs w:val="28"/>
              </w:rPr>
              <w:t xml:space="preserve"> </w:t>
            </w:r>
            <w:r w:rsidR="006C052C" w:rsidRPr="006C052C">
              <w:rPr>
                <w:b/>
                <w:sz w:val="28"/>
                <w:szCs w:val="28"/>
              </w:rPr>
              <w:t>Власов</w:t>
            </w:r>
            <w:r w:rsidR="006C052C">
              <w:rPr>
                <w:b/>
                <w:sz w:val="28"/>
                <w:szCs w:val="28"/>
              </w:rPr>
              <w:t>ой</w:t>
            </w:r>
            <w:r w:rsidR="006C052C" w:rsidRPr="006C052C">
              <w:rPr>
                <w:b/>
                <w:sz w:val="28"/>
                <w:szCs w:val="28"/>
              </w:rPr>
              <w:t xml:space="preserve"> Юли</w:t>
            </w:r>
            <w:r w:rsidR="006C052C">
              <w:rPr>
                <w:b/>
                <w:sz w:val="28"/>
                <w:szCs w:val="28"/>
              </w:rPr>
              <w:t>и</w:t>
            </w:r>
            <w:r w:rsidR="006C052C" w:rsidRPr="006C052C">
              <w:rPr>
                <w:b/>
                <w:sz w:val="28"/>
                <w:szCs w:val="28"/>
              </w:rPr>
              <w:t xml:space="preserve"> Алексеевн</w:t>
            </w:r>
            <w:r w:rsidR="006C052C">
              <w:rPr>
                <w:b/>
                <w:sz w:val="28"/>
                <w:szCs w:val="28"/>
              </w:rPr>
              <w:t>ы</w:t>
            </w:r>
          </w:p>
          <w:p w14:paraId="505E587F" w14:textId="77777777" w:rsidR="007F7698" w:rsidRPr="00C82735" w:rsidRDefault="007F7698" w:rsidP="00295F54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086C685F" w14:textId="1F6C91F6" w:rsidR="00A903D2" w:rsidRDefault="007F7698" w:rsidP="007F7698">
      <w:pPr>
        <w:ind w:firstLine="567"/>
        <w:jc w:val="both"/>
        <w:rPr>
          <w:sz w:val="28"/>
          <w:szCs w:val="28"/>
        </w:rPr>
      </w:pPr>
      <w:r w:rsidRPr="00C82735">
        <w:rPr>
          <w:sz w:val="28"/>
          <w:szCs w:val="28"/>
        </w:rPr>
        <w:t xml:space="preserve">Рассмотрев заявление </w:t>
      </w:r>
      <w:r>
        <w:rPr>
          <w:sz w:val="28"/>
          <w:szCs w:val="28"/>
        </w:rPr>
        <w:t>председателя</w:t>
      </w:r>
      <w:r w:rsidRPr="00C82735">
        <w:rPr>
          <w:sz w:val="28"/>
          <w:szCs w:val="28"/>
        </w:rPr>
        <w:t xml:space="preserve"> участковой комиссии избирательного участка, участка референдума № 2</w:t>
      </w:r>
      <w:r w:rsidR="00A903D2">
        <w:rPr>
          <w:sz w:val="28"/>
          <w:szCs w:val="28"/>
        </w:rPr>
        <w:t>5</w:t>
      </w:r>
      <w:r w:rsidR="006C052C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6C052C" w:rsidRPr="006C052C">
        <w:rPr>
          <w:sz w:val="28"/>
          <w:szCs w:val="28"/>
        </w:rPr>
        <w:t>Власовой Юлии Алексеевны</w:t>
      </w:r>
      <w:r w:rsidRPr="00C82735">
        <w:rPr>
          <w:sz w:val="28"/>
          <w:szCs w:val="28"/>
        </w:rPr>
        <w:t xml:space="preserve">, руководствуясь </w:t>
      </w:r>
      <w:r w:rsidRPr="002A4C78">
        <w:rPr>
          <w:sz w:val="28"/>
          <w:szCs w:val="28"/>
        </w:rPr>
        <w:t>пунктом 7 статьи 28 Федерального закона</w:t>
      </w:r>
      <w:r w:rsidR="00A903D2">
        <w:rPr>
          <w:sz w:val="28"/>
          <w:szCs w:val="28"/>
        </w:rPr>
        <w:t xml:space="preserve"> </w:t>
      </w:r>
      <w:r w:rsidRPr="002A4C78"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статьей 18 Областного закона от 12.05.2016 </w:t>
      </w:r>
      <w:r w:rsidR="00A903D2">
        <w:rPr>
          <w:sz w:val="28"/>
          <w:szCs w:val="28"/>
        </w:rPr>
        <w:t xml:space="preserve">                  </w:t>
      </w:r>
      <w:r w:rsidRPr="002A4C78">
        <w:rPr>
          <w:sz w:val="28"/>
          <w:szCs w:val="28"/>
        </w:rPr>
        <w:t>№ 525-ЗС «О выборах и референдумах в Ростовской области»</w:t>
      </w:r>
      <w:r w:rsidRPr="00C82735">
        <w:rPr>
          <w:sz w:val="28"/>
          <w:szCs w:val="28"/>
        </w:rPr>
        <w:t xml:space="preserve">, </w:t>
      </w:r>
    </w:p>
    <w:p w14:paraId="18F62BFB" w14:textId="2354D497" w:rsidR="007F7698" w:rsidRPr="002A4C78" w:rsidRDefault="007F7698" w:rsidP="007F7698">
      <w:pPr>
        <w:ind w:firstLine="567"/>
        <w:jc w:val="both"/>
        <w:rPr>
          <w:sz w:val="28"/>
          <w:szCs w:val="28"/>
        </w:rPr>
      </w:pPr>
      <w:r w:rsidRPr="002A4C78">
        <w:rPr>
          <w:sz w:val="28"/>
          <w:szCs w:val="28"/>
        </w:rPr>
        <w:t>Территориальная избирательная комиссия города Батайска Ростовской области</w:t>
      </w:r>
    </w:p>
    <w:p w14:paraId="3701F069" w14:textId="77777777" w:rsidR="007F7698" w:rsidRPr="002A4C78" w:rsidRDefault="007F7698" w:rsidP="007F7698">
      <w:pPr>
        <w:ind w:firstLine="708"/>
        <w:jc w:val="center"/>
        <w:rPr>
          <w:sz w:val="28"/>
          <w:szCs w:val="28"/>
        </w:rPr>
      </w:pPr>
      <w:r w:rsidRPr="002A4C78">
        <w:rPr>
          <w:sz w:val="28"/>
          <w:szCs w:val="28"/>
        </w:rPr>
        <w:t>ПОСТАНОВЛЯЕТ:</w:t>
      </w:r>
    </w:p>
    <w:p w14:paraId="6070B6C5" w14:textId="77777777" w:rsidR="007F7698" w:rsidRPr="002A4C78" w:rsidRDefault="007F7698" w:rsidP="007F7698">
      <w:pPr>
        <w:ind w:firstLine="708"/>
        <w:jc w:val="center"/>
        <w:rPr>
          <w:sz w:val="28"/>
          <w:szCs w:val="28"/>
        </w:rPr>
      </w:pPr>
    </w:p>
    <w:p w14:paraId="5F20A078" w14:textId="74CC3A97" w:rsidR="007F7698" w:rsidRPr="002A4C78" w:rsidRDefault="007F7698" w:rsidP="007F7698">
      <w:pPr>
        <w:ind w:right="-1" w:firstLine="709"/>
        <w:jc w:val="both"/>
        <w:rPr>
          <w:sz w:val="28"/>
          <w:szCs w:val="28"/>
        </w:rPr>
      </w:pPr>
      <w:r w:rsidRPr="002A4C78">
        <w:rPr>
          <w:sz w:val="28"/>
          <w:szCs w:val="28"/>
        </w:rPr>
        <w:t>1. </w:t>
      </w:r>
      <w:r>
        <w:rPr>
          <w:sz w:val="28"/>
          <w:szCs w:val="28"/>
        </w:rPr>
        <w:t>Прекратить полномочия председателя</w:t>
      </w:r>
      <w:r w:rsidRPr="002A4C78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2</w:t>
      </w:r>
      <w:r w:rsidR="00A903D2">
        <w:rPr>
          <w:sz w:val="28"/>
          <w:szCs w:val="28"/>
        </w:rPr>
        <w:t>5</w:t>
      </w:r>
      <w:r w:rsidR="006C052C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6C052C" w:rsidRPr="006C052C">
        <w:rPr>
          <w:sz w:val="28"/>
          <w:szCs w:val="28"/>
        </w:rPr>
        <w:t>Власовой Юлии Алексеевны</w:t>
      </w:r>
      <w:r w:rsidRPr="002A4C78">
        <w:rPr>
          <w:sz w:val="28"/>
          <w:szCs w:val="28"/>
        </w:rPr>
        <w:t>.</w:t>
      </w:r>
    </w:p>
    <w:p w14:paraId="01B913EF" w14:textId="7E0FE670" w:rsidR="007F7698" w:rsidRPr="002A4C78" w:rsidRDefault="007F7698" w:rsidP="007F76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A4C78">
        <w:rPr>
          <w:sz w:val="28"/>
          <w:szCs w:val="28"/>
        </w:rPr>
        <w:t>2. Направить настоящее постановление в участковую избирательную комиссию избирательного участка, участка референдума № 2</w:t>
      </w:r>
      <w:r w:rsidR="00A903D2">
        <w:rPr>
          <w:sz w:val="28"/>
          <w:szCs w:val="28"/>
        </w:rPr>
        <w:t>5</w:t>
      </w:r>
      <w:r w:rsidR="006C052C">
        <w:rPr>
          <w:sz w:val="28"/>
          <w:szCs w:val="28"/>
        </w:rPr>
        <w:t>6</w:t>
      </w:r>
      <w:r w:rsidRPr="002A4C78">
        <w:rPr>
          <w:sz w:val="28"/>
          <w:szCs w:val="28"/>
        </w:rPr>
        <w:t>.</w:t>
      </w:r>
    </w:p>
    <w:p w14:paraId="343E605D" w14:textId="77777777" w:rsidR="007F7698" w:rsidRPr="002A4C78" w:rsidRDefault="007F7698" w:rsidP="007F76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A4C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комиссии города Батайска Ростовской области.</w:t>
      </w:r>
    </w:p>
    <w:p w14:paraId="58038D87" w14:textId="3FA8728B" w:rsidR="007F7698" w:rsidRDefault="007F7698" w:rsidP="007F7698">
      <w:pPr>
        <w:ind w:firstLine="567"/>
        <w:jc w:val="both"/>
        <w:rPr>
          <w:sz w:val="28"/>
          <w:szCs w:val="28"/>
        </w:rPr>
      </w:pPr>
    </w:p>
    <w:p w14:paraId="3C3F1AE2" w14:textId="77777777" w:rsidR="007F7698" w:rsidRPr="00C82735" w:rsidRDefault="007F7698" w:rsidP="007F7698">
      <w:pPr>
        <w:ind w:firstLine="567"/>
        <w:jc w:val="both"/>
        <w:rPr>
          <w:sz w:val="28"/>
          <w:szCs w:val="28"/>
        </w:rPr>
      </w:pPr>
    </w:p>
    <w:tbl>
      <w:tblPr>
        <w:tblStyle w:val="a8"/>
        <w:tblW w:w="4979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451"/>
        <w:gridCol w:w="2868"/>
        <w:gridCol w:w="2997"/>
      </w:tblGrid>
      <w:tr w:rsidR="007F7698" w:rsidRPr="0002183C" w14:paraId="3779DD33" w14:textId="77777777" w:rsidTr="00CE18FB">
        <w:trPr>
          <w:trHeight w:val="325"/>
          <w:tblCellSpacing w:w="28" w:type="dxa"/>
          <w:jc w:val="center"/>
        </w:trPr>
        <w:tc>
          <w:tcPr>
            <w:tcW w:w="3367" w:type="dxa"/>
          </w:tcPr>
          <w:p w14:paraId="1B59584D" w14:textId="77777777" w:rsidR="007F7698" w:rsidRPr="002A4C78" w:rsidRDefault="007F7698" w:rsidP="00295F54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2A4C78">
              <w:rPr>
                <w:rFonts w:eastAsiaTheme="minorEastAsia"/>
                <w:sz w:val="28"/>
                <w:szCs w:val="28"/>
              </w:rPr>
              <w:t>Председатель комиссии</w:t>
            </w:r>
          </w:p>
        </w:tc>
        <w:tc>
          <w:tcPr>
            <w:tcW w:w="2812" w:type="dxa"/>
          </w:tcPr>
          <w:p w14:paraId="4D9D36CC" w14:textId="77777777" w:rsidR="007F7698" w:rsidRPr="002A4C78" w:rsidRDefault="007F7698" w:rsidP="00295F54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13" w:type="dxa"/>
          </w:tcPr>
          <w:p w14:paraId="234C0C20" w14:textId="5D996BD1" w:rsidR="007F7698" w:rsidRPr="002A4C78" w:rsidRDefault="007F7698" w:rsidP="00295F54">
            <w:pPr>
              <w:rPr>
                <w:rFonts w:eastAsiaTheme="minorEastAsia"/>
                <w:sz w:val="28"/>
                <w:szCs w:val="28"/>
              </w:rPr>
            </w:pPr>
            <w:r w:rsidRPr="002A4C78">
              <w:rPr>
                <w:rFonts w:eastAsiaTheme="minorEastAsia"/>
                <w:sz w:val="28"/>
                <w:szCs w:val="28"/>
              </w:rPr>
              <w:t xml:space="preserve">       Ю.Н. </w:t>
            </w:r>
            <w:proofErr w:type="spellStart"/>
            <w:r w:rsidRPr="002A4C78">
              <w:rPr>
                <w:rFonts w:eastAsiaTheme="minorEastAsia"/>
                <w:sz w:val="28"/>
                <w:szCs w:val="28"/>
              </w:rPr>
              <w:t>Радачинский</w:t>
            </w:r>
            <w:proofErr w:type="spellEnd"/>
          </w:p>
        </w:tc>
      </w:tr>
      <w:tr w:rsidR="00CE18FB" w:rsidRPr="0002183C" w14:paraId="1B85921D" w14:textId="77777777" w:rsidTr="00CE18FB">
        <w:trPr>
          <w:trHeight w:val="25"/>
          <w:tblCellSpacing w:w="28" w:type="dxa"/>
          <w:jc w:val="center"/>
        </w:trPr>
        <w:tc>
          <w:tcPr>
            <w:tcW w:w="3367" w:type="dxa"/>
          </w:tcPr>
          <w:p w14:paraId="4263AC71" w14:textId="77777777" w:rsidR="00CE18FB" w:rsidRDefault="00CE18FB" w:rsidP="00CE18FB">
            <w:pPr>
              <w:jc w:val="both"/>
              <w:rPr>
                <w:sz w:val="28"/>
                <w:szCs w:val="28"/>
              </w:rPr>
            </w:pPr>
          </w:p>
          <w:p w14:paraId="655D5B39" w14:textId="04DB3D8D" w:rsidR="00CE18FB" w:rsidRPr="002A4C78" w:rsidRDefault="00CE18FB" w:rsidP="00CE18FB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2812" w:type="dxa"/>
          </w:tcPr>
          <w:p w14:paraId="498198C9" w14:textId="77777777" w:rsidR="00CE18FB" w:rsidRPr="002A4C78" w:rsidRDefault="00CE18FB" w:rsidP="00CE18FB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913" w:type="dxa"/>
          </w:tcPr>
          <w:p w14:paraId="2B016E9B" w14:textId="77777777" w:rsidR="00CE18FB" w:rsidRDefault="00CE18FB" w:rsidP="00CE1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26EE3575" w14:textId="1CB8F9AE" w:rsidR="00CE18FB" w:rsidRPr="002A4C78" w:rsidRDefault="00CE18FB" w:rsidP="00CE18FB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bookmarkStart w:id="0" w:name="_GoBack"/>
            <w:bookmarkEnd w:id="0"/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FB5E368" w14:textId="77777777"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55C4"/>
    <w:rsid w:val="0002183C"/>
    <w:rsid w:val="00025AFD"/>
    <w:rsid w:val="0006005A"/>
    <w:rsid w:val="0006183F"/>
    <w:rsid w:val="00085052"/>
    <w:rsid w:val="00086635"/>
    <w:rsid w:val="000B7126"/>
    <w:rsid w:val="000C5887"/>
    <w:rsid w:val="000E3BC1"/>
    <w:rsid w:val="000F3BB2"/>
    <w:rsid w:val="000F56A2"/>
    <w:rsid w:val="000F76A1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2262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46B7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51EAC"/>
    <w:rsid w:val="00463FF4"/>
    <w:rsid w:val="004804E7"/>
    <w:rsid w:val="00482C27"/>
    <w:rsid w:val="00485138"/>
    <w:rsid w:val="00485949"/>
    <w:rsid w:val="004947EA"/>
    <w:rsid w:val="004A127E"/>
    <w:rsid w:val="004A3978"/>
    <w:rsid w:val="004A4851"/>
    <w:rsid w:val="004A57FD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6C052C"/>
    <w:rsid w:val="007037F5"/>
    <w:rsid w:val="007068B6"/>
    <w:rsid w:val="00727DF2"/>
    <w:rsid w:val="00732698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698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21BE"/>
    <w:rsid w:val="00A0032E"/>
    <w:rsid w:val="00A00DBF"/>
    <w:rsid w:val="00A14148"/>
    <w:rsid w:val="00A168F1"/>
    <w:rsid w:val="00A17747"/>
    <w:rsid w:val="00A22066"/>
    <w:rsid w:val="00A52D09"/>
    <w:rsid w:val="00A656D1"/>
    <w:rsid w:val="00A75DE0"/>
    <w:rsid w:val="00A76381"/>
    <w:rsid w:val="00A903D2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93737"/>
    <w:rsid w:val="00BC24AD"/>
    <w:rsid w:val="00BC30CF"/>
    <w:rsid w:val="00BC6C5A"/>
    <w:rsid w:val="00BE421E"/>
    <w:rsid w:val="00BE6D19"/>
    <w:rsid w:val="00C06BDA"/>
    <w:rsid w:val="00C24767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CE18FB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5BFF"/>
    <w:rsid w:val="00DA7306"/>
    <w:rsid w:val="00DB070A"/>
    <w:rsid w:val="00DB2E13"/>
    <w:rsid w:val="00DC18D6"/>
    <w:rsid w:val="00DD1CBE"/>
    <w:rsid w:val="00DD348D"/>
    <w:rsid w:val="00E17EA3"/>
    <w:rsid w:val="00E44932"/>
    <w:rsid w:val="00E543D8"/>
    <w:rsid w:val="00E573CC"/>
    <w:rsid w:val="00E61ED5"/>
    <w:rsid w:val="00E63F3C"/>
    <w:rsid w:val="00E74106"/>
    <w:rsid w:val="00E77D68"/>
    <w:rsid w:val="00E9549F"/>
    <w:rsid w:val="00EA7BE3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A0380DB"/>
  <w15:docId w15:val="{5DBE6FD1-9305-481B-BCBD-5FBAA4BF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D9593-87DE-42EF-B3B9-E03218DFE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2025-02-18T09:44:00Z</cp:lastPrinted>
  <dcterms:created xsi:type="dcterms:W3CDTF">2025-02-07T08:50:00Z</dcterms:created>
  <dcterms:modified xsi:type="dcterms:W3CDTF">2025-02-18T09:45:00Z</dcterms:modified>
</cp:coreProperties>
</file>