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17A6" w:rsidRPr="00954CC0" w:rsidRDefault="000717A6" w:rsidP="000717A6">
      <w:pPr>
        <w:pStyle w:val="a7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6" o:title=""/>
          </v:shape>
          <o:OLEObject Type="Embed" ProgID="Word.Picture.8" ShapeID="_x0000_i1025" DrawAspect="Content" ObjectID="_1854190653" r:id="rId7"/>
        </w:object>
      </w:r>
    </w:p>
    <w:p w:rsidR="000717A6" w:rsidRPr="00954CC0" w:rsidRDefault="000717A6" w:rsidP="000717A6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0717A6" w:rsidRPr="00954CC0" w:rsidRDefault="000717A6" w:rsidP="000717A6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 БАТАЙСКА</w:t>
      </w:r>
      <w:r>
        <w:rPr>
          <w:b/>
          <w:sz w:val="32"/>
          <w:szCs w:val="32"/>
        </w:rPr>
        <w:t xml:space="preserve"> РОСТОВСКОЙ ОБЛАСТИ</w:t>
      </w:r>
    </w:p>
    <w:p w:rsidR="000717A6" w:rsidRPr="00954CC0" w:rsidRDefault="000717A6" w:rsidP="000717A6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0717A6" w:rsidRPr="00364C1A" w:rsidRDefault="000717A6" w:rsidP="000717A6">
      <w:pPr>
        <w:rPr>
          <w:sz w:val="20"/>
          <w:szCs w:val="20"/>
        </w:rPr>
      </w:pPr>
      <w:r w:rsidRPr="00364C1A">
        <w:rPr>
          <w:sz w:val="20"/>
          <w:szCs w:val="20"/>
        </w:rPr>
        <w:t>346880</w:t>
      </w:r>
      <w:r>
        <w:rPr>
          <w:sz w:val="20"/>
          <w:szCs w:val="20"/>
        </w:rPr>
        <w:t>,г</w:t>
      </w:r>
      <w:r w:rsidRPr="00364C1A">
        <w:rPr>
          <w:sz w:val="20"/>
          <w:szCs w:val="20"/>
        </w:rPr>
        <w:t xml:space="preserve">. </w:t>
      </w:r>
      <w:r>
        <w:rPr>
          <w:sz w:val="20"/>
          <w:szCs w:val="20"/>
        </w:rPr>
        <w:t>Батайск, пл. Ленина, 3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тел.:</w:t>
      </w:r>
      <w:r w:rsidRPr="002479E4">
        <w:rPr>
          <w:sz w:val="20"/>
          <w:szCs w:val="20"/>
        </w:rPr>
        <w:t xml:space="preserve"> (86354) 5-81-63, 5-81-64</w:t>
      </w:r>
    </w:p>
    <w:tbl>
      <w:tblPr>
        <w:tblStyle w:val="a6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/>
      </w:tblPr>
      <w:tblGrid>
        <w:gridCol w:w="3168"/>
        <w:gridCol w:w="3167"/>
        <w:gridCol w:w="3246"/>
      </w:tblGrid>
      <w:tr w:rsidR="000717A6" w:rsidRPr="00954CC0" w:rsidTr="000717A6">
        <w:trPr>
          <w:tblCellSpacing w:w="28" w:type="dxa"/>
          <w:jc w:val="center"/>
        </w:trPr>
        <w:tc>
          <w:tcPr>
            <w:tcW w:w="9469" w:type="dxa"/>
            <w:gridSpan w:val="3"/>
          </w:tcPr>
          <w:p w:rsidR="000717A6" w:rsidRPr="00954CC0" w:rsidRDefault="000717A6" w:rsidP="009D4F1D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0717A6" w:rsidRPr="00954CC0" w:rsidTr="000717A6">
        <w:trPr>
          <w:tblCellSpacing w:w="28" w:type="dxa"/>
          <w:jc w:val="center"/>
        </w:trPr>
        <w:tc>
          <w:tcPr>
            <w:tcW w:w="3084" w:type="dxa"/>
          </w:tcPr>
          <w:p w:rsidR="000717A6" w:rsidRPr="00364C1A" w:rsidRDefault="00991122" w:rsidP="009D4F1D">
            <w:pPr>
              <w:spacing w:line="276" w:lineRule="auto"/>
              <w:jc w:val="both"/>
              <w:rPr>
                <w:b/>
                <w:sz w:val="28"/>
                <w:szCs w:val="28"/>
                <w:highlight w:val="yellow"/>
              </w:rPr>
            </w:pPr>
            <w:r>
              <w:rPr>
                <w:b/>
                <w:sz w:val="28"/>
                <w:szCs w:val="28"/>
              </w:rPr>
              <w:t>21</w:t>
            </w:r>
            <w:r w:rsidR="000717A6">
              <w:rPr>
                <w:b/>
                <w:sz w:val="28"/>
                <w:szCs w:val="28"/>
              </w:rPr>
              <w:t xml:space="preserve"> сентября </w:t>
            </w:r>
            <w:r w:rsidR="000717A6" w:rsidRPr="00C76BAC">
              <w:rPr>
                <w:b/>
                <w:sz w:val="28"/>
                <w:szCs w:val="28"/>
              </w:rPr>
              <w:t>2026 года</w:t>
            </w:r>
          </w:p>
        </w:tc>
        <w:tc>
          <w:tcPr>
            <w:tcW w:w="3111" w:type="dxa"/>
          </w:tcPr>
          <w:p w:rsidR="000717A6" w:rsidRPr="00954CC0" w:rsidRDefault="000717A6" w:rsidP="009D4F1D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162" w:type="dxa"/>
          </w:tcPr>
          <w:p w:rsidR="000717A6" w:rsidRPr="00954CC0" w:rsidRDefault="000717A6" w:rsidP="00991122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 w:rsidRPr="00321FCF">
              <w:rPr>
                <w:b/>
                <w:sz w:val="28"/>
                <w:szCs w:val="28"/>
              </w:rPr>
              <w:t xml:space="preserve">№ </w:t>
            </w:r>
            <w:r w:rsidR="00991122" w:rsidRPr="00991122">
              <w:rPr>
                <w:b/>
                <w:sz w:val="28"/>
                <w:szCs w:val="28"/>
              </w:rPr>
              <w:t>16-1</w:t>
            </w:r>
          </w:p>
        </w:tc>
      </w:tr>
      <w:tr w:rsidR="000717A6" w:rsidRPr="00954CC0" w:rsidTr="000717A6">
        <w:trPr>
          <w:tblCellSpacing w:w="28" w:type="dxa"/>
          <w:jc w:val="center"/>
        </w:trPr>
        <w:tc>
          <w:tcPr>
            <w:tcW w:w="3084" w:type="dxa"/>
          </w:tcPr>
          <w:p w:rsidR="000717A6" w:rsidRPr="00954CC0" w:rsidRDefault="000717A6" w:rsidP="009D4F1D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111" w:type="dxa"/>
          </w:tcPr>
          <w:p w:rsidR="000717A6" w:rsidRPr="00285881" w:rsidRDefault="000717A6" w:rsidP="009D4F1D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3162" w:type="dxa"/>
          </w:tcPr>
          <w:p w:rsidR="000717A6" w:rsidRPr="00954CC0" w:rsidRDefault="000717A6" w:rsidP="009D4F1D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0717A6" w:rsidRPr="00954CC0" w:rsidTr="000717A6">
        <w:trPr>
          <w:trHeight w:val="746"/>
          <w:tblCellSpacing w:w="28" w:type="dxa"/>
          <w:jc w:val="center"/>
        </w:trPr>
        <w:tc>
          <w:tcPr>
            <w:tcW w:w="9469" w:type="dxa"/>
            <w:gridSpan w:val="3"/>
          </w:tcPr>
          <w:p w:rsidR="000717A6" w:rsidRDefault="000717A6" w:rsidP="00C064CB">
            <w:pPr>
              <w:tabs>
                <w:tab w:val="left" w:pos="8364"/>
              </w:tabs>
              <w:spacing w:line="276" w:lineRule="auto"/>
              <w:ind w:right="708" w:firstLine="1560"/>
              <w:rPr>
                <w:b/>
                <w:sz w:val="28"/>
                <w:szCs w:val="28"/>
              </w:rPr>
            </w:pPr>
            <w:r w:rsidRPr="002851D8">
              <w:rPr>
                <w:b/>
                <w:sz w:val="28"/>
                <w:szCs w:val="28"/>
              </w:rPr>
              <w:t>Об</w:t>
            </w:r>
            <w:r w:rsidR="008624AD">
              <w:rPr>
                <w:b/>
                <w:sz w:val="28"/>
                <w:szCs w:val="28"/>
              </w:rPr>
              <w:t xml:space="preserve"> </w:t>
            </w:r>
            <w:r w:rsidR="004977F1">
              <w:rPr>
                <w:b/>
                <w:sz w:val="28"/>
                <w:szCs w:val="28"/>
              </w:rPr>
              <w:t>итогах</w:t>
            </w:r>
            <w:r>
              <w:rPr>
                <w:b/>
                <w:sz w:val="28"/>
                <w:szCs w:val="28"/>
              </w:rPr>
              <w:t xml:space="preserve"> голосования</w:t>
            </w:r>
            <w:r w:rsidR="004977F1">
              <w:rPr>
                <w:b/>
                <w:sz w:val="28"/>
                <w:szCs w:val="28"/>
              </w:rPr>
              <w:t xml:space="preserve"> на выборах депутатов</w:t>
            </w:r>
          </w:p>
          <w:p w:rsidR="000717A6" w:rsidRDefault="000717A6" w:rsidP="000717A6">
            <w:pPr>
              <w:tabs>
                <w:tab w:val="left" w:pos="8647"/>
              </w:tabs>
              <w:spacing w:line="276" w:lineRule="auto"/>
              <w:ind w:left="993" w:right="708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Государственной Думы Федерального Собрания Российской Федерации</w:t>
            </w:r>
            <w:r w:rsidR="004977F1">
              <w:rPr>
                <w:b/>
                <w:sz w:val="28"/>
                <w:szCs w:val="28"/>
              </w:rPr>
              <w:t xml:space="preserve"> девятого созыва</w:t>
            </w:r>
          </w:p>
          <w:p w:rsidR="004977F1" w:rsidRDefault="008624AD" w:rsidP="004977F1">
            <w:pPr>
              <w:tabs>
                <w:tab w:val="left" w:pos="8364"/>
              </w:tabs>
              <w:spacing w:line="276" w:lineRule="auto"/>
              <w:ind w:left="851" w:right="708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</w:t>
            </w:r>
            <w:r w:rsidR="00C064CB">
              <w:rPr>
                <w:b/>
                <w:sz w:val="28"/>
                <w:szCs w:val="28"/>
              </w:rPr>
              <w:t>о</w:t>
            </w:r>
            <w:r>
              <w:rPr>
                <w:b/>
                <w:sz w:val="28"/>
                <w:szCs w:val="28"/>
              </w:rPr>
              <w:t xml:space="preserve"> </w:t>
            </w:r>
            <w:r w:rsidR="000717A6">
              <w:rPr>
                <w:b/>
                <w:sz w:val="28"/>
                <w:szCs w:val="28"/>
              </w:rPr>
              <w:t>однома</w:t>
            </w:r>
            <w:r w:rsidR="0006182F">
              <w:rPr>
                <w:b/>
                <w:sz w:val="28"/>
                <w:szCs w:val="28"/>
              </w:rPr>
              <w:t xml:space="preserve">ндатному избирательному округу  </w:t>
            </w:r>
          </w:p>
          <w:p w:rsidR="000717A6" w:rsidRDefault="004977F1" w:rsidP="000717A6">
            <w:pPr>
              <w:tabs>
                <w:tab w:val="left" w:pos="8364"/>
              </w:tabs>
              <w:spacing w:line="276" w:lineRule="auto"/>
              <w:ind w:left="851" w:right="708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Ростовская область – </w:t>
            </w:r>
            <w:proofErr w:type="spellStart"/>
            <w:r>
              <w:rPr>
                <w:b/>
                <w:sz w:val="28"/>
                <w:szCs w:val="28"/>
              </w:rPr>
              <w:t>Батайский</w:t>
            </w:r>
            <w:proofErr w:type="spellEnd"/>
            <w:r>
              <w:rPr>
                <w:b/>
                <w:sz w:val="28"/>
                <w:szCs w:val="28"/>
              </w:rPr>
              <w:t xml:space="preserve"> одномандатный избирательный округ </w:t>
            </w:r>
            <w:r w:rsidR="0006182F">
              <w:rPr>
                <w:b/>
                <w:sz w:val="28"/>
                <w:szCs w:val="28"/>
              </w:rPr>
              <w:t xml:space="preserve">№ </w:t>
            </w:r>
            <w:r w:rsidR="000717A6">
              <w:rPr>
                <w:b/>
                <w:sz w:val="28"/>
                <w:szCs w:val="28"/>
              </w:rPr>
              <w:t>152</w:t>
            </w:r>
          </w:p>
          <w:p w:rsidR="000717A6" w:rsidRPr="002F52DF" w:rsidRDefault="0006182F" w:rsidP="000717A6">
            <w:pPr>
              <w:tabs>
                <w:tab w:val="left" w:pos="8364"/>
              </w:tabs>
              <w:spacing w:line="276" w:lineRule="auto"/>
              <w:ind w:left="851" w:right="708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на </w:t>
            </w:r>
            <w:r w:rsidR="000717A6">
              <w:rPr>
                <w:b/>
                <w:sz w:val="28"/>
                <w:szCs w:val="28"/>
              </w:rPr>
              <w:t>территории города Батайска Ростовской области</w:t>
            </w:r>
          </w:p>
          <w:p w:rsidR="000717A6" w:rsidRPr="00112D72" w:rsidRDefault="000717A6" w:rsidP="009D4F1D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16"/>
                <w:szCs w:val="16"/>
              </w:rPr>
            </w:pPr>
          </w:p>
        </w:tc>
      </w:tr>
    </w:tbl>
    <w:p w:rsidR="004977F1" w:rsidRDefault="004977F1" w:rsidP="004977F1">
      <w:pPr>
        <w:spacing w:line="276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 основании данных первых экземпляров протоколов № 1  участковых избирательных комиссий избирательных участков, участков референдума №№ 217-267, 2631 об итогах голосования </w:t>
      </w:r>
      <w:r w:rsidRPr="00B451C2">
        <w:rPr>
          <w:sz w:val="28"/>
          <w:szCs w:val="28"/>
        </w:rPr>
        <w:t xml:space="preserve">по одномандатному избирательному округу Ростовская область - </w:t>
      </w:r>
      <w:proofErr w:type="spellStart"/>
      <w:r w:rsidRPr="004977F1">
        <w:rPr>
          <w:sz w:val="28"/>
          <w:szCs w:val="28"/>
        </w:rPr>
        <w:t>Батайский</w:t>
      </w:r>
      <w:proofErr w:type="spellEnd"/>
      <w:r w:rsidRPr="00B451C2">
        <w:rPr>
          <w:sz w:val="28"/>
          <w:szCs w:val="28"/>
        </w:rPr>
        <w:t xml:space="preserve"> одноман</w:t>
      </w:r>
      <w:r>
        <w:rPr>
          <w:sz w:val="28"/>
          <w:szCs w:val="28"/>
        </w:rPr>
        <w:t xml:space="preserve">датный избирательный округ № 152, Территориальная избирательная комиссия города Батайска Ростовской области  установила, что в выборах депутатов Государственной Думы Федерального Собрания Российской Федерации </w:t>
      </w:r>
      <w:r w:rsidRPr="002B4078">
        <w:rPr>
          <w:sz w:val="28"/>
          <w:szCs w:val="28"/>
        </w:rPr>
        <w:t xml:space="preserve">девятого созыва </w:t>
      </w:r>
      <w:r w:rsidRPr="002E3186">
        <w:rPr>
          <w:sz w:val="28"/>
          <w:szCs w:val="28"/>
        </w:rPr>
        <w:t xml:space="preserve">по одномандатному избирательному округу Ростовская область - </w:t>
      </w:r>
      <w:proofErr w:type="spellStart"/>
      <w:r>
        <w:rPr>
          <w:sz w:val="28"/>
          <w:szCs w:val="28"/>
        </w:rPr>
        <w:t>Батайский</w:t>
      </w:r>
      <w:proofErr w:type="spellEnd"/>
      <w:r w:rsidRPr="002E3186">
        <w:rPr>
          <w:sz w:val="28"/>
          <w:szCs w:val="28"/>
        </w:rPr>
        <w:t xml:space="preserve"> одноман</w:t>
      </w:r>
      <w:r>
        <w:rPr>
          <w:sz w:val="28"/>
          <w:szCs w:val="28"/>
        </w:rPr>
        <w:t>датный избирательный округ № 152</w:t>
      </w:r>
      <w:r w:rsidR="00434BAF">
        <w:rPr>
          <w:sz w:val="28"/>
          <w:szCs w:val="28"/>
        </w:rPr>
        <w:t xml:space="preserve"> </w:t>
      </w:r>
      <w:r w:rsidRPr="002B4078">
        <w:rPr>
          <w:sz w:val="28"/>
          <w:szCs w:val="28"/>
        </w:rPr>
        <w:t xml:space="preserve">на территории </w:t>
      </w:r>
      <w:r>
        <w:rPr>
          <w:sz w:val="28"/>
          <w:szCs w:val="28"/>
        </w:rPr>
        <w:t>города Батайска</w:t>
      </w:r>
      <w:r w:rsidRPr="002B4078">
        <w:rPr>
          <w:sz w:val="28"/>
          <w:szCs w:val="28"/>
        </w:rPr>
        <w:t xml:space="preserve"> Ростовской области</w:t>
      </w:r>
      <w:r>
        <w:rPr>
          <w:sz w:val="28"/>
          <w:szCs w:val="28"/>
        </w:rPr>
        <w:t xml:space="preserve"> приняло </w:t>
      </w:r>
      <w:r w:rsidRPr="003471DC">
        <w:rPr>
          <w:sz w:val="28"/>
          <w:szCs w:val="28"/>
        </w:rPr>
        <w:t xml:space="preserve">участие </w:t>
      </w:r>
      <w:r w:rsidR="00672FC3">
        <w:rPr>
          <w:sz w:val="28"/>
          <w:szCs w:val="28"/>
        </w:rPr>
        <w:t>56529</w:t>
      </w:r>
      <w:r w:rsidR="00434BAF">
        <w:rPr>
          <w:sz w:val="28"/>
          <w:szCs w:val="28"/>
        </w:rPr>
        <w:t xml:space="preserve"> </w:t>
      </w:r>
      <w:r w:rsidRPr="00672FC3">
        <w:rPr>
          <w:sz w:val="28"/>
          <w:szCs w:val="28"/>
        </w:rPr>
        <w:t>(</w:t>
      </w:r>
      <w:r w:rsidR="00672FC3" w:rsidRPr="00672FC3">
        <w:rPr>
          <w:sz w:val="28"/>
          <w:szCs w:val="28"/>
        </w:rPr>
        <w:t>пятьдесят шесть</w:t>
      </w:r>
      <w:r w:rsidRPr="00672FC3">
        <w:rPr>
          <w:sz w:val="28"/>
          <w:szCs w:val="28"/>
        </w:rPr>
        <w:t xml:space="preserve"> тысяч </w:t>
      </w:r>
      <w:r w:rsidR="00672FC3" w:rsidRPr="00672FC3">
        <w:rPr>
          <w:sz w:val="28"/>
          <w:szCs w:val="28"/>
        </w:rPr>
        <w:t>пятьсот двадцать девять</w:t>
      </w:r>
      <w:r w:rsidRPr="00672FC3">
        <w:rPr>
          <w:sz w:val="28"/>
          <w:szCs w:val="28"/>
        </w:rPr>
        <w:t>) избирателей,</w:t>
      </w:r>
      <w:r>
        <w:rPr>
          <w:sz w:val="28"/>
          <w:szCs w:val="28"/>
        </w:rPr>
        <w:t xml:space="preserve"> внесенных в список избирателей на момент окончания голосования.</w:t>
      </w:r>
    </w:p>
    <w:p w:rsidR="004977F1" w:rsidRPr="00112D72" w:rsidRDefault="004977F1" w:rsidP="00112D72">
      <w:pPr>
        <w:spacing w:line="276" w:lineRule="auto"/>
        <w:ind w:firstLine="567"/>
        <w:jc w:val="both"/>
        <w:rPr>
          <w:sz w:val="28"/>
          <w:szCs w:val="28"/>
        </w:rPr>
      </w:pPr>
      <w:r w:rsidRPr="000A15EF">
        <w:rPr>
          <w:sz w:val="28"/>
          <w:szCs w:val="28"/>
        </w:rPr>
        <w:t>Голоса</w:t>
      </w:r>
      <w:r>
        <w:rPr>
          <w:sz w:val="28"/>
          <w:szCs w:val="28"/>
        </w:rPr>
        <w:t xml:space="preserve"> избирателей </w:t>
      </w:r>
      <w:r w:rsidRPr="000A15EF">
        <w:rPr>
          <w:sz w:val="28"/>
          <w:szCs w:val="28"/>
        </w:rPr>
        <w:t>распределились следующим образом:</w:t>
      </w:r>
    </w:p>
    <w:tbl>
      <w:tblPr>
        <w:tblW w:w="0" w:type="auto"/>
        <w:tblLook w:val="04A0"/>
      </w:tblPr>
      <w:tblGrid>
        <w:gridCol w:w="4914"/>
        <w:gridCol w:w="1488"/>
        <w:gridCol w:w="3169"/>
      </w:tblGrid>
      <w:tr w:rsidR="004977F1" w:rsidRPr="00057224" w:rsidTr="007922AB">
        <w:tc>
          <w:tcPr>
            <w:tcW w:w="5211" w:type="dxa"/>
            <w:shd w:val="clear" w:color="auto" w:fill="auto"/>
          </w:tcPr>
          <w:p w:rsidR="004977F1" w:rsidRPr="004977F1" w:rsidRDefault="004977F1" w:rsidP="007922AB">
            <w:pPr>
              <w:spacing w:line="276" w:lineRule="auto"/>
              <w:jc w:val="both"/>
              <w:rPr>
                <w:sz w:val="28"/>
                <w:szCs w:val="28"/>
              </w:rPr>
            </w:pPr>
            <w:proofErr w:type="spellStart"/>
            <w:r w:rsidRPr="004977F1">
              <w:rPr>
                <w:sz w:val="28"/>
                <w:szCs w:val="28"/>
              </w:rPr>
              <w:t>Дедович</w:t>
            </w:r>
            <w:proofErr w:type="spellEnd"/>
            <w:r w:rsidRPr="004977F1">
              <w:rPr>
                <w:sz w:val="28"/>
                <w:szCs w:val="28"/>
              </w:rPr>
              <w:t xml:space="preserve"> Александр Дмитриевич</w:t>
            </w:r>
          </w:p>
        </w:tc>
        <w:tc>
          <w:tcPr>
            <w:tcW w:w="1547" w:type="dxa"/>
            <w:shd w:val="clear" w:color="auto" w:fill="auto"/>
          </w:tcPr>
          <w:p w:rsidR="004977F1" w:rsidRPr="00057224" w:rsidRDefault="00426B2E" w:rsidP="007922AB">
            <w:pPr>
              <w:spacing w:line="276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7782</w:t>
            </w:r>
          </w:p>
        </w:tc>
        <w:tc>
          <w:tcPr>
            <w:tcW w:w="3379" w:type="dxa"/>
            <w:shd w:val="clear" w:color="auto" w:fill="auto"/>
          </w:tcPr>
          <w:p w:rsidR="004977F1" w:rsidRPr="00057224" w:rsidRDefault="004977F1" w:rsidP="007922AB">
            <w:pPr>
              <w:spacing w:line="276" w:lineRule="auto"/>
              <w:jc w:val="both"/>
              <w:rPr>
                <w:sz w:val="28"/>
                <w:szCs w:val="28"/>
              </w:rPr>
            </w:pPr>
            <w:r w:rsidRPr="00057224">
              <w:rPr>
                <w:sz w:val="28"/>
                <w:szCs w:val="28"/>
              </w:rPr>
              <w:t>голос</w:t>
            </w:r>
            <w:r w:rsidR="00426B2E">
              <w:rPr>
                <w:sz w:val="28"/>
                <w:szCs w:val="28"/>
              </w:rPr>
              <w:t>а</w:t>
            </w:r>
          </w:p>
        </w:tc>
      </w:tr>
      <w:tr w:rsidR="004977F1" w:rsidRPr="00057224" w:rsidTr="007922AB">
        <w:tc>
          <w:tcPr>
            <w:tcW w:w="5211" w:type="dxa"/>
            <w:shd w:val="clear" w:color="auto" w:fill="auto"/>
          </w:tcPr>
          <w:p w:rsidR="004977F1" w:rsidRPr="004977F1" w:rsidRDefault="004977F1" w:rsidP="007922AB">
            <w:pPr>
              <w:spacing w:line="276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Кошевой Сергей</w:t>
            </w:r>
            <w:r w:rsidRPr="004977F1">
              <w:rPr>
                <w:sz w:val="28"/>
                <w:szCs w:val="28"/>
              </w:rPr>
              <w:t xml:space="preserve"> Викторович</w:t>
            </w:r>
          </w:p>
        </w:tc>
        <w:tc>
          <w:tcPr>
            <w:tcW w:w="1547" w:type="dxa"/>
            <w:shd w:val="clear" w:color="auto" w:fill="auto"/>
          </w:tcPr>
          <w:p w:rsidR="004977F1" w:rsidRPr="00057224" w:rsidRDefault="00426B2E" w:rsidP="007922AB">
            <w:pPr>
              <w:spacing w:line="276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93</w:t>
            </w:r>
          </w:p>
        </w:tc>
        <w:tc>
          <w:tcPr>
            <w:tcW w:w="3379" w:type="dxa"/>
            <w:shd w:val="clear" w:color="auto" w:fill="auto"/>
          </w:tcPr>
          <w:p w:rsidR="004977F1" w:rsidRPr="00057224" w:rsidRDefault="004977F1" w:rsidP="007922AB">
            <w:pPr>
              <w:spacing w:line="276" w:lineRule="auto"/>
              <w:jc w:val="both"/>
              <w:rPr>
                <w:sz w:val="28"/>
                <w:szCs w:val="28"/>
              </w:rPr>
            </w:pPr>
            <w:r w:rsidRPr="00057224">
              <w:rPr>
                <w:sz w:val="28"/>
                <w:szCs w:val="28"/>
              </w:rPr>
              <w:t>голос</w:t>
            </w:r>
            <w:r w:rsidR="00426B2E">
              <w:rPr>
                <w:sz w:val="28"/>
                <w:szCs w:val="28"/>
              </w:rPr>
              <w:t>а</w:t>
            </w:r>
          </w:p>
        </w:tc>
      </w:tr>
      <w:tr w:rsidR="004977F1" w:rsidRPr="00057224" w:rsidTr="007922AB">
        <w:tc>
          <w:tcPr>
            <w:tcW w:w="5211" w:type="dxa"/>
            <w:shd w:val="clear" w:color="auto" w:fill="auto"/>
          </w:tcPr>
          <w:p w:rsidR="004977F1" w:rsidRPr="00991122" w:rsidRDefault="00991122" w:rsidP="007922AB">
            <w:pPr>
              <w:spacing w:line="276" w:lineRule="auto"/>
              <w:jc w:val="both"/>
              <w:rPr>
                <w:sz w:val="28"/>
                <w:szCs w:val="28"/>
              </w:rPr>
            </w:pPr>
            <w:r w:rsidRPr="00991122">
              <w:rPr>
                <w:sz w:val="28"/>
                <w:szCs w:val="28"/>
              </w:rPr>
              <w:t>Приход</w:t>
            </w:r>
            <w:r>
              <w:rPr>
                <w:sz w:val="28"/>
                <w:szCs w:val="28"/>
              </w:rPr>
              <w:t>ько Василий</w:t>
            </w:r>
            <w:r w:rsidRPr="00991122">
              <w:rPr>
                <w:sz w:val="28"/>
                <w:szCs w:val="28"/>
              </w:rPr>
              <w:t xml:space="preserve"> Александрович</w:t>
            </w:r>
          </w:p>
        </w:tc>
        <w:tc>
          <w:tcPr>
            <w:tcW w:w="1547" w:type="dxa"/>
            <w:shd w:val="clear" w:color="auto" w:fill="auto"/>
          </w:tcPr>
          <w:p w:rsidR="004977F1" w:rsidRPr="00057224" w:rsidRDefault="00426B2E" w:rsidP="007922AB">
            <w:pPr>
              <w:spacing w:line="276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1047</w:t>
            </w:r>
          </w:p>
        </w:tc>
        <w:tc>
          <w:tcPr>
            <w:tcW w:w="3379" w:type="dxa"/>
            <w:shd w:val="clear" w:color="auto" w:fill="auto"/>
          </w:tcPr>
          <w:p w:rsidR="004977F1" w:rsidRPr="00057224" w:rsidRDefault="004977F1" w:rsidP="007922AB">
            <w:pPr>
              <w:spacing w:line="276" w:lineRule="auto"/>
              <w:jc w:val="both"/>
              <w:rPr>
                <w:sz w:val="28"/>
                <w:szCs w:val="28"/>
              </w:rPr>
            </w:pPr>
            <w:r w:rsidRPr="00057224">
              <w:rPr>
                <w:sz w:val="28"/>
                <w:szCs w:val="28"/>
              </w:rPr>
              <w:t>голосов</w:t>
            </w:r>
          </w:p>
        </w:tc>
      </w:tr>
      <w:tr w:rsidR="004977F1" w:rsidRPr="00057224" w:rsidTr="007922AB">
        <w:tc>
          <w:tcPr>
            <w:tcW w:w="5211" w:type="dxa"/>
            <w:shd w:val="clear" w:color="auto" w:fill="auto"/>
          </w:tcPr>
          <w:p w:rsidR="004977F1" w:rsidRPr="00991122" w:rsidRDefault="00991122" w:rsidP="007922AB">
            <w:pPr>
              <w:spacing w:line="276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Рожков Сергей</w:t>
            </w:r>
            <w:r w:rsidRPr="00991122">
              <w:rPr>
                <w:sz w:val="28"/>
                <w:szCs w:val="28"/>
              </w:rPr>
              <w:t xml:space="preserve"> Владими</w:t>
            </w:r>
            <w:r>
              <w:rPr>
                <w:sz w:val="28"/>
                <w:szCs w:val="28"/>
              </w:rPr>
              <w:t>рович</w:t>
            </w:r>
          </w:p>
        </w:tc>
        <w:tc>
          <w:tcPr>
            <w:tcW w:w="1547" w:type="dxa"/>
            <w:shd w:val="clear" w:color="auto" w:fill="auto"/>
          </w:tcPr>
          <w:p w:rsidR="004977F1" w:rsidRPr="00057224" w:rsidRDefault="00426B2E" w:rsidP="007922AB">
            <w:pPr>
              <w:spacing w:line="276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35114</w:t>
            </w:r>
          </w:p>
        </w:tc>
        <w:tc>
          <w:tcPr>
            <w:tcW w:w="3379" w:type="dxa"/>
            <w:shd w:val="clear" w:color="auto" w:fill="auto"/>
          </w:tcPr>
          <w:p w:rsidR="004977F1" w:rsidRPr="00057224" w:rsidRDefault="004977F1" w:rsidP="007922AB">
            <w:pPr>
              <w:spacing w:line="276" w:lineRule="auto"/>
              <w:jc w:val="both"/>
              <w:rPr>
                <w:sz w:val="28"/>
                <w:szCs w:val="28"/>
              </w:rPr>
            </w:pPr>
            <w:r w:rsidRPr="00057224">
              <w:rPr>
                <w:sz w:val="28"/>
                <w:szCs w:val="28"/>
              </w:rPr>
              <w:t>голосов</w:t>
            </w:r>
          </w:p>
        </w:tc>
      </w:tr>
      <w:tr w:rsidR="004977F1" w:rsidRPr="00057224" w:rsidTr="007922AB">
        <w:tc>
          <w:tcPr>
            <w:tcW w:w="5211" w:type="dxa"/>
            <w:shd w:val="clear" w:color="auto" w:fill="auto"/>
          </w:tcPr>
          <w:p w:rsidR="004977F1" w:rsidRPr="00991122" w:rsidRDefault="00991122" w:rsidP="007922AB">
            <w:pPr>
              <w:spacing w:line="276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Симаков Игорь</w:t>
            </w:r>
            <w:r w:rsidRPr="00991122">
              <w:rPr>
                <w:sz w:val="28"/>
                <w:szCs w:val="28"/>
              </w:rPr>
              <w:t xml:space="preserve"> Борисович</w:t>
            </w:r>
          </w:p>
        </w:tc>
        <w:tc>
          <w:tcPr>
            <w:tcW w:w="1547" w:type="dxa"/>
            <w:shd w:val="clear" w:color="auto" w:fill="auto"/>
          </w:tcPr>
          <w:p w:rsidR="004977F1" w:rsidRPr="00057224" w:rsidRDefault="00426B2E" w:rsidP="007922AB">
            <w:pPr>
              <w:spacing w:line="276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5027</w:t>
            </w:r>
          </w:p>
        </w:tc>
        <w:tc>
          <w:tcPr>
            <w:tcW w:w="3379" w:type="dxa"/>
            <w:shd w:val="clear" w:color="auto" w:fill="auto"/>
          </w:tcPr>
          <w:p w:rsidR="004977F1" w:rsidRPr="00057224" w:rsidRDefault="004977F1" w:rsidP="007922AB">
            <w:pPr>
              <w:spacing w:line="276" w:lineRule="auto"/>
              <w:jc w:val="both"/>
              <w:rPr>
                <w:sz w:val="28"/>
                <w:szCs w:val="28"/>
              </w:rPr>
            </w:pPr>
            <w:r w:rsidRPr="00057224">
              <w:rPr>
                <w:sz w:val="28"/>
                <w:szCs w:val="28"/>
              </w:rPr>
              <w:t>голосов</w:t>
            </w:r>
          </w:p>
        </w:tc>
      </w:tr>
      <w:tr w:rsidR="004977F1" w:rsidRPr="00057224" w:rsidTr="007922AB">
        <w:tc>
          <w:tcPr>
            <w:tcW w:w="5211" w:type="dxa"/>
            <w:shd w:val="clear" w:color="auto" w:fill="auto"/>
          </w:tcPr>
          <w:p w:rsidR="004977F1" w:rsidRPr="00991122" w:rsidRDefault="00991122" w:rsidP="007922AB">
            <w:pPr>
              <w:spacing w:line="276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Чумаков Максим</w:t>
            </w:r>
            <w:r w:rsidRPr="00991122">
              <w:rPr>
                <w:sz w:val="28"/>
                <w:szCs w:val="28"/>
              </w:rPr>
              <w:t xml:space="preserve"> Викторович</w:t>
            </w:r>
          </w:p>
        </w:tc>
        <w:tc>
          <w:tcPr>
            <w:tcW w:w="1547" w:type="dxa"/>
            <w:shd w:val="clear" w:color="auto" w:fill="auto"/>
          </w:tcPr>
          <w:p w:rsidR="004977F1" w:rsidRPr="00057224" w:rsidRDefault="00C30B07" w:rsidP="007922AB">
            <w:pPr>
              <w:spacing w:line="276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6292</w:t>
            </w:r>
          </w:p>
        </w:tc>
        <w:tc>
          <w:tcPr>
            <w:tcW w:w="3379" w:type="dxa"/>
            <w:shd w:val="clear" w:color="auto" w:fill="auto"/>
          </w:tcPr>
          <w:p w:rsidR="004977F1" w:rsidRPr="00057224" w:rsidRDefault="004977F1" w:rsidP="007922AB">
            <w:pPr>
              <w:spacing w:line="276" w:lineRule="auto"/>
              <w:jc w:val="both"/>
              <w:rPr>
                <w:sz w:val="28"/>
                <w:szCs w:val="28"/>
              </w:rPr>
            </w:pPr>
            <w:r w:rsidRPr="00057224">
              <w:rPr>
                <w:sz w:val="28"/>
                <w:szCs w:val="28"/>
              </w:rPr>
              <w:t>голос</w:t>
            </w:r>
            <w:r w:rsidR="00C30B07">
              <w:rPr>
                <w:sz w:val="28"/>
                <w:szCs w:val="28"/>
              </w:rPr>
              <w:t>а</w:t>
            </w:r>
          </w:p>
        </w:tc>
      </w:tr>
      <w:tr w:rsidR="004977F1" w:rsidRPr="00057224" w:rsidTr="007922AB">
        <w:tc>
          <w:tcPr>
            <w:tcW w:w="5211" w:type="dxa"/>
            <w:shd w:val="clear" w:color="auto" w:fill="auto"/>
          </w:tcPr>
          <w:p w:rsidR="004977F1" w:rsidRPr="00991122" w:rsidRDefault="00991122" w:rsidP="007922AB">
            <w:pPr>
              <w:spacing w:line="276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Шувалов Олег</w:t>
            </w:r>
            <w:r w:rsidRPr="00991122">
              <w:rPr>
                <w:sz w:val="28"/>
                <w:szCs w:val="28"/>
              </w:rPr>
              <w:t xml:space="preserve"> Александрович</w:t>
            </w:r>
          </w:p>
        </w:tc>
        <w:tc>
          <w:tcPr>
            <w:tcW w:w="1547" w:type="dxa"/>
            <w:shd w:val="clear" w:color="auto" w:fill="auto"/>
          </w:tcPr>
          <w:p w:rsidR="004977F1" w:rsidRPr="00057224" w:rsidRDefault="00C30B07" w:rsidP="007922AB">
            <w:pPr>
              <w:spacing w:line="276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1142</w:t>
            </w:r>
          </w:p>
        </w:tc>
        <w:tc>
          <w:tcPr>
            <w:tcW w:w="3379" w:type="dxa"/>
            <w:shd w:val="clear" w:color="auto" w:fill="auto"/>
          </w:tcPr>
          <w:p w:rsidR="004977F1" w:rsidRPr="00057224" w:rsidRDefault="004977F1" w:rsidP="007922AB">
            <w:pPr>
              <w:spacing w:line="276" w:lineRule="auto"/>
              <w:jc w:val="both"/>
              <w:rPr>
                <w:sz w:val="28"/>
                <w:szCs w:val="28"/>
              </w:rPr>
            </w:pPr>
            <w:r w:rsidRPr="00057224">
              <w:rPr>
                <w:sz w:val="28"/>
                <w:szCs w:val="28"/>
              </w:rPr>
              <w:t>голос</w:t>
            </w:r>
            <w:r w:rsidR="00112D72">
              <w:rPr>
                <w:sz w:val="28"/>
                <w:szCs w:val="28"/>
              </w:rPr>
              <w:t>а</w:t>
            </w:r>
          </w:p>
        </w:tc>
      </w:tr>
    </w:tbl>
    <w:p w:rsidR="004977F1" w:rsidRPr="00054A32" w:rsidRDefault="004977F1" w:rsidP="004977F1">
      <w:pPr>
        <w:spacing w:line="276" w:lineRule="auto"/>
        <w:jc w:val="both"/>
        <w:rPr>
          <w:sz w:val="28"/>
          <w:szCs w:val="28"/>
        </w:rPr>
      </w:pPr>
    </w:p>
    <w:p w:rsidR="004977F1" w:rsidRDefault="004977F1" w:rsidP="004977F1">
      <w:pPr>
        <w:spacing w:line="276" w:lineRule="auto"/>
        <w:ind w:firstLine="708"/>
        <w:jc w:val="both"/>
        <w:rPr>
          <w:sz w:val="28"/>
          <w:szCs w:val="28"/>
        </w:rPr>
      </w:pPr>
      <w:r w:rsidRPr="0037526C">
        <w:rPr>
          <w:sz w:val="28"/>
          <w:szCs w:val="28"/>
        </w:rPr>
        <w:t xml:space="preserve">На основании </w:t>
      </w:r>
      <w:r>
        <w:rPr>
          <w:sz w:val="28"/>
          <w:szCs w:val="28"/>
        </w:rPr>
        <w:t>положений статьи 30 и статьи 86</w:t>
      </w:r>
      <w:r w:rsidRPr="00D65DB8">
        <w:rPr>
          <w:sz w:val="28"/>
          <w:szCs w:val="28"/>
        </w:rPr>
        <w:t>Федерального закона                            от 22.02.2014 № 20-ФЗ «О выборах депутатов Государственной Думы Федерального Собрания Российской Федерации»</w:t>
      </w:r>
    </w:p>
    <w:p w:rsidR="004977F1" w:rsidRDefault="004977F1" w:rsidP="004977F1">
      <w:pPr>
        <w:spacing w:line="276" w:lineRule="auto"/>
        <w:ind w:firstLine="708"/>
        <w:jc w:val="both"/>
        <w:rPr>
          <w:sz w:val="28"/>
          <w:szCs w:val="28"/>
        </w:rPr>
      </w:pPr>
    </w:p>
    <w:p w:rsidR="004977F1" w:rsidRPr="004977F1" w:rsidRDefault="004977F1" w:rsidP="004977F1">
      <w:pPr>
        <w:spacing w:line="276" w:lineRule="auto"/>
        <w:ind w:firstLine="708"/>
        <w:jc w:val="both"/>
        <w:rPr>
          <w:bCs/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города Батайска Ростовской области</w:t>
      </w:r>
      <w:r w:rsidR="00434BAF">
        <w:rPr>
          <w:sz w:val="28"/>
          <w:szCs w:val="28"/>
        </w:rPr>
        <w:t xml:space="preserve"> </w:t>
      </w:r>
      <w:r>
        <w:rPr>
          <w:sz w:val="28"/>
          <w:szCs w:val="28"/>
        </w:rPr>
        <w:t>ПОСТАНОВЛЯЕТ:</w:t>
      </w:r>
    </w:p>
    <w:p w:rsidR="004977F1" w:rsidRDefault="004977F1" w:rsidP="004977F1">
      <w:pPr>
        <w:spacing w:line="276" w:lineRule="auto"/>
        <w:jc w:val="center"/>
        <w:rPr>
          <w:sz w:val="28"/>
          <w:szCs w:val="28"/>
        </w:rPr>
      </w:pPr>
    </w:p>
    <w:p w:rsidR="004977F1" w:rsidRDefault="004977F1" w:rsidP="00112D72">
      <w:pPr>
        <w:numPr>
          <w:ilvl w:val="0"/>
          <w:numId w:val="4"/>
        </w:numPr>
        <w:tabs>
          <w:tab w:val="clear" w:pos="3240"/>
          <w:tab w:val="num" w:pos="0"/>
          <w:tab w:val="left" w:pos="1080"/>
        </w:tabs>
        <w:spacing w:line="360" w:lineRule="auto"/>
        <w:ind w:left="0" w:firstLine="720"/>
        <w:jc w:val="both"/>
        <w:rPr>
          <w:sz w:val="28"/>
          <w:szCs w:val="28"/>
        </w:rPr>
      </w:pPr>
      <w:r w:rsidRPr="00D65DB8">
        <w:rPr>
          <w:sz w:val="28"/>
          <w:szCs w:val="28"/>
        </w:rPr>
        <w:t xml:space="preserve">Утвердить протокол № 1 и сводную таблицу № 1 Территориальной избирательной комиссии </w:t>
      </w:r>
      <w:r>
        <w:rPr>
          <w:sz w:val="28"/>
          <w:szCs w:val="28"/>
        </w:rPr>
        <w:t>города Батайска</w:t>
      </w:r>
      <w:r w:rsidRPr="00D65DB8">
        <w:rPr>
          <w:bCs/>
          <w:sz w:val="28"/>
          <w:szCs w:val="28"/>
        </w:rPr>
        <w:t xml:space="preserve"> Ростовской области </w:t>
      </w:r>
      <w:r w:rsidRPr="00B451C2">
        <w:rPr>
          <w:bCs/>
          <w:sz w:val="28"/>
          <w:szCs w:val="28"/>
        </w:rPr>
        <w:t xml:space="preserve">об итогах голосования </w:t>
      </w:r>
      <w:r w:rsidRPr="00D65DB8">
        <w:rPr>
          <w:sz w:val="28"/>
          <w:szCs w:val="28"/>
        </w:rPr>
        <w:t xml:space="preserve">на выборах депутатов Государственной Думы Федерального Собрания Российской Федерации девятого созыва по одномандатному избирательному округу Ростовская область - </w:t>
      </w:r>
      <w:proofErr w:type="spellStart"/>
      <w:r w:rsidRPr="004977F1">
        <w:rPr>
          <w:sz w:val="28"/>
          <w:szCs w:val="28"/>
        </w:rPr>
        <w:t>Батайский</w:t>
      </w:r>
      <w:proofErr w:type="spellEnd"/>
      <w:r w:rsidR="001B5953">
        <w:rPr>
          <w:sz w:val="28"/>
          <w:szCs w:val="28"/>
        </w:rPr>
        <w:t xml:space="preserve"> </w:t>
      </w:r>
      <w:r w:rsidRPr="00D65DB8">
        <w:rPr>
          <w:sz w:val="28"/>
          <w:szCs w:val="28"/>
        </w:rPr>
        <w:t xml:space="preserve">одномандатный избирательный округ № </w:t>
      </w:r>
      <w:r>
        <w:rPr>
          <w:sz w:val="28"/>
          <w:szCs w:val="28"/>
        </w:rPr>
        <w:t>152.</w:t>
      </w:r>
    </w:p>
    <w:p w:rsidR="004977F1" w:rsidRPr="00D65DB8" w:rsidRDefault="004977F1" w:rsidP="00112D72">
      <w:pPr>
        <w:numPr>
          <w:ilvl w:val="0"/>
          <w:numId w:val="4"/>
        </w:numPr>
        <w:tabs>
          <w:tab w:val="clear" w:pos="3240"/>
          <w:tab w:val="num" w:pos="0"/>
          <w:tab w:val="left" w:pos="1080"/>
        </w:tabs>
        <w:spacing w:line="360" w:lineRule="auto"/>
        <w:ind w:left="0" w:firstLine="720"/>
        <w:jc w:val="both"/>
        <w:rPr>
          <w:sz w:val="28"/>
          <w:szCs w:val="28"/>
        </w:rPr>
      </w:pPr>
      <w:r w:rsidRPr="00D65DB8">
        <w:rPr>
          <w:sz w:val="28"/>
          <w:szCs w:val="28"/>
        </w:rPr>
        <w:t>Признать выборы депутатов Государственной Думы Федерального Собрания Российской Федерации девято</w:t>
      </w:r>
      <w:r>
        <w:rPr>
          <w:sz w:val="28"/>
          <w:szCs w:val="28"/>
        </w:rPr>
        <w:t>го</w:t>
      </w:r>
      <w:r w:rsidRPr="00D65DB8">
        <w:rPr>
          <w:sz w:val="28"/>
          <w:szCs w:val="28"/>
        </w:rPr>
        <w:t xml:space="preserve"> созыва по одномандатному избирательному округу Ростовская область - </w:t>
      </w:r>
      <w:proofErr w:type="spellStart"/>
      <w:r w:rsidRPr="004977F1">
        <w:rPr>
          <w:sz w:val="28"/>
          <w:szCs w:val="28"/>
        </w:rPr>
        <w:t>Батайский</w:t>
      </w:r>
      <w:proofErr w:type="spellEnd"/>
      <w:r w:rsidRPr="00D65DB8">
        <w:rPr>
          <w:sz w:val="28"/>
          <w:szCs w:val="28"/>
        </w:rPr>
        <w:t xml:space="preserve"> одноман</w:t>
      </w:r>
      <w:r>
        <w:rPr>
          <w:sz w:val="28"/>
          <w:szCs w:val="28"/>
        </w:rPr>
        <w:t>датный избирательный округ № 152</w:t>
      </w:r>
      <w:r w:rsidRPr="00D65DB8">
        <w:rPr>
          <w:sz w:val="28"/>
          <w:szCs w:val="28"/>
        </w:rPr>
        <w:t xml:space="preserve"> на территории </w:t>
      </w:r>
      <w:r>
        <w:rPr>
          <w:sz w:val="28"/>
          <w:szCs w:val="28"/>
        </w:rPr>
        <w:t>города Батайска</w:t>
      </w:r>
      <w:r w:rsidRPr="00D65DB8">
        <w:rPr>
          <w:sz w:val="28"/>
          <w:szCs w:val="28"/>
        </w:rPr>
        <w:t xml:space="preserve"> Ростовской области состоявшимися и действительными</w:t>
      </w:r>
      <w:r>
        <w:rPr>
          <w:sz w:val="28"/>
          <w:szCs w:val="28"/>
        </w:rPr>
        <w:t>.</w:t>
      </w:r>
    </w:p>
    <w:p w:rsidR="004977F1" w:rsidRPr="00D65DB8" w:rsidRDefault="004977F1" w:rsidP="00112D72">
      <w:pPr>
        <w:numPr>
          <w:ilvl w:val="0"/>
          <w:numId w:val="4"/>
        </w:numPr>
        <w:tabs>
          <w:tab w:val="clear" w:pos="3240"/>
          <w:tab w:val="num" w:pos="0"/>
          <w:tab w:val="left" w:pos="1080"/>
        </w:tabs>
        <w:spacing w:line="360" w:lineRule="auto"/>
        <w:ind w:left="0" w:firstLine="720"/>
        <w:jc w:val="both"/>
        <w:rPr>
          <w:sz w:val="28"/>
          <w:szCs w:val="28"/>
        </w:rPr>
      </w:pPr>
      <w:r w:rsidRPr="00D65DB8">
        <w:rPr>
          <w:sz w:val="28"/>
          <w:szCs w:val="28"/>
        </w:rPr>
        <w:t xml:space="preserve">Направить протокол № 1 и сводную таблицу № 1 </w:t>
      </w:r>
      <w:r w:rsidRPr="007C5B60">
        <w:rPr>
          <w:sz w:val="28"/>
          <w:szCs w:val="28"/>
        </w:rPr>
        <w:t xml:space="preserve">Территориальной избирательной комиссии </w:t>
      </w:r>
      <w:r>
        <w:rPr>
          <w:sz w:val="28"/>
          <w:szCs w:val="28"/>
        </w:rPr>
        <w:t>города Батайска</w:t>
      </w:r>
      <w:r w:rsidRPr="007C5B60">
        <w:rPr>
          <w:sz w:val="28"/>
          <w:szCs w:val="28"/>
        </w:rPr>
        <w:t xml:space="preserve"> Ростовской области</w:t>
      </w:r>
      <w:r w:rsidRPr="00D65DB8">
        <w:rPr>
          <w:sz w:val="28"/>
          <w:szCs w:val="28"/>
        </w:rPr>
        <w:t xml:space="preserve"> об итогах голосования в окружную избирательную комиссию.</w:t>
      </w:r>
    </w:p>
    <w:p w:rsidR="004977F1" w:rsidRPr="004977F1" w:rsidRDefault="004977F1" w:rsidP="00112D72">
      <w:pPr>
        <w:numPr>
          <w:ilvl w:val="0"/>
          <w:numId w:val="4"/>
        </w:numPr>
        <w:tabs>
          <w:tab w:val="clear" w:pos="3240"/>
          <w:tab w:val="num" w:pos="0"/>
          <w:tab w:val="left" w:pos="1080"/>
        </w:tabs>
        <w:spacing w:line="360" w:lineRule="auto"/>
        <w:ind w:left="0"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Контроль за исполнением настоящего постановления возложить на председателя </w:t>
      </w:r>
      <w:r>
        <w:t>Т</w:t>
      </w:r>
      <w:r>
        <w:rPr>
          <w:sz w:val="28"/>
          <w:szCs w:val="28"/>
        </w:rPr>
        <w:t xml:space="preserve">ерриториальной избирательной комиссии города Батайска Ростовской области </w:t>
      </w:r>
      <w:r w:rsidR="00991122">
        <w:rPr>
          <w:sz w:val="28"/>
          <w:szCs w:val="28"/>
        </w:rPr>
        <w:t xml:space="preserve">Ю.Н. </w:t>
      </w:r>
      <w:proofErr w:type="spellStart"/>
      <w:r w:rsidRPr="004977F1">
        <w:rPr>
          <w:sz w:val="28"/>
          <w:szCs w:val="28"/>
        </w:rPr>
        <w:t>Радачинского</w:t>
      </w:r>
      <w:proofErr w:type="spellEnd"/>
      <w:r w:rsidRPr="004977F1">
        <w:rPr>
          <w:sz w:val="28"/>
          <w:szCs w:val="28"/>
        </w:rPr>
        <w:t>.</w:t>
      </w:r>
    </w:p>
    <w:p w:rsidR="004977F1" w:rsidRDefault="004977F1" w:rsidP="004977F1">
      <w:pPr>
        <w:tabs>
          <w:tab w:val="left" w:pos="1080"/>
        </w:tabs>
        <w:spacing w:line="276" w:lineRule="auto"/>
        <w:jc w:val="both"/>
        <w:rPr>
          <w:color w:val="FF0000"/>
          <w:sz w:val="28"/>
          <w:szCs w:val="28"/>
        </w:rPr>
      </w:pPr>
    </w:p>
    <w:p w:rsidR="00672FC3" w:rsidRDefault="00672FC3" w:rsidP="004977F1">
      <w:pPr>
        <w:tabs>
          <w:tab w:val="left" w:pos="1080"/>
        </w:tabs>
        <w:spacing w:line="276" w:lineRule="auto"/>
        <w:jc w:val="both"/>
        <w:rPr>
          <w:color w:val="FF0000"/>
          <w:sz w:val="28"/>
          <w:szCs w:val="28"/>
        </w:rPr>
      </w:pPr>
    </w:p>
    <w:p w:rsidR="004977F1" w:rsidRPr="002851D8" w:rsidRDefault="004977F1" w:rsidP="004977F1">
      <w:pPr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              Ю.Н. Радачинский</w:t>
      </w:r>
    </w:p>
    <w:p w:rsidR="004977F1" w:rsidRDefault="004977F1" w:rsidP="004977F1">
      <w:pPr>
        <w:rPr>
          <w:sz w:val="28"/>
          <w:szCs w:val="28"/>
        </w:rPr>
      </w:pPr>
    </w:p>
    <w:p w:rsidR="00112D72" w:rsidRDefault="00112D72" w:rsidP="004977F1">
      <w:pPr>
        <w:rPr>
          <w:sz w:val="28"/>
          <w:szCs w:val="28"/>
        </w:rPr>
      </w:pPr>
    </w:p>
    <w:p w:rsidR="004977F1" w:rsidRDefault="004977F1" w:rsidP="004977F1">
      <w:pPr>
        <w:tabs>
          <w:tab w:val="left" w:pos="1080"/>
        </w:tabs>
        <w:spacing w:line="276" w:lineRule="auto"/>
        <w:jc w:val="both"/>
        <w:rPr>
          <w:color w:val="FF0000"/>
          <w:sz w:val="28"/>
          <w:szCs w:val="28"/>
        </w:rPr>
      </w:pPr>
      <w:r w:rsidRPr="002851D8">
        <w:rPr>
          <w:sz w:val="28"/>
          <w:szCs w:val="28"/>
        </w:rPr>
        <w:t>Секр</w:t>
      </w:r>
      <w:r>
        <w:rPr>
          <w:sz w:val="28"/>
          <w:szCs w:val="28"/>
        </w:rPr>
        <w:t>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Е.В. Москвич</w:t>
      </w:r>
    </w:p>
    <w:p w:rsidR="004977F1" w:rsidRDefault="004977F1" w:rsidP="004977F1">
      <w:pPr>
        <w:tabs>
          <w:tab w:val="left" w:pos="1080"/>
        </w:tabs>
        <w:spacing w:line="276" w:lineRule="auto"/>
        <w:jc w:val="both"/>
        <w:rPr>
          <w:color w:val="FF0000"/>
          <w:sz w:val="28"/>
          <w:szCs w:val="28"/>
        </w:rPr>
      </w:pPr>
    </w:p>
    <w:p w:rsidR="004977F1" w:rsidRDefault="004977F1" w:rsidP="004977F1">
      <w:pPr>
        <w:tabs>
          <w:tab w:val="left" w:pos="1080"/>
        </w:tabs>
        <w:spacing w:line="276" w:lineRule="auto"/>
        <w:jc w:val="both"/>
        <w:rPr>
          <w:color w:val="FF0000"/>
          <w:sz w:val="28"/>
          <w:szCs w:val="28"/>
        </w:rPr>
      </w:pPr>
    </w:p>
    <w:p w:rsidR="004977F1" w:rsidRDefault="004977F1" w:rsidP="00C064CB">
      <w:pPr>
        <w:ind w:firstLine="900"/>
        <w:jc w:val="both"/>
        <w:rPr>
          <w:sz w:val="28"/>
          <w:szCs w:val="28"/>
        </w:rPr>
      </w:pPr>
      <w:bookmarkStart w:id="0" w:name="_GoBack"/>
      <w:bookmarkEnd w:id="0"/>
    </w:p>
    <w:sectPr w:rsidR="004977F1" w:rsidSect="0066463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FB7AE3"/>
    <w:multiLevelType w:val="hybridMultilevel"/>
    <w:tmpl w:val="648E0F04"/>
    <w:lvl w:ilvl="0" w:tplc="E03C1C92">
      <w:start w:val="1"/>
      <w:numFmt w:val="decimal"/>
      <w:lvlText w:val="%1."/>
      <w:lvlJc w:val="left"/>
      <w:pPr>
        <w:tabs>
          <w:tab w:val="num" w:pos="885"/>
        </w:tabs>
        <w:ind w:left="885" w:hanging="52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4ED15F6"/>
    <w:multiLevelType w:val="hybridMultilevel"/>
    <w:tmpl w:val="60A4E4B0"/>
    <w:lvl w:ilvl="0" w:tplc="0419000F">
      <w:start w:val="1"/>
      <w:numFmt w:val="decimal"/>
      <w:lvlText w:val="%1."/>
      <w:lvlJc w:val="left"/>
      <w:pPr>
        <w:tabs>
          <w:tab w:val="num" w:pos="3240"/>
        </w:tabs>
        <w:ind w:left="3240" w:hanging="360"/>
      </w:pPr>
      <w:rPr>
        <w:rFonts w:cs="Times New Roman"/>
        <w:color w:val="auto"/>
      </w:rPr>
    </w:lvl>
    <w:lvl w:ilvl="1" w:tplc="F44A427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color w:val="auto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6C7C104B"/>
    <w:multiLevelType w:val="hybridMultilevel"/>
    <w:tmpl w:val="1966C23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stylePaneFormatFilter w:val="3F01"/>
  <w:defaultTabStop w:val="708"/>
  <w:characterSpacingControl w:val="doNotCompress"/>
  <w:savePreviewPicture/>
  <w:compat/>
  <w:rsids>
    <w:rsidRoot w:val="00CC25D0"/>
    <w:rsid w:val="000266C6"/>
    <w:rsid w:val="000563F4"/>
    <w:rsid w:val="0006182F"/>
    <w:rsid w:val="000717A6"/>
    <w:rsid w:val="00076447"/>
    <w:rsid w:val="000927AA"/>
    <w:rsid w:val="000A7565"/>
    <w:rsid w:val="000B133D"/>
    <w:rsid w:val="000C143E"/>
    <w:rsid w:val="000C4305"/>
    <w:rsid w:val="000E0B97"/>
    <w:rsid w:val="000E4F2F"/>
    <w:rsid w:val="0010486F"/>
    <w:rsid w:val="00112D72"/>
    <w:rsid w:val="00127F76"/>
    <w:rsid w:val="00155BC8"/>
    <w:rsid w:val="00156B2C"/>
    <w:rsid w:val="001B5953"/>
    <w:rsid w:val="001B6847"/>
    <w:rsid w:val="001F0222"/>
    <w:rsid w:val="001F3820"/>
    <w:rsid w:val="001F44E3"/>
    <w:rsid w:val="001F76D4"/>
    <w:rsid w:val="00226D56"/>
    <w:rsid w:val="002340BA"/>
    <w:rsid w:val="002851D8"/>
    <w:rsid w:val="002B079F"/>
    <w:rsid w:val="002B128B"/>
    <w:rsid w:val="002C095A"/>
    <w:rsid w:val="002D30BB"/>
    <w:rsid w:val="002F0E69"/>
    <w:rsid w:val="002F52DF"/>
    <w:rsid w:val="002F7C61"/>
    <w:rsid w:val="0034093D"/>
    <w:rsid w:val="003A179D"/>
    <w:rsid w:val="003D0569"/>
    <w:rsid w:val="003D387C"/>
    <w:rsid w:val="00406CFA"/>
    <w:rsid w:val="00420F44"/>
    <w:rsid w:val="00426B2E"/>
    <w:rsid w:val="00434BAF"/>
    <w:rsid w:val="00476A1F"/>
    <w:rsid w:val="004977F1"/>
    <w:rsid w:val="004C336D"/>
    <w:rsid w:val="004C38F1"/>
    <w:rsid w:val="004D1178"/>
    <w:rsid w:val="004E3B2F"/>
    <w:rsid w:val="004E63B0"/>
    <w:rsid w:val="004F4BEC"/>
    <w:rsid w:val="00535530"/>
    <w:rsid w:val="0054483F"/>
    <w:rsid w:val="00570D31"/>
    <w:rsid w:val="005710D8"/>
    <w:rsid w:val="005B7E62"/>
    <w:rsid w:val="005D6CC1"/>
    <w:rsid w:val="006103FF"/>
    <w:rsid w:val="00633F83"/>
    <w:rsid w:val="00664630"/>
    <w:rsid w:val="00672FC3"/>
    <w:rsid w:val="006A430B"/>
    <w:rsid w:val="006C0DA2"/>
    <w:rsid w:val="006C5FB4"/>
    <w:rsid w:val="006C6F1F"/>
    <w:rsid w:val="006E2CB1"/>
    <w:rsid w:val="007018DB"/>
    <w:rsid w:val="007132EB"/>
    <w:rsid w:val="00727DA7"/>
    <w:rsid w:val="007549D7"/>
    <w:rsid w:val="00774B86"/>
    <w:rsid w:val="0079538C"/>
    <w:rsid w:val="007F42F2"/>
    <w:rsid w:val="00801665"/>
    <w:rsid w:val="00825780"/>
    <w:rsid w:val="008342DC"/>
    <w:rsid w:val="008624AD"/>
    <w:rsid w:val="008A1007"/>
    <w:rsid w:val="008A5D03"/>
    <w:rsid w:val="008D311B"/>
    <w:rsid w:val="008E4338"/>
    <w:rsid w:val="008F0F53"/>
    <w:rsid w:val="008F2701"/>
    <w:rsid w:val="0093397A"/>
    <w:rsid w:val="009362EF"/>
    <w:rsid w:val="00981C42"/>
    <w:rsid w:val="00991122"/>
    <w:rsid w:val="00995241"/>
    <w:rsid w:val="009A4BD4"/>
    <w:rsid w:val="009B3447"/>
    <w:rsid w:val="009B36E9"/>
    <w:rsid w:val="009B44FD"/>
    <w:rsid w:val="009B7D96"/>
    <w:rsid w:val="009E382B"/>
    <w:rsid w:val="00A10E01"/>
    <w:rsid w:val="00A71FE1"/>
    <w:rsid w:val="00AA3A22"/>
    <w:rsid w:val="00AA65EA"/>
    <w:rsid w:val="00AD5E22"/>
    <w:rsid w:val="00AD6A89"/>
    <w:rsid w:val="00AF1D0F"/>
    <w:rsid w:val="00AF6BB2"/>
    <w:rsid w:val="00B45E9A"/>
    <w:rsid w:val="00B60F17"/>
    <w:rsid w:val="00B7508B"/>
    <w:rsid w:val="00B9441F"/>
    <w:rsid w:val="00BB0C69"/>
    <w:rsid w:val="00BC70EE"/>
    <w:rsid w:val="00BE758C"/>
    <w:rsid w:val="00BF2BB1"/>
    <w:rsid w:val="00BF6952"/>
    <w:rsid w:val="00C00E56"/>
    <w:rsid w:val="00C051B6"/>
    <w:rsid w:val="00C064CB"/>
    <w:rsid w:val="00C30B07"/>
    <w:rsid w:val="00C60ABA"/>
    <w:rsid w:val="00C947C3"/>
    <w:rsid w:val="00CA1058"/>
    <w:rsid w:val="00CB0ED7"/>
    <w:rsid w:val="00CC1C28"/>
    <w:rsid w:val="00CC25D0"/>
    <w:rsid w:val="00CF7E68"/>
    <w:rsid w:val="00D146AD"/>
    <w:rsid w:val="00D2460F"/>
    <w:rsid w:val="00D32FCD"/>
    <w:rsid w:val="00D5163A"/>
    <w:rsid w:val="00D55BF1"/>
    <w:rsid w:val="00D91C83"/>
    <w:rsid w:val="00E03C35"/>
    <w:rsid w:val="00E07C50"/>
    <w:rsid w:val="00EA2A7C"/>
    <w:rsid w:val="00EA732B"/>
    <w:rsid w:val="00EF2E6F"/>
    <w:rsid w:val="00F15F06"/>
    <w:rsid w:val="00F20FB5"/>
    <w:rsid w:val="00F24493"/>
    <w:rsid w:val="00F34D1E"/>
    <w:rsid w:val="00F4338C"/>
    <w:rsid w:val="00F932A9"/>
    <w:rsid w:val="00FC5B95"/>
    <w:rsid w:val="00FD1922"/>
    <w:rsid w:val="00FE3D5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C25D0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0717A6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rsid w:val="00CC25D0"/>
    <w:pPr>
      <w:ind w:right="-483"/>
    </w:pPr>
    <w:rPr>
      <w:sz w:val="28"/>
      <w:szCs w:val="20"/>
    </w:rPr>
  </w:style>
  <w:style w:type="paragraph" w:customStyle="1" w:styleId="ConsPlusNonformat">
    <w:name w:val="ConsPlusNonformat"/>
    <w:uiPriority w:val="99"/>
    <w:rsid w:val="00A10E01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Nonformat">
    <w:name w:val="ConsNonformat"/>
    <w:rsid w:val="00825780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3">
    <w:name w:val="List Paragraph"/>
    <w:basedOn w:val="a"/>
    <w:uiPriority w:val="34"/>
    <w:qFormat/>
    <w:rsid w:val="00825780"/>
    <w:pPr>
      <w:ind w:left="720"/>
      <w:contextualSpacing/>
    </w:pPr>
  </w:style>
  <w:style w:type="paragraph" w:styleId="a4">
    <w:name w:val="Balloon Text"/>
    <w:basedOn w:val="a"/>
    <w:link w:val="a5"/>
    <w:rsid w:val="004C336D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rsid w:val="004C336D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0717A6"/>
    <w:rPr>
      <w:b/>
      <w:sz w:val="28"/>
      <w:szCs w:val="24"/>
    </w:rPr>
  </w:style>
  <w:style w:type="table" w:styleId="a6">
    <w:name w:val="Table Grid"/>
    <w:basedOn w:val="a1"/>
    <w:uiPriority w:val="59"/>
    <w:rsid w:val="000717A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Title"/>
    <w:basedOn w:val="a"/>
    <w:next w:val="a"/>
    <w:link w:val="a8"/>
    <w:qFormat/>
    <w:rsid w:val="000717A6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8">
    <w:name w:val="Название Знак"/>
    <w:basedOn w:val="a0"/>
    <w:link w:val="a7"/>
    <w:rsid w:val="000717A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customStyle="1" w:styleId="a9">
    <w:name w:val="Рабочий"/>
    <w:basedOn w:val="a"/>
    <w:rsid w:val="006C5FB4"/>
    <w:pPr>
      <w:spacing w:line="360" w:lineRule="auto"/>
      <w:ind w:firstLine="709"/>
      <w:jc w:val="both"/>
    </w:pPr>
    <w:rPr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C25D0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rsid w:val="00CC25D0"/>
    <w:pPr>
      <w:ind w:right="-483"/>
    </w:pPr>
    <w:rPr>
      <w:sz w:val="28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673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62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91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958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940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A01324-0CC2-42F8-8197-8D352CD33E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562</TotalTime>
  <Pages>2</Pages>
  <Words>460</Words>
  <Characters>2624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Территориальная избирательная комиссия г. Батайска</Company>
  <LinksUpToDate>false</LinksUpToDate>
  <CharactersWithSpaces>3078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Алла Владимировна</dc:creator>
  <cp:lastModifiedBy>Пользователь</cp:lastModifiedBy>
  <cp:revision>45</cp:revision>
  <cp:lastPrinted>2026-09-21T02:36:00Z</cp:lastPrinted>
  <dcterms:created xsi:type="dcterms:W3CDTF">2015-09-13T13:18:00Z</dcterms:created>
  <dcterms:modified xsi:type="dcterms:W3CDTF">2026-10-22T12:11:00Z</dcterms:modified>
</cp:coreProperties>
</file>