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D3A" w:rsidRDefault="00A55D3A" w:rsidP="00A55D3A">
      <w:pPr>
        <w:jc w:val="center"/>
        <w:outlineLvl w:val="0"/>
        <w:rPr>
          <w:b/>
          <w:sz w:val="32"/>
          <w:szCs w:val="32"/>
        </w:rPr>
      </w:pPr>
    </w:p>
    <w:p w:rsidR="00A55D3A" w:rsidRDefault="00A55D3A" w:rsidP="00A55D3A">
      <w:pPr>
        <w:jc w:val="center"/>
        <w:outlineLvl w:val="0"/>
        <w:rPr>
          <w:b/>
          <w:sz w:val="32"/>
          <w:szCs w:val="32"/>
        </w:rPr>
      </w:pPr>
      <w:r w:rsidRPr="00270C2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1276016" r:id="rId7"/>
        </w:object>
      </w:r>
    </w:p>
    <w:p w:rsidR="00A55D3A" w:rsidRDefault="00A55D3A" w:rsidP="00A55D3A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55D3A" w:rsidRDefault="00A55D3A" w:rsidP="00A55D3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A55D3A" w:rsidRDefault="00A55D3A" w:rsidP="00A55D3A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55D3A" w:rsidRDefault="00A55D3A" w:rsidP="00A55D3A">
      <w:pPr>
        <w:rPr>
          <w:sz w:val="20"/>
          <w:szCs w:val="20"/>
        </w:rPr>
      </w:pPr>
      <w:r>
        <w:rPr>
          <w:sz w:val="20"/>
          <w:szCs w:val="20"/>
        </w:rPr>
        <w:t xml:space="preserve">346880, г. Батайск, пл. Ленина, 3                                                                                  тел. (86354) 5-81-63, 5-81-64      </w:t>
      </w:r>
    </w:p>
    <w:tbl>
      <w:tblPr>
        <w:tblW w:w="5000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0"/>
      </w:tblGrid>
      <w:tr w:rsidR="00A55D3A" w:rsidTr="007A0045">
        <w:trPr>
          <w:tblCellSpacing w:w="28" w:type="dxa"/>
          <w:jc w:val="center"/>
        </w:trPr>
        <w:tc>
          <w:tcPr>
            <w:tcW w:w="9468" w:type="dxa"/>
            <w:hideMark/>
          </w:tcPr>
          <w:p w:rsidR="00A55D3A" w:rsidRDefault="00A55D3A" w:rsidP="007A004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A55D3A" w:rsidRDefault="00A55D3A" w:rsidP="00A55D3A">
      <w:pPr>
        <w:rPr>
          <w:vanish/>
        </w:rPr>
      </w:pPr>
    </w:p>
    <w:tbl>
      <w:tblPr>
        <w:tblW w:w="0" w:type="auto"/>
        <w:tblLook w:val="01E0"/>
      </w:tblPr>
      <w:tblGrid>
        <w:gridCol w:w="3210"/>
        <w:gridCol w:w="3224"/>
        <w:gridCol w:w="3136"/>
      </w:tblGrid>
      <w:tr w:rsidR="00A55D3A" w:rsidTr="007A0045">
        <w:tc>
          <w:tcPr>
            <w:tcW w:w="3384" w:type="dxa"/>
            <w:hideMark/>
          </w:tcPr>
          <w:p w:rsidR="00A55D3A" w:rsidRPr="00A9454B" w:rsidRDefault="00A55D3A" w:rsidP="007A004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  <w:r w:rsidRPr="00A9454B">
              <w:rPr>
                <w:b/>
                <w:sz w:val="28"/>
              </w:rPr>
              <w:t xml:space="preserve"> января 2026 г</w:t>
            </w:r>
            <w:r w:rsidR="00141A2F">
              <w:rPr>
                <w:b/>
                <w:sz w:val="28"/>
              </w:rPr>
              <w:t>ода</w:t>
            </w:r>
          </w:p>
        </w:tc>
        <w:tc>
          <w:tcPr>
            <w:tcW w:w="3397" w:type="dxa"/>
            <w:hideMark/>
          </w:tcPr>
          <w:p w:rsidR="00A55D3A" w:rsidRPr="00A9454B" w:rsidRDefault="00A55D3A" w:rsidP="007A0045">
            <w:pPr>
              <w:jc w:val="center"/>
              <w:rPr>
                <w:b/>
                <w:sz w:val="28"/>
              </w:rPr>
            </w:pPr>
          </w:p>
        </w:tc>
        <w:tc>
          <w:tcPr>
            <w:tcW w:w="3356" w:type="dxa"/>
            <w:hideMark/>
          </w:tcPr>
          <w:p w:rsidR="00A55D3A" w:rsidRPr="00A9454B" w:rsidRDefault="00A55D3A" w:rsidP="007A0045">
            <w:pPr>
              <w:jc w:val="right"/>
              <w:rPr>
                <w:b/>
                <w:sz w:val="28"/>
              </w:rPr>
            </w:pPr>
            <w:r w:rsidRPr="00A9454B">
              <w:rPr>
                <w:b/>
                <w:sz w:val="28"/>
              </w:rPr>
              <w:t xml:space="preserve">№ </w:t>
            </w:r>
            <w:r>
              <w:rPr>
                <w:b/>
                <w:sz w:val="28"/>
              </w:rPr>
              <w:t>2-3</w:t>
            </w:r>
          </w:p>
        </w:tc>
      </w:tr>
      <w:tr w:rsidR="00A55D3A" w:rsidTr="007A0045">
        <w:tc>
          <w:tcPr>
            <w:tcW w:w="3384" w:type="dxa"/>
          </w:tcPr>
          <w:p w:rsidR="00A55D3A" w:rsidRDefault="00A55D3A" w:rsidP="007A0045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  <w:hideMark/>
          </w:tcPr>
          <w:p w:rsidR="00A55D3A" w:rsidRDefault="00A55D3A" w:rsidP="007A00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356" w:type="dxa"/>
          </w:tcPr>
          <w:p w:rsidR="00A55D3A" w:rsidRDefault="00A55D3A" w:rsidP="007A0045">
            <w:pPr>
              <w:jc w:val="center"/>
              <w:rPr>
                <w:sz w:val="28"/>
              </w:rPr>
            </w:pPr>
          </w:p>
        </w:tc>
      </w:tr>
    </w:tbl>
    <w:p w:rsidR="00A55D3A" w:rsidRDefault="00A55D3A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0"/>
      </w:tblGrid>
      <w:tr w:rsidR="00D2687B" w:rsidTr="00A55D3A">
        <w:trPr>
          <w:tblCellSpacing w:w="28" w:type="dxa"/>
          <w:jc w:val="center"/>
        </w:trPr>
        <w:tc>
          <w:tcPr>
            <w:tcW w:w="9242" w:type="dxa"/>
          </w:tcPr>
          <w:p w:rsidR="00D2687B" w:rsidRDefault="00D2687B" w:rsidP="00B81B1A">
            <w:pPr>
              <w:tabs>
                <w:tab w:val="left" w:pos="9921"/>
              </w:tabs>
              <w:ind w:left="1843" w:right="184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проверочной комиссии для выделения и уничтожения документов, связанных с проведением работ по обеспечению функционирования</w:t>
            </w:r>
            <w:r w:rsidR="00B81B1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Государственной системы регистрации (учета) избирателей</w:t>
            </w:r>
            <w:r w:rsidR="00B81B1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 машиночитаемых носителей</w:t>
            </w:r>
          </w:p>
        </w:tc>
      </w:tr>
    </w:tbl>
    <w:p w:rsidR="00235A9D" w:rsidRDefault="00235A9D" w:rsidP="00D2687B">
      <w:pPr>
        <w:spacing w:line="360" w:lineRule="auto"/>
        <w:ind w:firstLine="426"/>
        <w:jc w:val="both"/>
        <w:rPr>
          <w:sz w:val="28"/>
          <w:szCs w:val="28"/>
        </w:rPr>
      </w:pPr>
    </w:p>
    <w:p w:rsidR="003C0DBD" w:rsidRPr="003A7F7E" w:rsidRDefault="00F152A8" w:rsidP="00A55D3A">
      <w:pPr>
        <w:pStyle w:val="3"/>
        <w:tabs>
          <w:tab w:val="left" w:pos="567"/>
          <w:tab w:val="left" w:pos="993"/>
        </w:tabs>
        <w:spacing w:after="0"/>
        <w:ind w:firstLine="567"/>
        <w:jc w:val="both"/>
        <w:rPr>
          <w:szCs w:val="28"/>
        </w:rPr>
      </w:pPr>
      <w:r>
        <w:rPr>
          <w:sz w:val="28"/>
          <w:szCs w:val="28"/>
        </w:rPr>
        <w:t xml:space="preserve">В соответствии с распоряжением председателя </w:t>
      </w:r>
      <w:r w:rsidR="00430E95">
        <w:rPr>
          <w:sz w:val="28"/>
          <w:szCs w:val="28"/>
        </w:rPr>
        <w:t xml:space="preserve"> Избирательной комиссии Ро</w:t>
      </w:r>
      <w:r>
        <w:rPr>
          <w:sz w:val="28"/>
          <w:szCs w:val="28"/>
        </w:rPr>
        <w:t xml:space="preserve">стовской области от </w:t>
      </w:r>
      <w:r w:rsidR="00C91B71">
        <w:rPr>
          <w:sz w:val="28"/>
          <w:szCs w:val="28"/>
        </w:rPr>
        <w:t>10</w:t>
      </w:r>
      <w:r w:rsidR="00B81B1A">
        <w:rPr>
          <w:sz w:val="28"/>
          <w:szCs w:val="28"/>
        </w:rPr>
        <w:t xml:space="preserve"> </w:t>
      </w:r>
      <w:r w:rsidR="00C91B71">
        <w:rPr>
          <w:sz w:val="28"/>
          <w:szCs w:val="28"/>
        </w:rPr>
        <w:t>июня</w:t>
      </w:r>
      <w:r w:rsidR="00E47554">
        <w:rPr>
          <w:sz w:val="28"/>
          <w:szCs w:val="28"/>
        </w:rPr>
        <w:t xml:space="preserve"> 20</w:t>
      </w:r>
      <w:r w:rsidR="00C91B71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№ </w:t>
      </w:r>
      <w:r w:rsidR="00C91B71">
        <w:rPr>
          <w:sz w:val="28"/>
          <w:szCs w:val="28"/>
        </w:rPr>
        <w:t>74</w:t>
      </w:r>
      <w:r>
        <w:rPr>
          <w:sz w:val="28"/>
          <w:szCs w:val="28"/>
        </w:rPr>
        <w:t>-р</w:t>
      </w:r>
      <w:r w:rsidR="00430E95">
        <w:rPr>
          <w:sz w:val="28"/>
          <w:szCs w:val="28"/>
        </w:rPr>
        <w:t xml:space="preserve"> «О порядке хранения и уничтожения документов и машиночитаемых носителей, связанных с проведением работ по обеспечению функционирования Государственной автоматизированной системы Российской Федерации «Выборы» на территории Ростовской области»,</w:t>
      </w:r>
      <w:r w:rsidR="00104FA7">
        <w:rPr>
          <w:sz w:val="28"/>
          <w:szCs w:val="28"/>
        </w:rPr>
        <w:tab/>
      </w:r>
    </w:p>
    <w:p w:rsidR="00430E95" w:rsidRDefault="00430E95" w:rsidP="00A55D3A">
      <w:pPr>
        <w:tabs>
          <w:tab w:val="left" w:pos="567"/>
          <w:tab w:val="left" w:pos="993"/>
        </w:tabs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06005A" w:rsidRDefault="00A55D3A" w:rsidP="00A55D3A">
      <w:pPr>
        <w:tabs>
          <w:tab w:val="left" w:pos="567"/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D847DC">
        <w:rPr>
          <w:sz w:val="28"/>
          <w:szCs w:val="28"/>
        </w:rPr>
        <w:t>ерриториальная избирательная комиссия города Батайска</w:t>
      </w:r>
      <w:r w:rsidR="00B81B1A">
        <w:rPr>
          <w:sz w:val="28"/>
          <w:szCs w:val="28"/>
        </w:rPr>
        <w:t xml:space="preserve"> </w:t>
      </w:r>
      <w:r w:rsidRPr="00D847DC">
        <w:rPr>
          <w:sz w:val="28"/>
          <w:szCs w:val="28"/>
        </w:rPr>
        <w:t>Ростовской области ПОСТАНОВЛЯЕТ:</w:t>
      </w:r>
    </w:p>
    <w:p w:rsidR="0006005A" w:rsidRDefault="0006005A" w:rsidP="00A55D3A">
      <w:pPr>
        <w:tabs>
          <w:tab w:val="left" w:pos="567"/>
          <w:tab w:val="left" w:pos="993"/>
        </w:tabs>
        <w:ind w:firstLine="567"/>
        <w:jc w:val="both"/>
        <w:rPr>
          <w:sz w:val="28"/>
          <w:szCs w:val="28"/>
        </w:rPr>
      </w:pPr>
    </w:p>
    <w:p w:rsidR="0042392A" w:rsidRDefault="0042392A" w:rsidP="00A55D3A">
      <w:pPr>
        <w:numPr>
          <w:ilvl w:val="0"/>
          <w:numId w:val="1"/>
        </w:numPr>
        <w:tabs>
          <w:tab w:val="left" w:pos="567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430E95">
        <w:rPr>
          <w:sz w:val="28"/>
          <w:szCs w:val="28"/>
        </w:rPr>
        <w:t>состав проверочной комиссии для выделения и уничтожения 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</w:r>
      <w:r>
        <w:rPr>
          <w:sz w:val="28"/>
          <w:szCs w:val="28"/>
        </w:rPr>
        <w:t>.</w:t>
      </w:r>
    </w:p>
    <w:p w:rsidR="00A55D3A" w:rsidRPr="00A55D3A" w:rsidRDefault="00A55D3A" w:rsidP="00A55D3A">
      <w:pPr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276"/>
        </w:tabs>
        <w:suppressAutoHyphens/>
        <w:ind w:left="0" w:firstLine="567"/>
        <w:jc w:val="both"/>
        <w:rPr>
          <w:sz w:val="28"/>
          <w:szCs w:val="28"/>
        </w:rPr>
      </w:pPr>
      <w:r w:rsidRPr="00A55D3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:rsidR="00A55D3A" w:rsidRDefault="00A55D3A" w:rsidP="00A55D3A">
      <w:pPr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276"/>
        </w:tabs>
        <w:suppressAutoHyphens/>
        <w:ind w:left="0" w:firstLine="567"/>
        <w:jc w:val="both"/>
        <w:rPr>
          <w:sz w:val="28"/>
          <w:szCs w:val="28"/>
        </w:rPr>
      </w:pPr>
      <w:r w:rsidRPr="00A55D3A">
        <w:rPr>
          <w:sz w:val="28"/>
          <w:szCs w:val="28"/>
        </w:rPr>
        <w:t>Возложить контроль над выполнением настоящего постановления на секретаря Территориальной избирательной комиссии города Батайска Ростовской области Москвич Е.В.</w:t>
      </w:r>
    </w:p>
    <w:p w:rsidR="00A55D3A" w:rsidRDefault="00A55D3A" w:rsidP="00A55D3A">
      <w:pPr>
        <w:pStyle w:val="a4"/>
        <w:spacing w:before="0" w:after="0"/>
        <w:ind w:right="0"/>
        <w:rPr>
          <w:sz w:val="28"/>
        </w:rPr>
      </w:pPr>
    </w:p>
    <w:tbl>
      <w:tblPr>
        <w:tblW w:w="5000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35"/>
        <w:gridCol w:w="3350"/>
        <w:gridCol w:w="2695"/>
      </w:tblGrid>
      <w:tr w:rsidR="00F222E3" w:rsidRPr="000B014B" w:rsidTr="001A2A88">
        <w:trPr>
          <w:tblCellSpacing w:w="28" w:type="dxa"/>
          <w:jc w:val="center"/>
        </w:trPr>
        <w:tc>
          <w:tcPr>
            <w:tcW w:w="3468" w:type="dxa"/>
            <w:hideMark/>
          </w:tcPr>
          <w:p w:rsidR="00F222E3" w:rsidRDefault="00F222E3" w:rsidP="001A2A88">
            <w:pPr>
              <w:jc w:val="both"/>
              <w:rPr>
                <w:sz w:val="28"/>
                <w:szCs w:val="28"/>
              </w:rPr>
            </w:pPr>
            <w:r w:rsidRPr="000B014B">
              <w:rPr>
                <w:sz w:val="28"/>
                <w:szCs w:val="28"/>
              </w:rPr>
              <w:t>Председатель комиссии</w:t>
            </w:r>
          </w:p>
          <w:p w:rsidR="00F222E3" w:rsidRPr="000B014B" w:rsidRDefault="00F222E3" w:rsidP="001A2A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26" w:type="dxa"/>
          </w:tcPr>
          <w:p w:rsidR="00F222E3" w:rsidRPr="000B014B" w:rsidRDefault="00F222E3" w:rsidP="001A2A88">
            <w:pPr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:rsidR="00F222E3" w:rsidRPr="000B014B" w:rsidRDefault="00F222E3" w:rsidP="001A2A88">
            <w:pPr>
              <w:rPr>
                <w:sz w:val="28"/>
                <w:szCs w:val="28"/>
              </w:rPr>
            </w:pPr>
            <w:r w:rsidRPr="000B014B">
              <w:rPr>
                <w:sz w:val="28"/>
                <w:szCs w:val="28"/>
              </w:rPr>
              <w:t>Ю.Н. Радачинский</w:t>
            </w:r>
          </w:p>
        </w:tc>
      </w:tr>
      <w:tr w:rsidR="00F222E3" w:rsidRPr="000B014B" w:rsidTr="001A2A88">
        <w:trPr>
          <w:tblCellSpacing w:w="28" w:type="dxa"/>
          <w:jc w:val="center"/>
        </w:trPr>
        <w:tc>
          <w:tcPr>
            <w:tcW w:w="3468" w:type="dxa"/>
          </w:tcPr>
          <w:p w:rsidR="00F222E3" w:rsidRPr="000B014B" w:rsidRDefault="00F222E3" w:rsidP="001A2A88">
            <w:pPr>
              <w:jc w:val="both"/>
              <w:rPr>
                <w:sz w:val="16"/>
                <w:szCs w:val="16"/>
              </w:rPr>
            </w:pPr>
            <w:r w:rsidRPr="000B014B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26" w:type="dxa"/>
          </w:tcPr>
          <w:p w:rsidR="00F222E3" w:rsidRPr="000B014B" w:rsidRDefault="00F222E3" w:rsidP="001A2A88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F222E3" w:rsidRDefault="00F222E3" w:rsidP="001A2A88">
            <w:pPr>
              <w:rPr>
                <w:sz w:val="28"/>
                <w:szCs w:val="28"/>
              </w:rPr>
            </w:pPr>
            <w:r w:rsidRPr="000B014B">
              <w:rPr>
                <w:sz w:val="28"/>
                <w:szCs w:val="28"/>
              </w:rPr>
              <w:t>Е.В. Москвич</w:t>
            </w:r>
          </w:p>
          <w:p w:rsidR="00F222E3" w:rsidRPr="000B014B" w:rsidRDefault="00F222E3" w:rsidP="001A2A88">
            <w:pPr>
              <w:rPr>
                <w:sz w:val="16"/>
                <w:szCs w:val="16"/>
              </w:rPr>
            </w:pPr>
          </w:p>
        </w:tc>
      </w:tr>
    </w:tbl>
    <w:p w:rsidR="00A55D3A" w:rsidRPr="00860B6B" w:rsidRDefault="00A55D3A" w:rsidP="00A55D3A">
      <w:pPr>
        <w:pStyle w:val="a4"/>
        <w:rPr>
          <w:sz w:val="28"/>
        </w:rPr>
      </w:pPr>
    </w:p>
    <w:p w:rsidR="00A55D3A" w:rsidRPr="00A55D3A" w:rsidRDefault="00A55D3A" w:rsidP="00A55D3A">
      <w:pPr>
        <w:tabs>
          <w:tab w:val="left" w:pos="567"/>
          <w:tab w:val="left" w:pos="709"/>
          <w:tab w:val="left" w:pos="993"/>
          <w:tab w:val="left" w:pos="1276"/>
        </w:tabs>
        <w:suppressAutoHyphens/>
        <w:ind w:left="5103"/>
        <w:jc w:val="center"/>
        <w:rPr>
          <w:sz w:val="28"/>
          <w:szCs w:val="28"/>
        </w:rPr>
      </w:pPr>
      <w:r w:rsidRPr="00A55D3A">
        <w:rPr>
          <w:sz w:val="28"/>
          <w:szCs w:val="28"/>
        </w:rPr>
        <w:t>УТВЕРЖДЕН</w:t>
      </w:r>
    </w:p>
    <w:p w:rsidR="00A55D3A" w:rsidRPr="00A55D3A" w:rsidRDefault="00A55D3A" w:rsidP="00A55D3A">
      <w:pPr>
        <w:tabs>
          <w:tab w:val="left" w:pos="567"/>
          <w:tab w:val="left" w:pos="709"/>
          <w:tab w:val="left" w:pos="993"/>
          <w:tab w:val="left" w:pos="1276"/>
        </w:tabs>
        <w:suppressAutoHyphens/>
        <w:ind w:left="5103"/>
        <w:jc w:val="center"/>
        <w:rPr>
          <w:sz w:val="28"/>
          <w:szCs w:val="28"/>
        </w:rPr>
      </w:pPr>
      <w:r w:rsidRPr="00A55D3A">
        <w:rPr>
          <w:sz w:val="28"/>
          <w:szCs w:val="28"/>
        </w:rPr>
        <w:t>постановлением Территориальной избирательной</w:t>
      </w:r>
    </w:p>
    <w:p w:rsidR="00A55D3A" w:rsidRPr="00A55D3A" w:rsidRDefault="00A55D3A" w:rsidP="00A55D3A">
      <w:pPr>
        <w:tabs>
          <w:tab w:val="left" w:pos="567"/>
          <w:tab w:val="left" w:pos="709"/>
          <w:tab w:val="left" w:pos="993"/>
          <w:tab w:val="left" w:pos="1276"/>
        </w:tabs>
        <w:suppressAutoHyphens/>
        <w:ind w:left="5103"/>
        <w:jc w:val="center"/>
        <w:rPr>
          <w:sz w:val="28"/>
          <w:szCs w:val="28"/>
        </w:rPr>
      </w:pPr>
      <w:r w:rsidRPr="00A55D3A">
        <w:rPr>
          <w:sz w:val="28"/>
          <w:szCs w:val="28"/>
        </w:rPr>
        <w:t>комиссии города Батайска Ростовской области</w:t>
      </w:r>
    </w:p>
    <w:p w:rsidR="00A55D3A" w:rsidRPr="00A55D3A" w:rsidRDefault="00A55D3A" w:rsidP="00A55D3A">
      <w:pPr>
        <w:tabs>
          <w:tab w:val="left" w:pos="567"/>
          <w:tab w:val="left" w:pos="709"/>
          <w:tab w:val="left" w:pos="993"/>
          <w:tab w:val="left" w:pos="1276"/>
        </w:tabs>
        <w:suppressAutoHyphens/>
        <w:ind w:left="5103"/>
        <w:jc w:val="center"/>
        <w:rPr>
          <w:sz w:val="28"/>
          <w:szCs w:val="28"/>
        </w:rPr>
      </w:pPr>
      <w:r w:rsidRPr="00A55D3A">
        <w:rPr>
          <w:sz w:val="28"/>
          <w:szCs w:val="28"/>
        </w:rPr>
        <w:t>от 30.01.2026 г. № 2-</w:t>
      </w:r>
      <w:r w:rsidR="00141A2F">
        <w:rPr>
          <w:sz w:val="28"/>
          <w:szCs w:val="28"/>
        </w:rPr>
        <w:t>3</w:t>
      </w:r>
    </w:p>
    <w:p w:rsidR="00A55D3A" w:rsidRDefault="00A55D3A" w:rsidP="00A55D3A">
      <w:pPr>
        <w:tabs>
          <w:tab w:val="left" w:pos="567"/>
          <w:tab w:val="left" w:pos="709"/>
          <w:tab w:val="left" w:pos="993"/>
          <w:tab w:val="left" w:pos="1276"/>
        </w:tabs>
        <w:suppressAutoHyphens/>
        <w:jc w:val="both"/>
        <w:rPr>
          <w:sz w:val="28"/>
          <w:szCs w:val="28"/>
        </w:rPr>
      </w:pPr>
    </w:p>
    <w:p w:rsidR="00507E53" w:rsidRDefault="00507E53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A7F7E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проверочной комиссии для выделения и уничтожения</w:t>
      </w:r>
    </w:p>
    <w:p w:rsidR="00F26EC2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F26EC2" w:rsidP="00507E53">
      <w:pPr>
        <w:jc w:val="center"/>
        <w:rPr>
          <w:b/>
          <w:sz w:val="28"/>
          <w:szCs w:val="28"/>
        </w:rPr>
      </w:pPr>
      <w:r w:rsidRPr="00507E53">
        <w:rPr>
          <w:b/>
          <w:sz w:val="28"/>
          <w:szCs w:val="28"/>
        </w:rPr>
        <w:t>Председатель</w:t>
      </w:r>
      <w:r w:rsidR="003A7F7E" w:rsidRPr="00507E53">
        <w:rPr>
          <w:b/>
          <w:sz w:val="28"/>
          <w:szCs w:val="28"/>
        </w:rPr>
        <w:t xml:space="preserve"> комиссии:</w:t>
      </w: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A55D3A" w:rsidP="00507E53">
      <w:pPr>
        <w:ind w:firstLine="709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Бруева</w:t>
      </w:r>
      <w:proofErr w:type="spellEnd"/>
      <w:r>
        <w:rPr>
          <w:b/>
          <w:sz w:val="28"/>
          <w:szCs w:val="28"/>
        </w:rPr>
        <w:t xml:space="preserve"> Татьяна Анатольевна</w:t>
      </w:r>
      <w:r w:rsidR="00F152A8" w:rsidRPr="00507E53">
        <w:rPr>
          <w:sz w:val="28"/>
          <w:szCs w:val="28"/>
        </w:rPr>
        <w:t xml:space="preserve"> – заместитель председателя</w:t>
      </w:r>
      <w:r w:rsidR="00141A2F">
        <w:rPr>
          <w:sz w:val="28"/>
          <w:szCs w:val="28"/>
        </w:rPr>
        <w:t xml:space="preserve"> </w:t>
      </w:r>
      <w:r w:rsidR="003A7F7E" w:rsidRPr="00507E53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3A7F7E" w:rsidRPr="00507E53">
        <w:rPr>
          <w:sz w:val="28"/>
          <w:szCs w:val="28"/>
        </w:rPr>
        <w:t>.</w:t>
      </w: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  <w:r w:rsidRPr="00507E53">
        <w:rPr>
          <w:b/>
          <w:sz w:val="28"/>
          <w:szCs w:val="28"/>
        </w:rPr>
        <w:t>Члены комиссии:</w:t>
      </w: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A55D3A" w:rsidP="00E47554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Крючкова Татьяна Васильевна</w:t>
      </w:r>
      <w:r w:rsidR="003A7F7E" w:rsidRPr="00507E53">
        <w:rPr>
          <w:sz w:val="28"/>
          <w:szCs w:val="28"/>
        </w:rPr>
        <w:t xml:space="preserve"> – </w:t>
      </w:r>
      <w:r w:rsidR="00606908" w:rsidRPr="00507E53">
        <w:rPr>
          <w:sz w:val="28"/>
          <w:szCs w:val="28"/>
        </w:rPr>
        <w:t>член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 с правом решающего голоса</w:t>
      </w:r>
      <w:r w:rsidR="00606908" w:rsidRPr="00507E53">
        <w:rPr>
          <w:sz w:val="28"/>
          <w:szCs w:val="28"/>
        </w:rPr>
        <w:t>;</w:t>
      </w:r>
    </w:p>
    <w:p w:rsidR="003A7F7E" w:rsidRPr="00507E53" w:rsidRDefault="003A7F7E" w:rsidP="00507E53">
      <w:pPr>
        <w:ind w:firstLine="709"/>
        <w:jc w:val="both"/>
        <w:rPr>
          <w:sz w:val="28"/>
          <w:szCs w:val="28"/>
        </w:rPr>
      </w:pPr>
    </w:p>
    <w:p w:rsidR="00EA38D8" w:rsidRDefault="00606908" w:rsidP="00507E53">
      <w:pPr>
        <w:ind w:firstLine="426"/>
        <w:jc w:val="both"/>
        <w:rPr>
          <w:sz w:val="28"/>
          <w:szCs w:val="28"/>
        </w:rPr>
      </w:pPr>
      <w:r w:rsidRPr="00507E53">
        <w:rPr>
          <w:b/>
          <w:sz w:val="28"/>
          <w:szCs w:val="28"/>
        </w:rPr>
        <w:t>Щербакова Татьяна Семеновна</w:t>
      </w:r>
      <w:r w:rsidR="003A7F7E" w:rsidRPr="00507E53">
        <w:rPr>
          <w:sz w:val="28"/>
          <w:szCs w:val="28"/>
        </w:rPr>
        <w:t xml:space="preserve"> –</w:t>
      </w:r>
      <w:r w:rsidR="005D44D4">
        <w:rPr>
          <w:sz w:val="28"/>
          <w:szCs w:val="28"/>
        </w:rPr>
        <w:t xml:space="preserve"> консультант сектора эксплуатации ГАС "Выборы" информационного отдела Избирательной комиссии Ростовской области, исполняющий функциональные обязанности системного администратора территориального комплекса средств автоматизации города Батайска Ростовской области</w:t>
      </w:r>
    </w:p>
    <w:p w:rsidR="005D44D4" w:rsidRPr="00507E53" w:rsidRDefault="005D44D4" w:rsidP="00507E53">
      <w:pPr>
        <w:ind w:firstLine="426"/>
        <w:jc w:val="both"/>
        <w:rPr>
          <w:sz w:val="28"/>
          <w:szCs w:val="28"/>
        </w:rPr>
      </w:pPr>
    </w:p>
    <w:p w:rsidR="003A7F7E" w:rsidRPr="00507E53" w:rsidRDefault="00A55D3A" w:rsidP="00507E53">
      <w:pPr>
        <w:ind w:firstLine="426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Алексеенко</w:t>
      </w:r>
      <w:proofErr w:type="spellEnd"/>
      <w:r>
        <w:rPr>
          <w:b/>
          <w:sz w:val="28"/>
          <w:szCs w:val="28"/>
        </w:rPr>
        <w:t xml:space="preserve"> Наталья Александровна</w:t>
      </w:r>
      <w:r w:rsidR="003A7F7E" w:rsidRPr="00507E53">
        <w:rPr>
          <w:sz w:val="28"/>
          <w:szCs w:val="28"/>
        </w:rPr>
        <w:t xml:space="preserve">– </w:t>
      </w:r>
      <w:r w:rsidR="00EA38D8" w:rsidRPr="00507E53">
        <w:rPr>
          <w:sz w:val="28"/>
          <w:szCs w:val="28"/>
        </w:rPr>
        <w:t>начальник</w:t>
      </w:r>
      <w:r w:rsidR="00141A2F">
        <w:rPr>
          <w:sz w:val="28"/>
          <w:szCs w:val="28"/>
        </w:rPr>
        <w:t xml:space="preserve"> </w:t>
      </w:r>
      <w:r w:rsidR="00F90412">
        <w:rPr>
          <w:sz w:val="28"/>
          <w:szCs w:val="28"/>
        </w:rPr>
        <w:t>контрольно-</w:t>
      </w:r>
      <w:r w:rsidR="00606908" w:rsidRPr="00507E53">
        <w:rPr>
          <w:sz w:val="28"/>
          <w:szCs w:val="28"/>
        </w:rPr>
        <w:t>организационного отдела Администрации города Батайска</w:t>
      </w:r>
      <w:r w:rsidR="003A7F7E" w:rsidRPr="00507E53">
        <w:rPr>
          <w:sz w:val="28"/>
          <w:szCs w:val="28"/>
        </w:rPr>
        <w:t>.</w:t>
      </w:r>
    </w:p>
    <w:sectPr w:rsidR="003A7F7E" w:rsidRPr="00507E53" w:rsidSect="00D2687B">
      <w:pgSz w:w="11906" w:h="16838"/>
      <w:pgMar w:top="567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1E31"/>
    <w:rsid w:val="000055C4"/>
    <w:rsid w:val="00015B87"/>
    <w:rsid w:val="0006005A"/>
    <w:rsid w:val="00085052"/>
    <w:rsid w:val="000B7126"/>
    <w:rsid w:val="00104738"/>
    <w:rsid w:val="00104FA7"/>
    <w:rsid w:val="00116107"/>
    <w:rsid w:val="00117EB8"/>
    <w:rsid w:val="00125AA9"/>
    <w:rsid w:val="001272AA"/>
    <w:rsid w:val="00141A2F"/>
    <w:rsid w:val="00141B2C"/>
    <w:rsid w:val="001466AE"/>
    <w:rsid w:val="001523AC"/>
    <w:rsid w:val="00153814"/>
    <w:rsid w:val="00177BB6"/>
    <w:rsid w:val="00185898"/>
    <w:rsid w:val="001B49BF"/>
    <w:rsid w:val="001B6CE7"/>
    <w:rsid w:val="001D7673"/>
    <w:rsid w:val="001E56C4"/>
    <w:rsid w:val="00216A5B"/>
    <w:rsid w:val="00233A05"/>
    <w:rsid w:val="00233AD3"/>
    <w:rsid w:val="0023414C"/>
    <w:rsid w:val="00235A9D"/>
    <w:rsid w:val="002462F8"/>
    <w:rsid w:val="00264F54"/>
    <w:rsid w:val="00270C24"/>
    <w:rsid w:val="002934CD"/>
    <w:rsid w:val="002941DF"/>
    <w:rsid w:val="0029790D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53F0"/>
    <w:rsid w:val="00352F1F"/>
    <w:rsid w:val="00377EA1"/>
    <w:rsid w:val="00393E2B"/>
    <w:rsid w:val="0039598B"/>
    <w:rsid w:val="003A3903"/>
    <w:rsid w:val="003A7F7E"/>
    <w:rsid w:val="003C0398"/>
    <w:rsid w:val="003C0DBD"/>
    <w:rsid w:val="003D4551"/>
    <w:rsid w:val="00400561"/>
    <w:rsid w:val="0040300E"/>
    <w:rsid w:val="00412031"/>
    <w:rsid w:val="0042392A"/>
    <w:rsid w:val="00430216"/>
    <w:rsid w:val="00430E95"/>
    <w:rsid w:val="004804E7"/>
    <w:rsid w:val="00482C27"/>
    <w:rsid w:val="004947EA"/>
    <w:rsid w:val="004B5371"/>
    <w:rsid w:val="004C0E1E"/>
    <w:rsid w:val="004C2430"/>
    <w:rsid w:val="004F11EA"/>
    <w:rsid w:val="00507E53"/>
    <w:rsid w:val="0051265F"/>
    <w:rsid w:val="00531160"/>
    <w:rsid w:val="005346AD"/>
    <w:rsid w:val="00541D35"/>
    <w:rsid w:val="005672B3"/>
    <w:rsid w:val="00575E18"/>
    <w:rsid w:val="0057602B"/>
    <w:rsid w:val="00582CA2"/>
    <w:rsid w:val="00594773"/>
    <w:rsid w:val="005A5241"/>
    <w:rsid w:val="005A6DA9"/>
    <w:rsid w:val="005D44D4"/>
    <w:rsid w:val="0060012A"/>
    <w:rsid w:val="00606908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3075"/>
    <w:rsid w:val="007B61AC"/>
    <w:rsid w:val="007C38EB"/>
    <w:rsid w:val="007E3CE0"/>
    <w:rsid w:val="007F0BC9"/>
    <w:rsid w:val="007F4E2B"/>
    <w:rsid w:val="007F7B05"/>
    <w:rsid w:val="0082443C"/>
    <w:rsid w:val="00827117"/>
    <w:rsid w:val="00852CB8"/>
    <w:rsid w:val="008556C0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1558"/>
    <w:rsid w:val="009561F4"/>
    <w:rsid w:val="0098041D"/>
    <w:rsid w:val="0098409F"/>
    <w:rsid w:val="009844A5"/>
    <w:rsid w:val="0098750C"/>
    <w:rsid w:val="00993953"/>
    <w:rsid w:val="009B6634"/>
    <w:rsid w:val="009C53CB"/>
    <w:rsid w:val="00A17747"/>
    <w:rsid w:val="00A55D3A"/>
    <w:rsid w:val="00A75DE0"/>
    <w:rsid w:val="00A837CE"/>
    <w:rsid w:val="00AA0F1E"/>
    <w:rsid w:val="00AB54BD"/>
    <w:rsid w:val="00AD3E7A"/>
    <w:rsid w:val="00AE0F30"/>
    <w:rsid w:val="00B03BD7"/>
    <w:rsid w:val="00B072C4"/>
    <w:rsid w:val="00B3587E"/>
    <w:rsid w:val="00B62BBC"/>
    <w:rsid w:val="00B6451E"/>
    <w:rsid w:val="00B7569F"/>
    <w:rsid w:val="00B81B1A"/>
    <w:rsid w:val="00B81C3D"/>
    <w:rsid w:val="00BC24AD"/>
    <w:rsid w:val="00BC6C5A"/>
    <w:rsid w:val="00BE421E"/>
    <w:rsid w:val="00BE6D19"/>
    <w:rsid w:val="00BF0DA4"/>
    <w:rsid w:val="00C06BDA"/>
    <w:rsid w:val="00C54ECE"/>
    <w:rsid w:val="00C5744A"/>
    <w:rsid w:val="00C61EC1"/>
    <w:rsid w:val="00C65F6B"/>
    <w:rsid w:val="00C663CC"/>
    <w:rsid w:val="00C91280"/>
    <w:rsid w:val="00C91B71"/>
    <w:rsid w:val="00CC71F3"/>
    <w:rsid w:val="00D23FED"/>
    <w:rsid w:val="00D2687B"/>
    <w:rsid w:val="00D446C5"/>
    <w:rsid w:val="00D507E3"/>
    <w:rsid w:val="00D60113"/>
    <w:rsid w:val="00D65F14"/>
    <w:rsid w:val="00D71615"/>
    <w:rsid w:val="00D771FD"/>
    <w:rsid w:val="00D94741"/>
    <w:rsid w:val="00DD348D"/>
    <w:rsid w:val="00E067C3"/>
    <w:rsid w:val="00E15E90"/>
    <w:rsid w:val="00E44932"/>
    <w:rsid w:val="00E47554"/>
    <w:rsid w:val="00E543D8"/>
    <w:rsid w:val="00E573CC"/>
    <w:rsid w:val="00E9549F"/>
    <w:rsid w:val="00EA38D8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152A8"/>
    <w:rsid w:val="00F22261"/>
    <w:rsid w:val="00F222E3"/>
    <w:rsid w:val="00F26EC2"/>
    <w:rsid w:val="00F308B5"/>
    <w:rsid w:val="00F313C4"/>
    <w:rsid w:val="00F65143"/>
    <w:rsid w:val="00F90412"/>
    <w:rsid w:val="00FA1A24"/>
    <w:rsid w:val="00FA47FE"/>
    <w:rsid w:val="00FC1E2A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2711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827117"/>
    <w:rPr>
      <w:rFonts w:ascii="Tahoma" w:hAnsi="Tahoma" w:cs="Tahoma"/>
      <w:sz w:val="16"/>
      <w:szCs w:val="16"/>
    </w:rPr>
  </w:style>
  <w:style w:type="paragraph" w:styleId="ab">
    <w:name w:val="Title"/>
    <w:basedOn w:val="a"/>
    <w:next w:val="a"/>
    <w:link w:val="ac"/>
    <w:uiPriority w:val="10"/>
    <w:qFormat/>
    <w:rsid w:val="00FC1E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FC1E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AE21F-58AA-44F0-AFB9-B28BFE165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2026-01-30T07:59:00Z</cp:lastPrinted>
  <dcterms:created xsi:type="dcterms:W3CDTF">2026-01-27T07:10:00Z</dcterms:created>
  <dcterms:modified xsi:type="dcterms:W3CDTF">2026-01-30T08:00:00Z</dcterms:modified>
</cp:coreProperties>
</file>