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68472543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1F29F5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1F29F5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1F29F5">
        <w:rPr>
          <w:sz w:val="20"/>
          <w:szCs w:val="20"/>
        </w:rPr>
        <w:t>, 346880</w:t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</w:r>
      <w:r w:rsidRPr="001F29F5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1F29F5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1F29F5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1F29F5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1F29F5">
        <w:rPr>
          <w:sz w:val="20"/>
          <w:szCs w:val="20"/>
        </w:rPr>
        <w:t>.</w:t>
      </w:r>
      <w:proofErr w:type="spellStart"/>
      <w:r w:rsidR="00EB0417">
        <w:rPr>
          <w:sz w:val="20"/>
          <w:szCs w:val="20"/>
          <w:lang w:val="en-US"/>
        </w:rPr>
        <w:t>ru</w:t>
      </w:r>
      <w:proofErr w:type="spellEnd"/>
    </w:p>
    <w:p w:rsidR="009B2F3E" w:rsidRPr="001F29F5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EB0417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9B2F3E" w:rsidRPr="00954CC0" w:rsidRDefault="009B2F3E" w:rsidP="00B939BB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1F29F5">
        <w:trPr>
          <w:trHeight w:val="492"/>
          <w:tblCellSpacing w:w="28" w:type="dxa"/>
          <w:jc w:val="center"/>
        </w:trPr>
        <w:tc>
          <w:tcPr>
            <w:tcW w:w="3074" w:type="dxa"/>
          </w:tcPr>
          <w:p w:rsidR="009B2F3E" w:rsidRPr="00954CC0" w:rsidRDefault="001F29F5" w:rsidP="001F29F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05</w:t>
            </w:r>
            <w:r w:rsidR="009B2F3E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</w:t>
            </w:r>
            <w:r w:rsidR="009B2F3E">
              <w:rPr>
                <w:b/>
                <w:sz w:val="28"/>
                <w:szCs w:val="28"/>
              </w:rPr>
              <w:t xml:space="preserve"> 202</w:t>
            </w:r>
            <w:r>
              <w:rPr>
                <w:b/>
                <w:sz w:val="28"/>
                <w:szCs w:val="28"/>
              </w:rPr>
              <w:t>4</w:t>
            </w:r>
            <w:r w:rsidR="009B2F3E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1F29F5">
            <w:pPr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E606E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</w:t>
            </w:r>
            <w:r w:rsidR="001F29F5">
              <w:rPr>
                <w:b/>
                <w:sz w:val="28"/>
                <w:szCs w:val="28"/>
              </w:rPr>
              <w:t>90</w:t>
            </w:r>
            <w:r>
              <w:rPr>
                <w:b/>
                <w:sz w:val="28"/>
                <w:szCs w:val="28"/>
              </w:rPr>
              <w:t>-</w:t>
            </w:r>
            <w:r w:rsidR="001F29F5">
              <w:rPr>
                <w:b/>
                <w:sz w:val="28"/>
                <w:szCs w:val="28"/>
              </w:rPr>
              <w:t>2</w:t>
            </w:r>
            <w:r w:rsidR="00E606E9">
              <w:rPr>
                <w:b/>
                <w:sz w:val="28"/>
                <w:szCs w:val="28"/>
              </w:rPr>
              <w:t>7</w:t>
            </w:r>
          </w:p>
        </w:tc>
      </w:tr>
      <w:tr w:rsidR="009B2F3E" w:rsidRPr="00954CC0" w:rsidTr="00EB0417">
        <w:trPr>
          <w:tblCellSpacing w:w="28" w:type="dxa"/>
          <w:jc w:val="center"/>
        </w:trPr>
        <w:tc>
          <w:tcPr>
            <w:tcW w:w="3074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1F29F5">
            <w:pPr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1F29F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B939B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  <w:r w:rsidRPr="001F29F5">
        <w:rPr>
          <w:b/>
          <w:sz w:val="26"/>
          <w:szCs w:val="26"/>
        </w:rPr>
        <w:t>О назначении председателя участковой избирательной комиссии избирательного участка, участка референдума № 2</w:t>
      </w:r>
      <w:r w:rsidR="00E83AA8">
        <w:rPr>
          <w:b/>
          <w:sz w:val="26"/>
          <w:szCs w:val="26"/>
        </w:rPr>
        <w:t>6</w:t>
      </w:r>
      <w:r w:rsidR="00E606E9">
        <w:rPr>
          <w:b/>
          <w:sz w:val="26"/>
          <w:szCs w:val="26"/>
        </w:rPr>
        <w:t>31</w:t>
      </w:r>
    </w:p>
    <w:p w:rsidR="001F29F5" w:rsidRPr="001F29F5" w:rsidRDefault="001F29F5" w:rsidP="001F29F5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  <w:sz w:val="26"/>
          <w:szCs w:val="26"/>
        </w:rPr>
      </w:pPr>
    </w:p>
    <w:p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proofErr w:type="gramStart"/>
      <w:r w:rsidRPr="001F29F5">
        <w:rPr>
          <w:sz w:val="26"/>
          <w:szCs w:val="26"/>
        </w:rPr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 избирательного участка, участка референдума № 2</w:t>
      </w:r>
      <w:r w:rsidR="00E83AA8">
        <w:rPr>
          <w:sz w:val="26"/>
          <w:szCs w:val="26"/>
        </w:rPr>
        <w:t>6</w:t>
      </w:r>
      <w:r w:rsidR="00E606E9">
        <w:rPr>
          <w:sz w:val="26"/>
          <w:szCs w:val="26"/>
        </w:rPr>
        <w:t>31</w:t>
      </w:r>
      <w:r w:rsidRPr="001F29F5">
        <w:rPr>
          <w:sz w:val="26"/>
          <w:szCs w:val="26"/>
        </w:rPr>
        <w:t xml:space="preserve">, </w:t>
      </w:r>
      <w:proofErr w:type="gramEnd"/>
    </w:p>
    <w:p w:rsidR="001F29F5" w:rsidRPr="001F29F5" w:rsidRDefault="001F29F5" w:rsidP="001F29F5">
      <w:pPr>
        <w:ind w:firstLine="708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Территориальная избирательная комиссия  города Батайска Ростовской области</w:t>
      </w:r>
    </w:p>
    <w:p w:rsidR="001F29F5" w:rsidRPr="001F29F5" w:rsidRDefault="001F29F5" w:rsidP="001F29F5">
      <w:pPr>
        <w:ind w:firstLine="708"/>
        <w:jc w:val="center"/>
        <w:rPr>
          <w:sz w:val="26"/>
          <w:szCs w:val="26"/>
        </w:rPr>
      </w:pPr>
      <w:r w:rsidRPr="001F29F5">
        <w:rPr>
          <w:sz w:val="26"/>
          <w:szCs w:val="26"/>
        </w:rPr>
        <w:t>ПОСТАНОВЛЯЕТ:</w:t>
      </w:r>
    </w:p>
    <w:p w:rsidR="001F29F5" w:rsidRPr="001F29F5" w:rsidRDefault="001F29F5" w:rsidP="001F29F5">
      <w:pPr>
        <w:ind w:firstLine="708"/>
        <w:jc w:val="center"/>
        <w:rPr>
          <w:sz w:val="26"/>
          <w:szCs w:val="26"/>
        </w:rPr>
      </w:pPr>
    </w:p>
    <w:p w:rsidR="001F29F5" w:rsidRPr="001F29F5" w:rsidRDefault="001F29F5" w:rsidP="001F29F5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6"/>
          <w:szCs w:val="26"/>
        </w:rPr>
      </w:pPr>
      <w:r w:rsidRPr="001F29F5">
        <w:rPr>
          <w:bCs/>
          <w:sz w:val="26"/>
          <w:szCs w:val="26"/>
        </w:rPr>
        <w:t>1. </w:t>
      </w:r>
      <w:r w:rsidRPr="001F29F5">
        <w:rPr>
          <w:sz w:val="26"/>
          <w:szCs w:val="26"/>
        </w:rPr>
        <w:t>Назначить председателем участковой избирательной комиссии избирательного участка, участка референдума № 2</w:t>
      </w:r>
      <w:r w:rsidR="00E83AA8">
        <w:rPr>
          <w:sz w:val="26"/>
          <w:szCs w:val="26"/>
        </w:rPr>
        <w:t>6</w:t>
      </w:r>
      <w:r w:rsidR="00E606E9">
        <w:rPr>
          <w:sz w:val="26"/>
          <w:szCs w:val="26"/>
        </w:rPr>
        <w:t>31</w:t>
      </w:r>
      <w:r w:rsidRPr="001F29F5">
        <w:rPr>
          <w:sz w:val="26"/>
          <w:szCs w:val="26"/>
        </w:rPr>
        <w:t xml:space="preserve"> члена участковой избирательной комиссии с правом решающего голоса  </w:t>
      </w:r>
      <w:proofErr w:type="spellStart"/>
      <w:r w:rsidR="00E606E9">
        <w:rPr>
          <w:sz w:val="26"/>
          <w:szCs w:val="26"/>
        </w:rPr>
        <w:t>Крикорова</w:t>
      </w:r>
      <w:proofErr w:type="spellEnd"/>
      <w:r w:rsidR="00E606E9">
        <w:rPr>
          <w:sz w:val="26"/>
          <w:szCs w:val="26"/>
        </w:rPr>
        <w:t xml:space="preserve"> Георгия Александровича</w:t>
      </w:r>
      <w:r w:rsidRPr="001F29F5">
        <w:rPr>
          <w:sz w:val="26"/>
          <w:szCs w:val="26"/>
        </w:rPr>
        <w:t>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2. Направить настоящее постановление в участковую избирательную комиссию избирательного участка, участка референдума № 2</w:t>
      </w:r>
      <w:r w:rsidR="00E83AA8">
        <w:rPr>
          <w:sz w:val="26"/>
          <w:szCs w:val="26"/>
        </w:rPr>
        <w:t>6</w:t>
      </w:r>
      <w:r w:rsidR="00E606E9">
        <w:rPr>
          <w:sz w:val="26"/>
          <w:szCs w:val="26"/>
        </w:rPr>
        <w:t>31</w:t>
      </w:r>
      <w:bookmarkStart w:id="0" w:name="_GoBack"/>
      <w:bookmarkEnd w:id="0"/>
      <w:r w:rsidRPr="001F29F5">
        <w:rPr>
          <w:sz w:val="26"/>
          <w:szCs w:val="26"/>
        </w:rPr>
        <w:t>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  <w:r w:rsidRPr="001F29F5">
        <w:rPr>
          <w:sz w:val="26"/>
          <w:szCs w:val="26"/>
        </w:rPr>
        <w:t>3. Опубликовать (обнародовать) настоящее постановление на сайте Территориальной избирательной комиссии  города Батайска Ростовской области.</w:t>
      </w:r>
    </w:p>
    <w:p w:rsidR="001F29F5" w:rsidRPr="001F29F5" w:rsidRDefault="001F29F5" w:rsidP="001F29F5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6"/>
          <w:szCs w:val="26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1F29F5" w:rsidRPr="001F29F5" w:rsidTr="00566E4E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Председатель комиссии</w:t>
            </w:r>
          </w:p>
        </w:tc>
        <w:tc>
          <w:tcPr>
            <w:tcW w:w="3347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 xml:space="preserve">Ю.Н. </w:t>
            </w:r>
            <w:proofErr w:type="spellStart"/>
            <w:r w:rsidRPr="001F29F5">
              <w:rPr>
                <w:sz w:val="26"/>
                <w:szCs w:val="26"/>
              </w:rPr>
              <w:t>Радачинский</w:t>
            </w:r>
            <w:proofErr w:type="spellEnd"/>
          </w:p>
        </w:tc>
      </w:tr>
      <w:tr w:rsidR="001F29F5" w:rsidRPr="001F29F5" w:rsidTr="00566E4E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Секретарь комиссии</w:t>
            </w:r>
          </w:p>
        </w:tc>
        <w:tc>
          <w:tcPr>
            <w:tcW w:w="3347" w:type="dxa"/>
          </w:tcPr>
          <w:p w:rsidR="001F29F5" w:rsidRPr="001F29F5" w:rsidRDefault="001F29F5" w:rsidP="00566E4E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579" w:type="dxa"/>
          </w:tcPr>
          <w:p w:rsidR="001F29F5" w:rsidRPr="001F29F5" w:rsidRDefault="001F29F5" w:rsidP="00566E4E">
            <w:pPr>
              <w:rPr>
                <w:sz w:val="26"/>
                <w:szCs w:val="26"/>
              </w:rPr>
            </w:pPr>
            <w:r w:rsidRPr="001F29F5">
              <w:rPr>
                <w:sz w:val="26"/>
                <w:szCs w:val="26"/>
              </w:rPr>
              <w:t>О.Ф. Алтухова</w:t>
            </w:r>
          </w:p>
        </w:tc>
      </w:tr>
    </w:tbl>
    <w:p w:rsidR="001F29F5" w:rsidRPr="009B4420" w:rsidRDefault="001F29F5" w:rsidP="001F29F5">
      <w:pPr>
        <w:rPr>
          <w:sz w:val="28"/>
          <w:szCs w:val="28"/>
        </w:rPr>
      </w:pPr>
    </w:p>
    <w:p w:rsidR="003C0398" w:rsidRPr="009B4420" w:rsidRDefault="003C0398" w:rsidP="001F29F5">
      <w:pPr>
        <w:ind w:firstLine="708"/>
        <w:jc w:val="both"/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C25B55"/>
    <w:multiLevelType w:val="hybridMultilevel"/>
    <w:tmpl w:val="12E439C2"/>
    <w:lvl w:ilvl="0" w:tplc="BBBC9246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6005A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5A90"/>
    <w:rsid w:val="00167608"/>
    <w:rsid w:val="00177BB6"/>
    <w:rsid w:val="00185898"/>
    <w:rsid w:val="001B49BF"/>
    <w:rsid w:val="001B6CE7"/>
    <w:rsid w:val="001C4AD4"/>
    <w:rsid w:val="001D66CF"/>
    <w:rsid w:val="001E2DBB"/>
    <w:rsid w:val="001E56C4"/>
    <w:rsid w:val="001F29F5"/>
    <w:rsid w:val="001F6C4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41DF"/>
    <w:rsid w:val="002A35B5"/>
    <w:rsid w:val="002A651D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3903"/>
    <w:rsid w:val="003A468C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63FF4"/>
    <w:rsid w:val="004804E7"/>
    <w:rsid w:val="00482C27"/>
    <w:rsid w:val="004947EA"/>
    <w:rsid w:val="004A3338"/>
    <w:rsid w:val="004A4851"/>
    <w:rsid w:val="004B5265"/>
    <w:rsid w:val="004B5371"/>
    <w:rsid w:val="004C0E1E"/>
    <w:rsid w:val="004C2430"/>
    <w:rsid w:val="004C5F58"/>
    <w:rsid w:val="004F11EA"/>
    <w:rsid w:val="005068B0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5D1212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5F24"/>
    <w:rsid w:val="007068B6"/>
    <w:rsid w:val="00736B13"/>
    <w:rsid w:val="00742F62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C74B0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853AB"/>
    <w:rsid w:val="00891F4F"/>
    <w:rsid w:val="008A70B6"/>
    <w:rsid w:val="008B4CCD"/>
    <w:rsid w:val="008C270F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F3E"/>
    <w:rsid w:val="009B4420"/>
    <w:rsid w:val="009C53CB"/>
    <w:rsid w:val="009E4D44"/>
    <w:rsid w:val="00A00DBF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B03BD7"/>
    <w:rsid w:val="00B17B05"/>
    <w:rsid w:val="00B278DF"/>
    <w:rsid w:val="00B3587E"/>
    <w:rsid w:val="00B62BBC"/>
    <w:rsid w:val="00B6451E"/>
    <w:rsid w:val="00B7569F"/>
    <w:rsid w:val="00B879E6"/>
    <w:rsid w:val="00B939BB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91280"/>
    <w:rsid w:val="00CC32F3"/>
    <w:rsid w:val="00CC37BD"/>
    <w:rsid w:val="00CC71F3"/>
    <w:rsid w:val="00CD40F2"/>
    <w:rsid w:val="00D12FD1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00BB"/>
    <w:rsid w:val="00DA7306"/>
    <w:rsid w:val="00DB070A"/>
    <w:rsid w:val="00DD1CBE"/>
    <w:rsid w:val="00DD348D"/>
    <w:rsid w:val="00E44932"/>
    <w:rsid w:val="00E543D8"/>
    <w:rsid w:val="00E573CC"/>
    <w:rsid w:val="00E606E9"/>
    <w:rsid w:val="00E61ED5"/>
    <w:rsid w:val="00E74106"/>
    <w:rsid w:val="00E77D68"/>
    <w:rsid w:val="00E83AA8"/>
    <w:rsid w:val="00E9549F"/>
    <w:rsid w:val="00EB0417"/>
    <w:rsid w:val="00EE1AD6"/>
    <w:rsid w:val="00EE25FA"/>
    <w:rsid w:val="00EE5BB1"/>
    <w:rsid w:val="00EF1C40"/>
    <w:rsid w:val="00EF2272"/>
    <w:rsid w:val="00EF5AC6"/>
    <w:rsid w:val="00F0220D"/>
    <w:rsid w:val="00F0718C"/>
    <w:rsid w:val="00F1078B"/>
    <w:rsid w:val="00F12118"/>
    <w:rsid w:val="00F13747"/>
    <w:rsid w:val="00F17396"/>
    <w:rsid w:val="00F22261"/>
    <w:rsid w:val="00F313C4"/>
    <w:rsid w:val="00F40D09"/>
    <w:rsid w:val="00F5158E"/>
    <w:rsid w:val="00F6025E"/>
    <w:rsid w:val="00F6104B"/>
    <w:rsid w:val="00F65143"/>
    <w:rsid w:val="00F767CD"/>
    <w:rsid w:val="00F803B9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78417-F87D-4B0D-A210-3125A6F4B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2023-12-27T09:52:00Z</cp:lastPrinted>
  <dcterms:created xsi:type="dcterms:W3CDTF">2024-02-03T10:35:00Z</dcterms:created>
  <dcterms:modified xsi:type="dcterms:W3CDTF">2024-02-03T10:36:00Z</dcterms:modified>
</cp:coreProperties>
</file>