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66F" w:rsidRPr="00D128F0" w:rsidRDefault="0094266F" w:rsidP="0094266F">
      <w:pPr>
        <w:pStyle w:val="af1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49107777" r:id="rId9"/>
        </w:object>
      </w:r>
    </w:p>
    <w:p w:rsidR="0094266F" w:rsidRPr="00D128F0" w:rsidRDefault="0094266F" w:rsidP="0094266F">
      <w:pPr>
        <w:pStyle w:val="af1"/>
        <w:jc w:val="center"/>
        <w:rPr>
          <w:rFonts w:ascii="Times New Roman" w:hAnsi="Times New Roman" w:cs="Times New Roman"/>
          <w:sz w:val="28"/>
          <w:szCs w:val="28"/>
        </w:rPr>
      </w:pPr>
    </w:p>
    <w:p w:rsidR="0094266F" w:rsidRPr="00D128F0" w:rsidRDefault="0094266F" w:rsidP="0094266F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94266F" w:rsidRPr="00D128F0" w:rsidRDefault="0094266F" w:rsidP="0094266F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94266F" w:rsidRPr="00D128F0" w:rsidRDefault="0094266F" w:rsidP="0094266F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4266F" w:rsidRPr="00D128F0" w:rsidRDefault="0094266F" w:rsidP="0094266F">
      <w:pPr>
        <w:pStyle w:val="af1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0F42E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</w:t>
      </w:r>
    </w:p>
    <w:p w:rsidR="0094266F" w:rsidRPr="00B46FD8" w:rsidRDefault="0094266F" w:rsidP="0094266F">
      <w:pPr>
        <w:rPr>
          <w:sz w:val="20"/>
          <w:szCs w:val="20"/>
          <w:lang w:val="en-US"/>
        </w:rPr>
      </w:pPr>
      <w:r w:rsidRPr="00D128F0">
        <w:rPr>
          <w:sz w:val="20"/>
          <w:szCs w:val="20"/>
        </w:rPr>
        <w:t>г</w:t>
      </w:r>
      <w:r w:rsidRPr="00B46FD8">
        <w:rPr>
          <w:sz w:val="20"/>
          <w:szCs w:val="20"/>
          <w:lang w:val="en-US"/>
        </w:rPr>
        <w:t xml:space="preserve">. </w:t>
      </w:r>
      <w:r w:rsidRPr="00D128F0">
        <w:rPr>
          <w:sz w:val="20"/>
          <w:szCs w:val="20"/>
        </w:rPr>
        <w:t>Батайск</w:t>
      </w:r>
      <w:r w:rsidRPr="00B46FD8">
        <w:rPr>
          <w:sz w:val="20"/>
          <w:szCs w:val="20"/>
          <w:lang w:val="en-US"/>
        </w:rPr>
        <w:t>, 346880</w:t>
      </w:r>
      <w:r w:rsidRPr="00B46FD8">
        <w:rPr>
          <w:sz w:val="20"/>
          <w:szCs w:val="20"/>
          <w:lang w:val="en-US"/>
        </w:rPr>
        <w:tab/>
      </w:r>
      <w:r w:rsidRPr="00B46FD8">
        <w:rPr>
          <w:sz w:val="20"/>
          <w:szCs w:val="20"/>
          <w:lang w:val="en-US"/>
        </w:rPr>
        <w:tab/>
      </w:r>
      <w:r w:rsidRPr="00B46FD8">
        <w:rPr>
          <w:sz w:val="20"/>
          <w:szCs w:val="20"/>
          <w:lang w:val="en-US"/>
        </w:rPr>
        <w:tab/>
      </w:r>
      <w:r w:rsidR="000F42EF" w:rsidRPr="00B46FD8">
        <w:rPr>
          <w:sz w:val="20"/>
          <w:szCs w:val="20"/>
          <w:lang w:val="en-US"/>
        </w:rPr>
        <w:t xml:space="preserve">                                                                             </w:t>
      </w:r>
      <w:r w:rsidRPr="00D128F0">
        <w:rPr>
          <w:sz w:val="20"/>
          <w:szCs w:val="20"/>
          <w:lang w:val="en-US"/>
        </w:rPr>
        <w:t>E</w:t>
      </w:r>
      <w:r w:rsidRPr="00B46FD8">
        <w:rPr>
          <w:sz w:val="20"/>
          <w:szCs w:val="20"/>
          <w:lang w:val="en-US"/>
        </w:rPr>
        <w:t>-</w:t>
      </w:r>
      <w:r w:rsidRPr="00D128F0">
        <w:rPr>
          <w:sz w:val="20"/>
          <w:szCs w:val="20"/>
          <w:lang w:val="en-US"/>
        </w:rPr>
        <w:t>mail</w:t>
      </w:r>
      <w:r w:rsidRPr="00B46FD8">
        <w:rPr>
          <w:sz w:val="20"/>
          <w:szCs w:val="20"/>
          <w:lang w:val="en-US"/>
        </w:rPr>
        <w:t xml:space="preserve">: </w:t>
      </w:r>
      <w:r w:rsidRPr="00FE57C4">
        <w:rPr>
          <w:sz w:val="20"/>
          <w:szCs w:val="20"/>
          <w:lang w:val="en-US"/>
        </w:rPr>
        <w:t>tikbataysk</w:t>
      </w:r>
      <w:r w:rsidRPr="00B46FD8">
        <w:rPr>
          <w:sz w:val="20"/>
          <w:szCs w:val="20"/>
          <w:lang w:val="en-US"/>
        </w:rPr>
        <w:t>@</w:t>
      </w:r>
      <w:r w:rsidRPr="00FE57C4">
        <w:rPr>
          <w:sz w:val="20"/>
          <w:szCs w:val="20"/>
          <w:lang w:val="en-US"/>
        </w:rPr>
        <w:t>yandex</w:t>
      </w:r>
      <w:r w:rsidRPr="00B46FD8">
        <w:rPr>
          <w:sz w:val="20"/>
          <w:szCs w:val="20"/>
          <w:lang w:val="en-US"/>
        </w:rPr>
        <w:t>.</w:t>
      </w:r>
      <w:r w:rsidRPr="00FE57C4">
        <w:rPr>
          <w:sz w:val="20"/>
          <w:szCs w:val="20"/>
          <w:lang w:val="en-US"/>
        </w:rPr>
        <w:t>ru</w:t>
      </w:r>
    </w:p>
    <w:p w:rsidR="0094266F" w:rsidRPr="00B46FD8" w:rsidRDefault="0094266F" w:rsidP="0094266F">
      <w:pPr>
        <w:pStyle w:val="af1"/>
        <w:rPr>
          <w:rFonts w:ascii="Times New Roman" w:hAnsi="Times New Roman" w:cs="Times New Roman"/>
          <w:sz w:val="20"/>
          <w:szCs w:val="20"/>
          <w:lang w:val="en-US"/>
        </w:rPr>
      </w:pPr>
    </w:p>
    <w:p w:rsidR="0094266F" w:rsidRPr="00B46FD8" w:rsidRDefault="0094266F" w:rsidP="0094266F">
      <w:pPr>
        <w:pStyle w:val="af1"/>
        <w:rPr>
          <w:rFonts w:ascii="Times New Roman" w:hAnsi="Times New Roman" w:cs="Times New Roman"/>
          <w:sz w:val="20"/>
          <w:szCs w:val="20"/>
          <w:lang w:val="en-US"/>
        </w:rPr>
      </w:pPr>
    </w:p>
    <w:p w:rsidR="0094266F" w:rsidRDefault="0094266F" w:rsidP="0094266F">
      <w:pPr>
        <w:spacing w:line="360" w:lineRule="auto"/>
        <w:ind w:left="708"/>
        <w:jc w:val="center"/>
        <w:rPr>
          <w:b/>
          <w:szCs w:val="28"/>
        </w:rPr>
      </w:pPr>
      <w:r w:rsidRPr="00D128F0">
        <w:rPr>
          <w:b/>
          <w:szCs w:val="28"/>
        </w:rPr>
        <w:t>ПОСТАНОВЛЕНИЕ</w:t>
      </w:r>
    </w:p>
    <w:p w:rsidR="0094266F" w:rsidRDefault="0094266F" w:rsidP="0094266F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 xml:space="preserve">15 июня  </w:t>
      </w:r>
      <w:r w:rsidRPr="00D128F0">
        <w:rPr>
          <w:b/>
          <w:szCs w:val="28"/>
        </w:rPr>
        <w:t>201</w:t>
      </w:r>
      <w:r>
        <w:rPr>
          <w:b/>
          <w:szCs w:val="28"/>
        </w:rPr>
        <w:t>5</w:t>
      </w:r>
      <w:r w:rsidRPr="00D128F0">
        <w:rPr>
          <w:b/>
          <w:szCs w:val="28"/>
        </w:rPr>
        <w:t xml:space="preserve"> года     </w:t>
      </w:r>
      <w:r w:rsidRPr="00D128F0">
        <w:rPr>
          <w:szCs w:val="28"/>
        </w:rPr>
        <w:tab/>
      </w:r>
      <w:r w:rsidRPr="00D128F0">
        <w:rPr>
          <w:szCs w:val="28"/>
        </w:rPr>
        <w:tab/>
      </w:r>
      <w:r w:rsidRPr="00D128F0">
        <w:rPr>
          <w:szCs w:val="28"/>
        </w:rPr>
        <w:tab/>
      </w:r>
      <w:r w:rsidRPr="00D128F0">
        <w:rPr>
          <w:szCs w:val="28"/>
        </w:rPr>
        <w:tab/>
      </w:r>
      <w:r w:rsidRPr="00D128F0">
        <w:rPr>
          <w:szCs w:val="28"/>
        </w:rPr>
        <w:tab/>
      </w:r>
      <w:r w:rsidRPr="00D128F0">
        <w:rPr>
          <w:szCs w:val="28"/>
        </w:rPr>
        <w:tab/>
      </w:r>
      <w:r w:rsidR="000F42EF">
        <w:rPr>
          <w:szCs w:val="28"/>
        </w:rPr>
        <w:t xml:space="preserve">                       </w:t>
      </w:r>
      <w:r w:rsidRPr="00D128F0">
        <w:rPr>
          <w:b/>
          <w:szCs w:val="28"/>
        </w:rPr>
        <w:t>№</w:t>
      </w:r>
      <w:r>
        <w:rPr>
          <w:b/>
          <w:szCs w:val="28"/>
        </w:rPr>
        <w:t xml:space="preserve"> 162 - 18</w:t>
      </w:r>
    </w:p>
    <w:p w:rsidR="0094266F" w:rsidRDefault="0094266F" w:rsidP="0094266F">
      <w:pPr>
        <w:spacing w:line="360" w:lineRule="auto"/>
        <w:jc w:val="center"/>
        <w:rPr>
          <w:szCs w:val="28"/>
        </w:rPr>
      </w:pPr>
      <w:r w:rsidRPr="00D128F0">
        <w:rPr>
          <w:szCs w:val="28"/>
        </w:rPr>
        <w:t>город Батайск</w:t>
      </w:r>
    </w:p>
    <w:p w:rsidR="0094266F" w:rsidRDefault="0094266F" w:rsidP="0094266F">
      <w:pPr>
        <w:spacing w:line="360" w:lineRule="auto"/>
        <w:rPr>
          <w:szCs w:val="28"/>
        </w:rPr>
      </w:pPr>
    </w:p>
    <w:p w:rsidR="0094266F" w:rsidRDefault="0094266F" w:rsidP="0094266F">
      <w:pPr>
        <w:ind w:left="1418" w:right="1700"/>
        <w:jc w:val="both"/>
        <w:rPr>
          <w:b/>
          <w:szCs w:val="28"/>
        </w:rPr>
      </w:pPr>
      <w:r>
        <w:rPr>
          <w:b/>
          <w:szCs w:val="28"/>
        </w:rPr>
        <w:t xml:space="preserve">Об утверждении «Комплекса мероприятий Территориальной избирательной комиссии города Батайска по подготовке и проведению выборов </w:t>
      </w:r>
      <w:r w:rsidR="00937484">
        <w:rPr>
          <w:b/>
          <w:szCs w:val="28"/>
        </w:rPr>
        <w:t xml:space="preserve">Губернатора Ростовской области </w:t>
      </w:r>
      <w:bookmarkStart w:id="0" w:name="_GoBack"/>
      <w:bookmarkEnd w:id="0"/>
      <w:r>
        <w:rPr>
          <w:b/>
          <w:szCs w:val="28"/>
        </w:rPr>
        <w:t xml:space="preserve">в единый день голосования 13 сентября 2015 года» </w:t>
      </w:r>
    </w:p>
    <w:p w:rsidR="00B46FD8" w:rsidRDefault="00B46FD8" w:rsidP="0094266F">
      <w:pPr>
        <w:ind w:left="1418" w:right="1700"/>
        <w:jc w:val="both"/>
        <w:rPr>
          <w:b/>
          <w:szCs w:val="28"/>
        </w:rPr>
      </w:pPr>
    </w:p>
    <w:p w:rsidR="0094266F" w:rsidRDefault="0094266F" w:rsidP="0094266F">
      <w:pPr>
        <w:ind w:left="1418" w:right="1700"/>
        <w:rPr>
          <w:i/>
          <w:szCs w:val="28"/>
        </w:rPr>
      </w:pPr>
    </w:p>
    <w:p w:rsidR="0094266F" w:rsidRDefault="00AF739C" w:rsidP="0094266F">
      <w:pPr>
        <w:ind w:right="-143" w:firstLine="510"/>
        <w:jc w:val="both"/>
        <w:rPr>
          <w:szCs w:val="28"/>
        </w:rPr>
      </w:pPr>
      <w:r>
        <w:rPr>
          <w:szCs w:val="28"/>
        </w:rPr>
        <w:t>В соответствии со статьей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11 июня 2015 года № 87-5 «Об утверждении «Комплекса мероприятий Избирательной комиссии Ростовской области по подготовке и проведению выборов в единый день голосования 13 сентября 2015 года»,</w:t>
      </w:r>
    </w:p>
    <w:p w:rsidR="00AF739C" w:rsidRDefault="00AF739C" w:rsidP="0094266F">
      <w:pPr>
        <w:ind w:right="-143" w:firstLine="510"/>
        <w:jc w:val="both"/>
        <w:rPr>
          <w:szCs w:val="28"/>
        </w:rPr>
      </w:pPr>
    </w:p>
    <w:p w:rsidR="0094266F" w:rsidRDefault="0094266F" w:rsidP="0094266F">
      <w:pPr>
        <w:ind w:right="-143"/>
        <w:rPr>
          <w:sz w:val="12"/>
          <w:szCs w:val="12"/>
        </w:rPr>
      </w:pPr>
    </w:p>
    <w:p w:rsidR="0094266F" w:rsidRDefault="0094266F" w:rsidP="0094266F">
      <w:pPr>
        <w:ind w:right="-143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Батайска</w:t>
      </w:r>
    </w:p>
    <w:p w:rsidR="0094266F" w:rsidRDefault="0094266F" w:rsidP="0094266F">
      <w:pPr>
        <w:ind w:right="-143"/>
        <w:jc w:val="center"/>
        <w:rPr>
          <w:szCs w:val="28"/>
        </w:rPr>
      </w:pPr>
    </w:p>
    <w:p w:rsidR="00AF739C" w:rsidRDefault="0094266F" w:rsidP="00AF739C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F739C" w:rsidRDefault="00AF739C" w:rsidP="00AF739C">
      <w:pPr>
        <w:ind w:right="-1"/>
        <w:jc w:val="center"/>
        <w:rPr>
          <w:szCs w:val="28"/>
        </w:rPr>
      </w:pPr>
    </w:p>
    <w:p w:rsidR="00AF739C" w:rsidRDefault="00AF739C" w:rsidP="00B46FD8">
      <w:pPr>
        <w:pStyle w:val="af0"/>
        <w:numPr>
          <w:ilvl w:val="0"/>
          <w:numId w:val="8"/>
        </w:num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F739C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«Комплекс мероприятий Избирательной комиссии Ростовской области по подготовке и проведению единого дня голосования 13 сентября 2013 года» (приложение).</w:t>
      </w:r>
    </w:p>
    <w:p w:rsidR="00AF739C" w:rsidRDefault="00AF739C" w:rsidP="00B46FD8">
      <w:pPr>
        <w:pStyle w:val="af0"/>
        <w:numPr>
          <w:ilvl w:val="0"/>
          <w:numId w:val="8"/>
        </w:num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Батайска.</w:t>
      </w:r>
    </w:p>
    <w:p w:rsidR="00B46FD8" w:rsidRDefault="00B46FD8" w:rsidP="00B46FD8">
      <w:pPr>
        <w:pStyle w:val="af0"/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B46FD8" w:rsidRDefault="00B46FD8" w:rsidP="00B46FD8">
      <w:pPr>
        <w:pStyle w:val="af0"/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B46FD8">
      <w:pPr>
        <w:pStyle w:val="af0"/>
        <w:numPr>
          <w:ilvl w:val="0"/>
          <w:numId w:val="8"/>
        </w:num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Контроль за выполнением настоящего постановления возложить на секретаря Территориальной избирательной комиссии города Батайска Н.Е. Сизых.</w:t>
      </w:r>
    </w:p>
    <w:p w:rsidR="00AF739C" w:rsidRDefault="00AF739C" w:rsidP="00AF739C">
      <w:pPr>
        <w:pStyle w:val="af0"/>
        <w:ind w:right="-1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AF739C">
      <w:pPr>
        <w:pStyle w:val="af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С.Н. Драгомирова</w:t>
      </w:r>
    </w:p>
    <w:p w:rsidR="00AF739C" w:rsidRDefault="00AF739C" w:rsidP="00AF739C">
      <w:pPr>
        <w:pStyle w:val="af0"/>
        <w:ind w:left="0" w:right="-1"/>
        <w:jc w:val="both"/>
        <w:rPr>
          <w:rFonts w:ascii="Times New Roman" w:hAnsi="Times New Roman"/>
          <w:sz w:val="28"/>
          <w:szCs w:val="28"/>
        </w:rPr>
      </w:pPr>
    </w:p>
    <w:p w:rsidR="0067525D" w:rsidRDefault="00AF739C" w:rsidP="0067525D">
      <w:pPr>
        <w:pStyle w:val="af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Н.Е. Сизых</w:t>
      </w:r>
    </w:p>
    <w:p w:rsidR="0067525D" w:rsidRPr="0067525D" w:rsidRDefault="0067525D" w:rsidP="0067525D">
      <w:pPr>
        <w:pStyle w:val="af0"/>
        <w:ind w:left="0" w:right="-1"/>
        <w:jc w:val="both"/>
        <w:rPr>
          <w:rFonts w:ascii="Times New Roman" w:hAnsi="Times New Roman"/>
          <w:sz w:val="28"/>
          <w:szCs w:val="28"/>
        </w:rPr>
        <w:sectPr w:rsidR="0067525D" w:rsidRPr="0067525D" w:rsidSect="0094266F">
          <w:headerReference w:type="even" r:id="rId10"/>
          <w:headerReference w:type="default" r:id="rId11"/>
          <w:pgSz w:w="11906" w:h="16838"/>
          <w:pgMar w:top="1134" w:right="709" w:bottom="1134" w:left="992" w:header="709" w:footer="709" w:gutter="0"/>
          <w:cols w:space="708"/>
          <w:titlePg/>
          <w:docGrid w:linePitch="360"/>
        </w:sectPr>
      </w:pPr>
    </w:p>
    <w:p w:rsidR="0094266F" w:rsidRDefault="0094266F" w:rsidP="0094266F">
      <w:pPr>
        <w:jc w:val="both"/>
        <w:rPr>
          <w:bCs/>
          <w:sz w:val="24"/>
          <w:szCs w:val="22"/>
        </w:rPr>
      </w:pPr>
    </w:p>
    <w:p w:rsidR="0094266F" w:rsidRDefault="0094266F" w:rsidP="0094266F">
      <w:pPr>
        <w:jc w:val="both"/>
        <w:rPr>
          <w:bCs/>
          <w:sz w:val="24"/>
          <w:szCs w:val="22"/>
        </w:rPr>
      </w:pPr>
    </w:p>
    <w:p w:rsidR="000B483F" w:rsidRPr="00DE0A25" w:rsidRDefault="000B483F" w:rsidP="000B483F">
      <w:pPr>
        <w:ind w:left="11482"/>
        <w:jc w:val="center"/>
        <w:rPr>
          <w:bCs/>
          <w:sz w:val="24"/>
          <w:szCs w:val="22"/>
        </w:rPr>
      </w:pPr>
      <w:r w:rsidRPr="00DE0A25">
        <w:rPr>
          <w:bCs/>
          <w:sz w:val="24"/>
          <w:szCs w:val="22"/>
        </w:rPr>
        <w:t xml:space="preserve">Приложение </w:t>
      </w:r>
    </w:p>
    <w:p w:rsidR="000B483F" w:rsidRPr="00DE0A25" w:rsidRDefault="000B483F" w:rsidP="000B483F">
      <w:pPr>
        <w:ind w:left="11482"/>
        <w:jc w:val="center"/>
        <w:rPr>
          <w:bCs/>
          <w:sz w:val="24"/>
          <w:szCs w:val="22"/>
        </w:rPr>
      </w:pPr>
      <w:r w:rsidRPr="00DE0A25">
        <w:rPr>
          <w:bCs/>
          <w:sz w:val="24"/>
          <w:szCs w:val="22"/>
        </w:rPr>
        <w:t>к постановлению</w:t>
      </w:r>
    </w:p>
    <w:p w:rsidR="000B483F" w:rsidRPr="00DE0A25" w:rsidRDefault="000B483F" w:rsidP="000B483F">
      <w:pPr>
        <w:ind w:left="11482"/>
        <w:jc w:val="center"/>
        <w:rPr>
          <w:bCs/>
          <w:sz w:val="24"/>
          <w:szCs w:val="22"/>
        </w:rPr>
      </w:pPr>
      <w:r>
        <w:rPr>
          <w:bCs/>
          <w:sz w:val="24"/>
          <w:szCs w:val="22"/>
        </w:rPr>
        <w:t>Территориальной избирательной комиссии</w:t>
      </w:r>
    </w:p>
    <w:p w:rsidR="000B483F" w:rsidRPr="00DE0A25" w:rsidRDefault="000B483F" w:rsidP="000B483F">
      <w:pPr>
        <w:ind w:left="11482"/>
        <w:jc w:val="center"/>
        <w:rPr>
          <w:bCs/>
          <w:sz w:val="24"/>
          <w:szCs w:val="22"/>
        </w:rPr>
      </w:pPr>
      <w:r>
        <w:rPr>
          <w:bCs/>
          <w:sz w:val="24"/>
          <w:szCs w:val="22"/>
        </w:rPr>
        <w:t>города Батайска</w:t>
      </w:r>
    </w:p>
    <w:p w:rsidR="000B483F" w:rsidRPr="00DE0A25" w:rsidRDefault="000B483F" w:rsidP="000B483F">
      <w:pPr>
        <w:ind w:left="11366"/>
        <w:jc w:val="center"/>
        <w:rPr>
          <w:bCs/>
          <w:sz w:val="24"/>
          <w:szCs w:val="22"/>
        </w:rPr>
      </w:pPr>
      <w:r w:rsidRPr="00DE0A25">
        <w:rPr>
          <w:bCs/>
          <w:sz w:val="24"/>
          <w:szCs w:val="22"/>
        </w:rPr>
        <w:t>от</w:t>
      </w:r>
      <w:r>
        <w:rPr>
          <w:bCs/>
          <w:sz w:val="24"/>
          <w:szCs w:val="22"/>
        </w:rPr>
        <w:t xml:space="preserve"> 15 июня 2015 г. </w:t>
      </w:r>
      <w:r w:rsidRPr="00DE0A25">
        <w:rPr>
          <w:bCs/>
          <w:sz w:val="24"/>
          <w:szCs w:val="22"/>
        </w:rPr>
        <w:t>№</w:t>
      </w:r>
      <w:r>
        <w:rPr>
          <w:bCs/>
          <w:sz w:val="24"/>
          <w:szCs w:val="22"/>
        </w:rPr>
        <w:t xml:space="preserve"> 162-18</w:t>
      </w:r>
    </w:p>
    <w:p w:rsidR="000B483F" w:rsidRPr="00037EE7" w:rsidRDefault="000B483F" w:rsidP="000B483F">
      <w:pPr>
        <w:jc w:val="center"/>
        <w:rPr>
          <w:b/>
          <w:bCs/>
          <w:sz w:val="22"/>
        </w:rPr>
      </w:pPr>
    </w:p>
    <w:p w:rsidR="000B483F" w:rsidRPr="00037EE7" w:rsidRDefault="000B483F" w:rsidP="000B483F">
      <w:pPr>
        <w:jc w:val="center"/>
        <w:rPr>
          <w:b/>
          <w:bCs/>
          <w:sz w:val="22"/>
        </w:rPr>
      </w:pPr>
    </w:p>
    <w:p w:rsidR="000B483F" w:rsidRPr="00402D3E" w:rsidRDefault="000B483F" w:rsidP="000B483F">
      <w:pPr>
        <w:jc w:val="center"/>
        <w:rPr>
          <w:b/>
          <w:bCs/>
          <w:sz w:val="32"/>
        </w:rPr>
      </w:pPr>
      <w:r w:rsidRPr="00402D3E">
        <w:rPr>
          <w:b/>
          <w:bCs/>
          <w:sz w:val="32"/>
        </w:rPr>
        <w:t>Комплекс мероприятий</w:t>
      </w:r>
    </w:p>
    <w:p w:rsidR="000B483F" w:rsidRPr="00402D3E" w:rsidRDefault="000B483F" w:rsidP="000B483F">
      <w:pPr>
        <w:pStyle w:val="1"/>
        <w:rPr>
          <w:bCs w:val="0"/>
          <w:sz w:val="32"/>
        </w:rPr>
      </w:pPr>
      <w:r>
        <w:rPr>
          <w:sz w:val="32"/>
        </w:rPr>
        <w:t>Территориальной избирательной комиссии города Батайска</w:t>
      </w:r>
      <w:r w:rsidRPr="00402D3E">
        <w:rPr>
          <w:sz w:val="32"/>
        </w:rPr>
        <w:t xml:space="preserve"> по подготовке и проведению </w:t>
      </w:r>
      <w:r w:rsidRPr="00402D3E">
        <w:rPr>
          <w:bCs w:val="0"/>
          <w:sz w:val="32"/>
        </w:rPr>
        <w:t xml:space="preserve">выборов </w:t>
      </w:r>
    </w:p>
    <w:p w:rsidR="000B483F" w:rsidRDefault="000B483F" w:rsidP="000B483F">
      <w:pPr>
        <w:pStyle w:val="1"/>
        <w:rPr>
          <w:bCs w:val="0"/>
          <w:sz w:val="32"/>
        </w:rPr>
      </w:pPr>
      <w:r>
        <w:rPr>
          <w:bCs w:val="0"/>
          <w:sz w:val="32"/>
        </w:rPr>
        <w:t>Губернатора Ростовской области</w:t>
      </w:r>
    </w:p>
    <w:p w:rsidR="000B483F" w:rsidRPr="00402D3E" w:rsidRDefault="000B483F" w:rsidP="000B483F">
      <w:pPr>
        <w:pStyle w:val="1"/>
        <w:rPr>
          <w:bCs w:val="0"/>
          <w:sz w:val="32"/>
        </w:rPr>
      </w:pPr>
      <w:r w:rsidRPr="00402D3E">
        <w:rPr>
          <w:bCs w:val="0"/>
          <w:sz w:val="32"/>
        </w:rPr>
        <w:t>в единый день голосования 13 сентября 2015 года</w:t>
      </w:r>
    </w:p>
    <w:p w:rsidR="000B483F" w:rsidRPr="00402D3E" w:rsidRDefault="000B483F" w:rsidP="000B483F">
      <w:pPr>
        <w:rPr>
          <w:sz w:val="10"/>
        </w:rPr>
      </w:pPr>
    </w:p>
    <w:tbl>
      <w:tblPr>
        <w:tblW w:w="154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0"/>
        <w:gridCol w:w="8505"/>
        <w:gridCol w:w="3267"/>
        <w:gridCol w:w="2856"/>
        <w:gridCol w:w="8"/>
      </w:tblGrid>
      <w:tr w:rsidR="000B483F" w:rsidRPr="00402D3E" w:rsidTr="006A4B7D"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№ п/п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Срок исполнения</w:t>
            </w:r>
          </w:p>
        </w:tc>
        <w:tc>
          <w:tcPr>
            <w:tcW w:w="2864" w:type="dxa"/>
            <w:gridSpan w:val="2"/>
            <w:vAlign w:val="center"/>
          </w:tcPr>
          <w:p w:rsidR="000B483F" w:rsidRPr="00402D3E" w:rsidRDefault="000B483F" w:rsidP="006A4B7D">
            <w:pPr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Исполнители</w:t>
            </w:r>
          </w:p>
        </w:tc>
      </w:tr>
      <w:tr w:rsidR="000B483F" w:rsidRPr="00402D3E" w:rsidTr="006A4B7D">
        <w:trPr>
          <w:cantSplit/>
          <w:trHeight w:val="800"/>
        </w:trPr>
        <w:tc>
          <w:tcPr>
            <w:tcW w:w="15496" w:type="dxa"/>
            <w:gridSpan w:val="5"/>
            <w:vAlign w:val="center"/>
          </w:tcPr>
          <w:p w:rsidR="000B483F" w:rsidRPr="00402D3E" w:rsidRDefault="000B483F" w:rsidP="006A4B7D">
            <w:pPr>
              <w:ind w:left="1452" w:hanging="1332"/>
              <w:jc w:val="center"/>
              <w:rPr>
                <w:b/>
                <w:bCs/>
                <w:szCs w:val="28"/>
              </w:rPr>
            </w:pPr>
            <w:r w:rsidRPr="00402D3E">
              <w:rPr>
                <w:b/>
                <w:bCs/>
                <w:szCs w:val="28"/>
              </w:rPr>
              <w:t>Раздел 1. Осуществление контроля за соблюдением избирательных прав граждан Российской Федерации</w:t>
            </w:r>
          </w:p>
          <w:p w:rsidR="000B483F" w:rsidRPr="00402D3E" w:rsidRDefault="000B483F" w:rsidP="006A4B7D">
            <w:pPr>
              <w:ind w:left="1452" w:hanging="1332"/>
              <w:jc w:val="center"/>
              <w:rPr>
                <w:b/>
                <w:bCs/>
                <w:szCs w:val="28"/>
              </w:rPr>
            </w:pPr>
            <w:r w:rsidRPr="00402D3E">
              <w:rPr>
                <w:b/>
                <w:bCs/>
                <w:szCs w:val="28"/>
              </w:rPr>
              <w:t>при подготовке и проведении выборов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1.1.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Контроль за ходом подготовки и проведения выборов</w:t>
            </w:r>
            <w:r>
              <w:rPr>
                <w:szCs w:val="28"/>
              </w:rPr>
              <w:t xml:space="preserve"> Губернатора Ростовской области </w:t>
            </w:r>
            <w:r w:rsidRPr="00402D3E">
              <w:rPr>
                <w:szCs w:val="28"/>
              </w:rPr>
              <w:t xml:space="preserve">в единый день голосования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 соответствии с календарным планом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Pr="002F2CEC" w:rsidRDefault="000B483F" w:rsidP="006A4B7D">
            <w:pPr>
              <w:pStyle w:val="a7"/>
              <w:rPr>
                <w:sz w:val="28"/>
                <w:szCs w:val="28"/>
              </w:rPr>
            </w:pPr>
            <w:r w:rsidRPr="00402D3E">
              <w:rPr>
                <w:sz w:val="28"/>
                <w:szCs w:val="28"/>
              </w:rPr>
              <w:t xml:space="preserve">члены </w:t>
            </w:r>
            <w:r>
              <w:rPr>
                <w:sz w:val="28"/>
                <w:szCs w:val="28"/>
              </w:rPr>
              <w:t>ТИК Батайска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1.2.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Размещение в сети Интернет сведений о назначенных выборах </w:t>
            </w:r>
            <w:r>
              <w:rPr>
                <w:szCs w:val="28"/>
              </w:rPr>
              <w:t xml:space="preserve">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 течение суток с даты</w:t>
            </w:r>
          </w:p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Опубликования решения о назначении выборов Губернатора Ростовской области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А.Н. Маслов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К.В. Ребриева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1.3.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Контроль за рассмотрением обращений о нарушениях избирательных прав граждан, поступивших в ходе подготовки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 xml:space="preserve">и проведения выборов </w:t>
            </w:r>
            <w:r>
              <w:rPr>
                <w:szCs w:val="28"/>
              </w:rPr>
              <w:t xml:space="preserve">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Е.А. Доценко</w:t>
            </w:r>
          </w:p>
        </w:tc>
      </w:tr>
      <w:tr w:rsidR="000B483F" w:rsidRPr="00402D3E" w:rsidTr="006A4B7D">
        <w:trPr>
          <w:gridAfter w:val="1"/>
          <w:wAfter w:w="8" w:type="dxa"/>
          <w:trHeight w:val="1058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lastRenderedPageBreak/>
              <w:t>1.4.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Рассмотрение жалоб на решения и действия (бездействие) </w:t>
            </w:r>
            <w:r>
              <w:rPr>
                <w:szCs w:val="28"/>
              </w:rPr>
              <w:t>нижестоящих</w:t>
            </w:r>
            <w:r w:rsidRPr="00402D3E">
              <w:rPr>
                <w:szCs w:val="28"/>
              </w:rPr>
              <w:t xml:space="preserve"> избирательных комиссий, и их должностных лиц</w:t>
            </w:r>
            <w:r>
              <w:rPr>
                <w:szCs w:val="28"/>
              </w:rPr>
              <w:t>, иных участников избирательного процесса</w:t>
            </w:r>
          </w:p>
        </w:tc>
        <w:tc>
          <w:tcPr>
            <w:tcW w:w="3267" w:type="dxa"/>
            <w:vAlign w:val="center"/>
          </w:tcPr>
          <w:p w:rsidR="000B483F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 установленные законом сроки</w:t>
            </w:r>
          </w:p>
          <w:p w:rsidR="000B483F" w:rsidRPr="00D640CF" w:rsidRDefault="000B483F" w:rsidP="006A4B7D">
            <w:pPr>
              <w:jc w:val="center"/>
              <w:rPr>
                <w:sz w:val="26"/>
                <w:szCs w:val="26"/>
              </w:rPr>
            </w:pPr>
            <w:r w:rsidRPr="00D640CF">
              <w:rPr>
                <w:sz w:val="26"/>
                <w:szCs w:val="26"/>
              </w:rPr>
              <w:t>(при поступлении жалобы)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Pr="00402D3E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члены ТИК Батайска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1.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Подготовка информации дляИК РО о ходе подготовки выборов Губернатора Ростовской области </w:t>
            </w:r>
          </w:p>
        </w:tc>
        <w:tc>
          <w:tcPr>
            <w:tcW w:w="3267" w:type="dxa"/>
            <w:vAlign w:val="center"/>
          </w:tcPr>
          <w:p w:rsidR="000B483F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  <w:p w:rsidR="000B483F" w:rsidRPr="00D640CF" w:rsidRDefault="000B483F" w:rsidP="006A4B7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(в соответствии с запросом ИК РО)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 w:rsidRPr="00FD7E3A">
              <w:rPr>
                <w:szCs w:val="28"/>
              </w:rPr>
              <w:t>К.В. Ребриева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1.</w:t>
            </w:r>
            <w:r>
              <w:rPr>
                <w:szCs w:val="28"/>
              </w:rPr>
              <w:t>6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Проведение семинара</w:t>
            </w:r>
            <w:r>
              <w:rPr>
                <w:szCs w:val="28"/>
              </w:rPr>
              <w:t>-</w:t>
            </w:r>
            <w:r w:rsidRPr="00402D3E">
              <w:rPr>
                <w:szCs w:val="28"/>
              </w:rPr>
              <w:t xml:space="preserve">совещания с представителями правоохранительных органов по вопросу подготовки и проведения выборов </w:t>
            </w:r>
            <w:r>
              <w:rPr>
                <w:szCs w:val="28"/>
              </w:rPr>
              <w:t>в единый день голосования 13 сентября 2015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Август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A8424A" w:rsidRDefault="000B483F" w:rsidP="006A4B7D">
            <w:pPr>
              <w:rPr>
                <w:szCs w:val="26"/>
              </w:rPr>
            </w:pPr>
            <w:r w:rsidRPr="00A8424A">
              <w:rPr>
                <w:szCs w:val="26"/>
              </w:rPr>
              <w:t>С.Н. Драгомирова</w:t>
            </w:r>
            <w:r w:rsidR="00E93827">
              <w:rPr>
                <w:szCs w:val="26"/>
              </w:rPr>
              <w:t>,</w:t>
            </w:r>
          </w:p>
          <w:p w:rsidR="000B483F" w:rsidRPr="00A8424A" w:rsidRDefault="000B483F" w:rsidP="006A4B7D">
            <w:pPr>
              <w:rPr>
                <w:szCs w:val="26"/>
              </w:rPr>
            </w:pPr>
            <w:r w:rsidRPr="00A8424A">
              <w:rPr>
                <w:szCs w:val="26"/>
              </w:rPr>
              <w:t>Н.Е. Сизых,</w:t>
            </w:r>
          </w:p>
          <w:p w:rsidR="000B483F" w:rsidRPr="00A8424A" w:rsidRDefault="000B483F" w:rsidP="006A4B7D">
            <w:pPr>
              <w:rPr>
                <w:szCs w:val="26"/>
              </w:rPr>
            </w:pPr>
            <w:r w:rsidRPr="00A8424A">
              <w:rPr>
                <w:szCs w:val="26"/>
              </w:rPr>
              <w:t>Е.А. Доценко</w:t>
            </w:r>
          </w:p>
          <w:p w:rsidR="000B483F" w:rsidRPr="00A8424A" w:rsidRDefault="000B483F" w:rsidP="006A4B7D">
            <w:pPr>
              <w:rPr>
                <w:szCs w:val="28"/>
              </w:rPr>
            </w:pPr>
          </w:p>
        </w:tc>
      </w:tr>
      <w:tr w:rsidR="000B483F" w:rsidRPr="00402D3E" w:rsidTr="006A4B7D">
        <w:trPr>
          <w:cantSplit/>
          <w:trHeight w:val="712"/>
        </w:trPr>
        <w:tc>
          <w:tcPr>
            <w:tcW w:w="15496" w:type="dxa"/>
            <w:gridSpan w:val="5"/>
            <w:vAlign w:val="center"/>
          </w:tcPr>
          <w:p w:rsidR="000B483F" w:rsidRPr="00402D3E" w:rsidRDefault="000B483F" w:rsidP="006A4B7D">
            <w:pPr>
              <w:pStyle w:val="a6"/>
              <w:ind w:left="0" w:firstLine="0"/>
              <w:rPr>
                <w:sz w:val="28"/>
                <w:szCs w:val="28"/>
              </w:rPr>
            </w:pPr>
            <w:r w:rsidRPr="00402D3E">
              <w:rPr>
                <w:sz w:val="28"/>
                <w:szCs w:val="28"/>
              </w:rPr>
              <w:t>Раздел 2. Обеспечение функционирования избирательной системы Ростовской области</w:t>
            </w:r>
          </w:p>
        </w:tc>
      </w:tr>
      <w:tr w:rsidR="000B483F" w:rsidRPr="00402D3E" w:rsidTr="006A4B7D">
        <w:trPr>
          <w:gridAfter w:val="1"/>
          <w:wAfter w:w="8" w:type="dxa"/>
          <w:trHeight w:val="1687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2.1.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Оказание содействия </w:t>
            </w:r>
            <w:r>
              <w:rPr>
                <w:szCs w:val="28"/>
              </w:rPr>
              <w:t>участковым избирательным комиссиямгорода Батайска</w:t>
            </w:r>
            <w:r w:rsidRPr="00402D3E">
              <w:rPr>
                <w:szCs w:val="28"/>
              </w:rPr>
              <w:t xml:space="preserve"> в </w:t>
            </w:r>
            <w:r>
              <w:rPr>
                <w:szCs w:val="28"/>
              </w:rPr>
              <w:t xml:space="preserve">период </w:t>
            </w:r>
            <w:r w:rsidRPr="00402D3E">
              <w:rPr>
                <w:szCs w:val="28"/>
              </w:rPr>
              <w:t>подготовк</w:t>
            </w:r>
            <w:r>
              <w:rPr>
                <w:szCs w:val="28"/>
              </w:rPr>
              <w:t>и</w:t>
            </w:r>
            <w:r w:rsidRPr="00402D3E">
              <w:rPr>
                <w:szCs w:val="28"/>
              </w:rPr>
              <w:t xml:space="preserve"> и проведени</w:t>
            </w:r>
            <w:r>
              <w:rPr>
                <w:szCs w:val="28"/>
              </w:rPr>
              <w:t>я</w:t>
            </w:r>
            <w:r w:rsidRPr="00402D3E">
              <w:rPr>
                <w:szCs w:val="28"/>
              </w:rPr>
              <w:t xml:space="preserve"> выборов</w:t>
            </w:r>
            <w:r>
              <w:rPr>
                <w:szCs w:val="28"/>
              </w:rPr>
              <w:t xml:space="preserve"> Губернатора Ростовской области </w:t>
            </w:r>
            <w:r w:rsidRPr="00402D3E">
              <w:rPr>
                <w:szCs w:val="28"/>
              </w:rPr>
              <w:t>в единый день голосования1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Е.А. Доценко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pStyle w:val="a7"/>
              <w:rPr>
                <w:sz w:val="28"/>
                <w:szCs w:val="28"/>
              </w:rPr>
            </w:pPr>
            <w:r w:rsidRPr="00402D3E">
              <w:rPr>
                <w:sz w:val="28"/>
                <w:szCs w:val="28"/>
              </w:rPr>
              <w:t xml:space="preserve">члены </w:t>
            </w:r>
            <w:r>
              <w:rPr>
                <w:sz w:val="28"/>
                <w:szCs w:val="28"/>
              </w:rPr>
              <w:t>ТИК Батайска</w:t>
            </w:r>
          </w:p>
        </w:tc>
      </w:tr>
      <w:tr w:rsidR="000B483F" w:rsidRPr="00402D3E" w:rsidTr="006A4B7D">
        <w:trPr>
          <w:gridAfter w:val="1"/>
          <w:wAfter w:w="8" w:type="dxa"/>
          <w:trHeight w:val="2333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2.2.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Выезд </w:t>
            </w:r>
            <w:r>
              <w:rPr>
                <w:szCs w:val="28"/>
              </w:rPr>
              <w:t xml:space="preserve">членов ТИК Батайска </w:t>
            </w:r>
            <w:r w:rsidRPr="00402D3E">
              <w:rPr>
                <w:szCs w:val="28"/>
              </w:rPr>
              <w:t xml:space="preserve"> в </w:t>
            </w:r>
            <w:r>
              <w:rPr>
                <w:szCs w:val="28"/>
              </w:rPr>
              <w:t>участковые избирательные комиссии</w:t>
            </w:r>
            <w:r w:rsidRPr="00402D3E">
              <w:rPr>
                <w:szCs w:val="28"/>
              </w:rPr>
              <w:t xml:space="preserve"> в целях оказания им организационно-методической, правовой, информационной, материально-технической помощи в подготовке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>и проведении выборов</w:t>
            </w:r>
            <w:r>
              <w:rPr>
                <w:szCs w:val="28"/>
              </w:rPr>
              <w:t xml:space="preserve"> Губернатора Ростовской области</w:t>
            </w:r>
            <w:r w:rsidRPr="00402D3E">
              <w:rPr>
                <w:szCs w:val="28"/>
              </w:rPr>
              <w:t xml:space="preserve"> 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И.Н. Ревенко,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Сизых,</w:t>
            </w:r>
          </w:p>
          <w:p w:rsidR="000B483F" w:rsidRPr="0052510E" w:rsidRDefault="000B483F" w:rsidP="006A4B7D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Батайска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2.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pStyle w:val="a3"/>
              <w:tabs>
                <w:tab w:val="left" w:pos="708"/>
              </w:tabs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Обеспечение </w:t>
            </w:r>
            <w:r>
              <w:rPr>
                <w:szCs w:val="28"/>
              </w:rPr>
              <w:t>УИК города Батайска</w:t>
            </w:r>
            <w:r w:rsidRPr="00402D3E">
              <w:rPr>
                <w:szCs w:val="28"/>
              </w:rPr>
              <w:t xml:space="preserve"> печатной продукцией, изготавливаемой на выборы </w:t>
            </w:r>
            <w:r>
              <w:rPr>
                <w:szCs w:val="28"/>
              </w:rPr>
              <w:t>Губернатора Ростовской области в</w:t>
            </w:r>
            <w:r w:rsidRPr="00402D3E">
              <w:rPr>
                <w:szCs w:val="28"/>
              </w:rPr>
              <w:t xml:space="preserve">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 </w:t>
            </w:r>
          </w:p>
        </w:tc>
        <w:tc>
          <w:tcPr>
            <w:tcW w:w="3267" w:type="dxa"/>
            <w:vAlign w:val="center"/>
          </w:tcPr>
          <w:p w:rsidR="000B483F" w:rsidRPr="00F445AB" w:rsidRDefault="000B483F" w:rsidP="006A4B7D">
            <w:pPr>
              <w:jc w:val="center"/>
              <w:rPr>
                <w:szCs w:val="28"/>
              </w:rPr>
            </w:pPr>
            <w:r w:rsidRPr="00F445AB">
              <w:rPr>
                <w:szCs w:val="28"/>
              </w:rPr>
              <w:t>Июль</w:t>
            </w:r>
            <w:r>
              <w:rPr>
                <w:szCs w:val="28"/>
              </w:rPr>
              <w:t xml:space="preserve"> - август</w:t>
            </w:r>
            <w:r w:rsidRPr="00F445AB">
              <w:rPr>
                <w:szCs w:val="28"/>
              </w:rPr>
              <w:t xml:space="preserve"> 2015 г.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И.Н. Ревенко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А.Н. Маслов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2.4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pStyle w:val="a3"/>
              <w:tabs>
                <w:tab w:val="left" w:pos="708"/>
              </w:tabs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Обеспечение </w:t>
            </w:r>
            <w:r>
              <w:rPr>
                <w:szCs w:val="28"/>
              </w:rPr>
              <w:t xml:space="preserve">УИКгорода Батайска </w:t>
            </w:r>
            <w:r w:rsidRPr="00402D3E">
              <w:rPr>
                <w:szCs w:val="28"/>
              </w:rPr>
              <w:t>необходимым технологическим оборудованием на вы</w:t>
            </w:r>
            <w:r>
              <w:rPr>
                <w:szCs w:val="28"/>
              </w:rPr>
              <w:t xml:space="preserve">боры Губернатора Ростовской области в </w:t>
            </w:r>
            <w:r>
              <w:rPr>
                <w:szCs w:val="28"/>
              </w:rPr>
              <w:lastRenderedPageBreak/>
              <w:t xml:space="preserve">единый день голосования </w:t>
            </w:r>
            <w:r w:rsidRPr="00402D3E"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А</w:t>
            </w:r>
            <w:r w:rsidRPr="00402D3E">
              <w:rPr>
                <w:szCs w:val="28"/>
              </w:rPr>
              <w:t xml:space="preserve">вгуст </w:t>
            </w:r>
            <w:r w:rsidRPr="00402D3E">
              <w:rPr>
                <w:szCs w:val="28"/>
              </w:rPr>
              <w:br/>
              <w:t>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И.Н. Ревенко,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2.5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Контроль за соблюдением </w:t>
            </w:r>
            <w:r>
              <w:rPr>
                <w:szCs w:val="28"/>
              </w:rPr>
              <w:t>участковыми избирательными комиссиямиКалендарного</w:t>
            </w:r>
            <w:r w:rsidRPr="00402D3E">
              <w:rPr>
                <w:szCs w:val="28"/>
              </w:rPr>
              <w:t xml:space="preserve"> план</w:t>
            </w:r>
            <w:r>
              <w:rPr>
                <w:szCs w:val="28"/>
              </w:rPr>
              <w:t>а</w:t>
            </w:r>
            <w:r w:rsidRPr="00402D3E">
              <w:rPr>
                <w:szCs w:val="28"/>
              </w:rPr>
              <w:t xml:space="preserve"> основных мероприятий по подготовке и проведению выборов</w:t>
            </w:r>
            <w:r>
              <w:rPr>
                <w:szCs w:val="28"/>
              </w:rPr>
              <w:t xml:space="preserve"> 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Август</w:t>
            </w:r>
            <w:r w:rsidRPr="00402D3E">
              <w:rPr>
                <w:szCs w:val="28"/>
              </w:rPr>
              <w:t xml:space="preserve"> - сентябрь </w:t>
            </w:r>
            <w:r w:rsidRPr="00402D3E">
              <w:rPr>
                <w:szCs w:val="28"/>
              </w:rPr>
              <w:br/>
              <w:t>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Е.А. Доценко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2.6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Разработка схемы связи с </w:t>
            </w:r>
            <w:r>
              <w:rPr>
                <w:szCs w:val="28"/>
              </w:rPr>
              <w:t>ТИК и УИК</w:t>
            </w:r>
            <w:r w:rsidRPr="00402D3E">
              <w:rPr>
                <w:szCs w:val="28"/>
              </w:rPr>
              <w:t xml:space="preserve"> 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До 2</w:t>
            </w:r>
            <w:r>
              <w:rPr>
                <w:szCs w:val="28"/>
              </w:rPr>
              <w:t>0</w:t>
            </w:r>
            <w:r w:rsidRPr="00402D3E">
              <w:rPr>
                <w:szCs w:val="28"/>
              </w:rPr>
              <w:t xml:space="preserve"> августа </w:t>
            </w:r>
            <w:r w:rsidRPr="00402D3E">
              <w:rPr>
                <w:szCs w:val="28"/>
              </w:rPr>
              <w:br/>
              <w:t>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2.7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Передача </w:t>
            </w:r>
            <w:r>
              <w:rPr>
                <w:szCs w:val="28"/>
              </w:rPr>
              <w:t>УИК</w:t>
            </w:r>
            <w:r w:rsidRPr="00402D3E">
              <w:rPr>
                <w:szCs w:val="28"/>
              </w:rPr>
              <w:t xml:space="preserve"> специальных знаков (марок) для защиты избирательных бюллетеней по выборам</w:t>
            </w:r>
            <w:r>
              <w:rPr>
                <w:szCs w:val="28"/>
              </w:rPr>
              <w:t xml:space="preserve"> 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Сентябрь</w:t>
            </w:r>
            <w:r w:rsidRPr="00402D3E">
              <w:rPr>
                <w:szCs w:val="28"/>
              </w:rPr>
              <w:t xml:space="preserve">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843EB3" w:rsidRDefault="000B483F" w:rsidP="006A4B7D">
            <w:pPr>
              <w:rPr>
                <w:sz w:val="26"/>
                <w:szCs w:val="26"/>
              </w:rPr>
            </w:pPr>
            <w:r w:rsidRPr="00483E9A">
              <w:rPr>
                <w:szCs w:val="26"/>
              </w:rPr>
              <w:t>Н.Е. Сизых</w:t>
            </w:r>
          </w:p>
        </w:tc>
      </w:tr>
      <w:tr w:rsidR="000B483F" w:rsidRPr="00402D3E" w:rsidTr="006A4B7D">
        <w:trPr>
          <w:gridAfter w:val="1"/>
          <w:wAfter w:w="8" w:type="dxa"/>
          <w:trHeight w:val="477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2.8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Подготовка текущей информации для </w:t>
            </w:r>
            <w:r>
              <w:rPr>
                <w:szCs w:val="28"/>
              </w:rPr>
              <w:t>И</w:t>
            </w:r>
            <w:r w:rsidRPr="00402D3E">
              <w:rPr>
                <w:szCs w:val="28"/>
              </w:rPr>
              <w:t xml:space="preserve">збирательной </w:t>
            </w:r>
            <w:r>
              <w:rPr>
                <w:szCs w:val="28"/>
              </w:rPr>
              <w:t xml:space="preserve">комиссии Ростовской области </w:t>
            </w:r>
            <w:r w:rsidRPr="00402D3E">
              <w:rPr>
                <w:szCs w:val="28"/>
              </w:rPr>
              <w:t xml:space="preserve">о ходе подготовки и проведения выборов </w:t>
            </w:r>
            <w:r>
              <w:rPr>
                <w:szCs w:val="28"/>
              </w:rPr>
              <w:t xml:space="preserve">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Pr="00843EB3" w:rsidRDefault="000B483F" w:rsidP="006A4B7D">
            <w:pPr>
              <w:rPr>
                <w:sz w:val="26"/>
                <w:szCs w:val="26"/>
              </w:rPr>
            </w:pPr>
            <w:r>
              <w:rPr>
                <w:szCs w:val="28"/>
              </w:rPr>
              <w:t>К.В. Ребриева</w:t>
            </w:r>
          </w:p>
        </w:tc>
      </w:tr>
      <w:tr w:rsidR="000B483F" w:rsidRPr="00402D3E" w:rsidTr="006A4B7D">
        <w:trPr>
          <w:gridAfter w:val="1"/>
          <w:wAfter w:w="8" w:type="dxa"/>
          <w:trHeight w:val="1483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  <w:r w:rsidRPr="00402D3E">
              <w:rPr>
                <w:szCs w:val="28"/>
              </w:rPr>
              <w:t>9.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Прием информации о ходе голосования из </w:t>
            </w:r>
            <w:r>
              <w:rPr>
                <w:szCs w:val="28"/>
              </w:rPr>
              <w:t>УИК по выборам Губернатора Ростовской области в единый день голосования</w:t>
            </w:r>
            <w:r w:rsidRPr="00402D3E">
              <w:rPr>
                <w:szCs w:val="28"/>
              </w:rPr>
              <w:t xml:space="preserve"> 1</w:t>
            </w:r>
            <w:r>
              <w:rPr>
                <w:szCs w:val="28"/>
              </w:rPr>
              <w:t>3 сентября 2015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</w:t>
            </w:r>
            <w:r w:rsidRPr="00402D3E">
              <w:rPr>
                <w:szCs w:val="28"/>
              </w:rPr>
              <w:br/>
              <w:t>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Pr="00F445AB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 xml:space="preserve">члены ТИК  </w:t>
            </w:r>
          </w:p>
        </w:tc>
      </w:tr>
      <w:tr w:rsidR="000B483F" w:rsidRPr="00402D3E" w:rsidTr="006A4B7D">
        <w:trPr>
          <w:gridAfter w:val="1"/>
          <w:wAfter w:w="8" w:type="dxa"/>
          <w:trHeight w:val="1816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2.10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Контроль за выполнением </w:t>
            </w:r>
            <w:r>
              <w:rPr>
                <w:szCs w:val="28"/>
              </w:rPr>
              <w:t>УИК Кал</w:t>
            </w:r>
            <w:r w:rsidRPr="00402D3E">
              <w:rPr>
                <w:szCs w:val="28"/>
              </w:rPr>
              <w:t>ендарн</w:t>
            </w:r>
            <w:r>
              <w:rPr>
                <w:szCs w:val="28"/>
              </w:rPr>
              <w:t>ого</w:t>
            </w:r>
            <w:r w:rsidRPr="00402D3E">
              <w:rPr>
                <w:szCs w:val="28"/>
              </w:rPr>
              <w:t xml:space="preserve"> план</w:t>
            </w:r>
            <w:r>
              <w:rPr>
                <w:szCs w:val="28"/>
              </w:rPr>
              <w:t>а</w:t>
            </w:r>
            <w:r w:rsidRPr="00402D3E">
              <w:rPr>
                <w:szCs w:val="28"/>
              </w:rPr>
              <w:t xml:space="preserve"> основных мероприятий по подготовке и проведению выборов</w:t>
            </w:r>
            <w:r>
              <w:rPr>
                <w:szCs w:val="28"/>
              </w:rPr>
              <w:t xml:space="preserve"> 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В.С. Мирошникова</w:t>
            </w:r>
          </w:p>
          <w:p w:rsidR="000B483F" w:rsidRPr="00402D3E" w:rsidRDefault="000B483F" w:rsidP="006A4B7D">
            <w:pPr>
              <w:rPr>
                <w:szCs w:val="28"/>
              </w:rPr>
            </w:pP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254F6A">
              <w:rPr>
                <w:szCs w:val="28"/>
              </w:rPr>
              <w:t>2.</w:t>
            </w:r>
            <w:r>
              <w:rPr>
                <w:szCs w:val="28"/>
              </w:rPr>
              <w:t>11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Проведение обучающего семинара </w:t>
            </w:r>
            <w:r>
              <w:rPr>
                <w:szCs w:val="28"/>
              </w:rPr>
              <w:t>с УИК</w:t>
            </w:r>
          </w:p>
        </w:tc>
        <w:tc>
          <w:tcPr>
            <w:tcW w:w="3267" w:type="dxa"/>
            <w:vAlign w:val="center"/>
          </w:tcPr>
          <w:p w:rsidR="000B483F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Июль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Август 2015 г.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Е.А. Доценко</w:t>
            </w:r>
          </w:p>
        </w:tc>
      </w:tr>
      <w:tr w:rsidR="000B483F" w:rsidRPr="00402D3E" w:rsidTr="006A4B7D">
        <w:trPr>
          <w:gridAfter w:val="1"/>
          <w:wAfter w:w="8" w:type="dxa"/>
          <w:trHeight w:val="944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2.12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Направление в правоохранительные органы, органы исполнительной власти материалов, связанных с наруше</w:t>
            </w:r>
            <w:r>
              <w:rPr>
                <w:szCs w:val="28"/>
              </w:rPr>
              <w:t>нием законодательства о выборах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 подготовки и проведения выборов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Е.А. Доценко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2.13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bCs/>
                <w:szCs w:val="28"/>
              </w:rPr>
            </w:pPr>
            <w:r w:rsidRPr="00402D3E">
              <w:rPr>
                <w:bCs/>
                <w:szCs w:val="28"/>
              </w:rPr>
              <w:t xml:space="preserve">Обеспечение ввода в ГАС «Выборы» данных </w:t>
            </w:r>
            <w:r>
              <w:rPr>
                <w:bCs/>
                <w:szCs w:val="28"/>
              </w:rPr>
              <w:t>о</w:t>
            </w:r>
            <w:r w:rsidRPr="00402D3E">
              <w:rPr>
                <w:bCs/>
                <w:szCs w:val="28"/>
              </w:rPr>
              <w:t xml:space="preserve"> проголосовавших досрочно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 xml:space="preserve">В сроки, установленные постановлениями </w:t>
            </w:r>
            <w:r w:rsidRPr="00402D3E">
              <w:rPr>
                <w:szCs w:val="28"/>
              </w:rPr>
              <w:br/>
              <w:t>ЦИК России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Т.С. Щербакова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2.14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bCs/>
                <w:szCs w:val="28"/>
              </w:rPr>
            </w:pPr>
            <w:r w:rsidRPr="00402D3E">
              <w:rPr>
                <w:bCs/>
                <w:szCs w:val="28"/>
              </w:rPr>
              <w:t>Обработка данных о ходе голосования и предварительных результатах выборов</w:t>
            </w:r>
            <w:r>
              <w:rPr>
                <w:bCs/>
                <w:szCs w:val="28"/>
              </w:rPr>
              <w:t xml:space="preserve"> в единый день голосования</w:t>
            </w:r>
            <w:r w:rsidRPr="00402D3E">
              <w:rPr>
                <w:bCs/>
                <w:szCs w:val="28"/>
              </w:rPr>
              <w:t>1</w:t>
            </w:r>
            <w:r>
              <w:rPr>
                <w:bCs/>
                <w:szCs w:val="28"/>
              </w:rPr>
              <w:t>3</w:t>
            </w:r>
            <w:r w:rsidRPr="00402D3E">
              <w:rPr>
                <w:bCs/>
                <w:szCs w:val="28"/>
              </w:rPr>
              <w:t xml:space="preserve"> сентября 201</w:t>
            </w:r>
            <w:r>
              <w:rPr>
                <w:bCs/>
                <w:szCs w:val="28"/>
              </w:rPr>
              <w:t>5</w:t>
            </w:r>
            <w:r w:rsidRPr="00402D3E">
              <w:rPr>
                <w:bCs/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Сентябрь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В.В. Филиппова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Т.С. Щербакова</w:t>
            </w:r>
          </w:p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3F" w:rsidRPr="00402D3E" w:rsidRDefault="000B483F" w:rsidP="006A4B7D">
            <w:pPr>
              <w:ind w:left="-108"/>
              <w:jc w:val="center"/>
              <w:rPr>
                <w:szCs w:val="28"/>
              </w:rPr>
            </w:pPr>
            <w:r>
              <w:rPr>
                <w:szCs w:val="28"/>
              </w:rPr>
              <w:t>2.15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3F" w:rsidRPr="00402D3E" w:rsidRDefault="000B483F" w:rsidP="006A4B7D">
            <w:pPr>
              <w:spacing w:line="235" w:lineRule="auto"/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Проведение обучающих семинаров с членами участковых избирательных комиссий</w:t>
            </w:r>
            <w:r>
              <w:rPr>
                <w:szCs w:val="28"/>
              </w:rPr>
              <w:t xml:space="preserve"> с</w:t>
            </w:r>
            <w:r w:rsidRPr="00402D3E">
              <w:rPr>
                <w:szCs w:val="28"/>
              </w:rPr>
              <w:t xml:space="preserve"> помощью Интернет - технологий 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Август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Л.Н.  Варавина</w:t>
            </w:r>
          </w:p>
        </w:tc>
      </w:tr>
      <w:tr w:rsidR="000B483F" w:rsidRPr="00402D3E" w:rsidTr="006A4B7D">
        <w:trPr>
          <w:trHeight w:val="546"/>
        </w:trPr>
        <w:tc>
          <w:tcPr>
            <w:tcW w:w="15496" w:type="dxa"/>
            <w:gridSpan w:val="5"/>
            <w:vAlign w:val="center"/>
          </w:tcPr>
          <w:p w:rsidR="000B483F" w:rsidRDefault="000B483F" w:rsidP="006A4B7D">
            <w:pPr>
              <w:spacing w:line="230" w:lineRule="auto"/>
              <w:jc w:val="center"/>
              <w:rPr>
                <w:b/>
                <w:szCs w:val="28"/>
              </w:rPr>
            </w:pPr>
          </w:p>
          <w:p w:rsidR="000B483F" w:rsidRPr="00402D3E" w:rsidRDefault="000B483F" w:rsidP="006A4B7D">
            <w:pPr>
              <w:spacing w:line="230" w:lineRule="auto"/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Раздел 3. Информационное сопровождение подготовки и проведения выборов,</w:t>
            </w:r>
          </w:p>
          <w:p w:rsidR="000B483F" w:rsidRDefault="000B483F" w:rsidP="006A4B7D">
            <w:pPr>
              <w:spacing w:line="230" w:lineRule="auto"/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повышение правовой культуры и правовое просвещение избирателей</w:t>
            </w:r>
          </w:p>
          <w:p w:rsidR="000B483F" w:rsidRPr="00402D3E" w:rsidRDefault="000B483F" w:rsidP="006A4B7D">
            <w:pPr>
              <w:spacing w:line="230" w:lineRule="auto"/>
              <w:jc w:val="center"/>
              <w:rPr>
                <w:szCs w:val="28"/>
              </w:rPr>
            </w:pPr>
          </w:p>
        </w:tc>
      </w:tr>
      <w:tr w:rsidR="000B483F" w:rsidRPr="00402D3E" w:rsidTr="006A4B7D">
        <w:trPr>
          <w:gridAfter w:val="1"/>
          <w:wAfter w:w="8" w:type="dxa"/>
          <w:trHeight w:val="808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spacing w:before="240"/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3.</w:t>
            </w:r>
            <w:r>
              <w:rPr>
                <w:szCs w:val="28"/>
              </w:rPr>
              <w:t>1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spacing w:line="230" w:lineRule="auto"/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Размещение в печатных и электронных СМИ тематических материалов о просветительских и социально-значимых мероприятиях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spacing w:line="230" w:lineRule="auto"/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spacing w:line="230" w:lineRule="auto"/>
              <w:rPr>
                <w:szCs w:val="28"/>
              </w:rPr>
            </w:pPr>
            <w:r>
              <w:rPr>
                <w:szCs w:val="28"/>
              </w:rPr>
              <w:t>Н.Е. Сизых</w:t>
            </w:r>
          </w:p>
        </w:tc>
      </w:tr>
      <w:tr w:rsidR="000B483F" w:rsidRPr="00402D3E" w:rsidTr="006A4B7D">
        <w:trPr>
          <w:gridAfter w:val="1"/>
          <w:wAfter w:w="8" w:type="dxa"/>
          <w:trHeight w:val="386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3.2</w:t>
            </w:r>
            <w:r w:rsidRPr="00402D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b/>
                <w:szCs w:val="28"/>
              </w:rPr>
            </w:pPr>
            <w:r>
              <w:rPr>
                <w:szCs w:val="28"/>
              </w:rPr>
              <w:t>Участие в конкурсе</w:t>
            </w:r>
            <w:r w:rsidRPr="00402D3E">
              <w:rPr>
                <w:szCs w:val="28"/>
              </w:rPr>
              <w:t xml:space="preserve"> молодых журналистов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Июнь</w:t>
            </w:r>
            <w:r w:rsidRPr="00402D3E">
              <w:rPr>
                <w:szCs w:val="28"/>
              </w:rPr>
              <w:t xml:space="preserve"> - октябрь </w:t>
            </w:r>
            <w:r w:rsidRPr="00402D3E">
              <w:rPr>
                <w:szCs w:val="28"/>
              </w:rPr>
              <w:br/>
              <w:t>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spacing w:line="228" w:lineRule="auto"/>
              <w:rPr>
                <w:szCs w:val="28"/>
              </w:rPr>
            </w:pPr>
            <w:r>
              <w:rPr>
                <w:szCs w:val="28"/>
              </w:rPr>
              <w:t>И.Н. Ревенко</w:t>
            </w:r>
          </w:p>
        </w:tc>
      </w:tr>
      <w:tr w:rsidR="000B483F" w:rsidRPr="00402D3E" w:rsidTr="006A4B7D">
        <w:trPr>
          <w:gridAfter w:val="1"/>
          <w:wAfter w:w="8" w:type="dxa"/>
          <w:trHeight w:val="473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3.3</w:t>
            </w:r>
            <w:r w:rsidRPr="00402D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Участие в конкурсе</w:t>
            </w:r>
            <w:r w:rsidRPr="00402D3E">
              <w:rPr>
                <w:szCs w:val="28"/>
              </w:rPr>
              <w:t xml:space="preserve"> на лучшую фотографию на тему выборов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Июнь</w:t>
            </w:r>
            <w:r w:rsidRPr="00402D3E">
              <w:rPr>
                <w:szCs w:val="28"/>
              </w:rPr>
              <w:t xml:space="preserve"> - октябрь </w:t>
            </w:r>
            <w:r w:rsidRPr="00402D3E">
              <w:rPr>
                <w:szCs w:val="28"/>
              </w:rPr>
              <w:br/>
              <w:t>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И.Н. Ревенко</w:t>
            </w:r>
          </w:p>
          <w:p w:rsidR="000B483F" w:rsidRPr="00402D3E" w:rsidRDefault="000B483F" w:rsidP="006A4B7D">
            <w:pPr>
              <w:rPr>
                <w:szCs w:val="28"/>
              </w:rPr>
            </w:pPr>
          </w:p>
        </w:tc>
      </w:tr>
      <w:tr w:rsidR="000B483F" w:rsidRPr="00402D3E" w:rsidTr="006A4B7D">
        <w:trPr>
          <w:gridAfter w:val="1"/>
          <w:wAfter w:w="8" w:type="dxa"/>
          <w:trHeight w:val="529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3.4</w:t>
            </w:r>
            <w:r w:rsidRPr="00402D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Акция для впервые голосующих избирателей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Сентябрь</w:t>
            </w:r>
            <w:r w:rsidRPr="00402D3E">
              <w:rPr>
                <w:szCs w:val="28"/>
              </w:rPr>
              <w:br/>
              <w:t>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</w:p>
        </w:tc>
      </w:tr>
      <w:tr w:rsidR="000B483F" w:rsidRPr="00402D3E" w:rsidTr="006A4B7D">
        <w:trPr>
          <w:gridAfter w:val="1"/>
          <w:wAfter w:w="8" w:type="dxa"/>
          <w:trHeight w:val="422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3.5</w:t>
            </w:r>
            <w:r w:rsidRPr="00402D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Организация и обеспечение работы </w:t>
            </w:r>
            <w:r>
              <w:rPr>
                <w:szCs w:val="28"/>
              </w:rPr>
              <w:t>телефонной</w:t>
            </w:r>
            <w:r w:rsidRPr="00402D3E">
              <w:rPr>
                <w:szCs w:val="28"/>
              </w:rPr>
              <w:t xml:space="preserve"> «горяч</w:t>
            </w:r>
            <w:r>
              <w:rPr>
                <w:szCs w:val="28"/>
              </w:rPr>
              <w:t>ей линии</w:t>
            </w:r>
            <w:r w:rsidRPr="00402D3E">
              <w:rPr>
                <w:szCs w:val="28"/>
              </w:rPr>
              <w:t>» связи с избирателями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 xml:space="preserve">Август- сентябрь </w:t>
            </w:r>
            <w:r w:rsidRPr="00402D3E">
              <w:rPr>
                <w:szCs w:val="28"/>
              </w:rPr>
              <w:br/>
              <w:t>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А.Н. Маслов</w:t>
            </w:r>
          </w:p>
        </w:tc>
      </w:tr>
      <w:tr w:rsidR="000B483F" w:rsidRPr="00402D3E" w:rsidTr="006A4B7D">
        <w:trPr>
          <w:gridAfter w:val="1"/>
          <w:wAfter w:w="8" w:type="dxa"/>
          <w:trHeight w:val="579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3.6</w:t>
            </w:r>
            <w:r w:rsidRPr="00402D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Участие в</w:t>
            </w:r>
            <w:r w:rsidRPr="00402D3E">
              <w:rPr>
                <w:szCs w:val="28"/>
              </w:rPr>
              <w:t xml:space="preserve"> волонтерской акции «Дорога на выборы»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Сентябрь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И.Н. Ревенко</w:t>
            </w:r>
          </w:p>
        </w:tc>
      </w:tr>
      <w:tr w:rsidR="000B483F" w:rsidRPr="00402D3E" w:rsidTr="006A4B7D">
        <w:trPr>
          <w:cantSplit/>
          <w:trHeight w:val="417"/>
        </w:trPr>
        <w:tc>
          <w:tcPr>
            <w:tcW w:w="15496" w:type="dxa"/>
            <w:gridSpan w:val="5"/>
            <w:vAlign w:val="center"/>
          </w:tcPr>
          <w:p w:rsidR="000B483F" w:rsidRDefault="000B483F" w:rsidP="006A4B7D">
            <w:pPr>
              <w:pStyle w:val="2"/>
              <w:rPr>
                <w:sz w:val="28"/>
                <w:szCs w:val="28"/>
              </w:rPr>
            </w:pPr>
          </w:p>
          <w:p w:rsidR="000B483F" w:rsidRDefault="000B483F" w:rsidP="006A4B7D">
            <w:pPr>
              <w:pStyle w:val="2"/>
              <w:rPr>
                <w:sz w:val="28"/>
                <w:szCs w:val="28"/>
              </w:rPr>
            </w:pPr>
            <w:r w:rsidRPr="00402D3E">
              <w:rPr>
                <w:sz w:val="28"/>
                <w:szCs w:val="28"/>
              </w:rPr>
              <w:t>Раздел 4. Анализ итогов избирательных кампаний</w:t>
            </w:r>
          </w:p>
          <w:p w:rsidR="000B483F" w:rsidRPr="00C421AD" w:rsidRDefault="000B483F" w:rsidP="006A4B7D"/>
        </w:tc>
      </w:tr>
      <w:tr w:rsidR="000B483F" w:rsidRPr="00402D3E" w:rsidTr="006A4B7D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4.1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Подготовка аналитических материалов и статистики по результатам выборов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Сентябрь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К.В. Ребриева</w:t>
            </w:r>
          </w:p>
        </w:tc>
      </w:tr>
      <w:tr w:rsidR="000B483F" w:rsidRPr="00402D3E" w:rsidTr="006A4B7D">
        <w:trPr>
          <w:gridAfter w:val="1"/>
          <w:wAfter w:w="8" w:type="dxa"/>
          <w:trHeight w:val="335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4.2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Подготовка аналитических материалов для издания сборника электоральной статистики по результатам выборов </w:t>
            </w:r>
            <w:r>
              <w:rPr>
                <w:szCs w:val="28"/>
              </w:rPr>
              <w:t xml:space="preserve">в единый день голосования </w:t>
            </w:r>
            <w:r w:rsidRPr="00402D3E"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201</w:t>
            </w:r>
            <w:r>
              <w:rPr>
                <w:szCs w:val="28"/>
              </w:rPr>
              <w:t>5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0E5341" w:rsidRDefault="000B483F" w:rsidP="006A4B7D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До 27</w:t>
            </w:r>
            <w:r w:rsidRPr="000E5341">
              <w:rPr>
                <w:szCs w:val="26"/>
              </w:rPr>
              <w:t xml:space="preserve"> ноября 201</w:t>
            </w:r>
            <w:r>
              <w:rPr>
                <w:szCs w:val="26"/>
              </w:rPr>
              <w:t>5</w:t>
            </w:r>
            <w:r w:rsidRPr="000E5341">
              <w:rPr>
                <w:szCs w:val="26"/>
              </w:rPr>
              <w:t xml:space="preserve"> г.</w:t>
            </w:r>
          </w:p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0E5341">
              <w:rPr>
                <w:szCs w:val="26"/>
              </w:rPr>
              <w:t>(в соответствии с отдельным планом подготовки сборника)</w:t>
            </w:r>
          </w:p>
        </w:tc>
        <w:tc>
          <w:tcPr>
            <w:tcW w:w="2856" w:type="dxa"/>
            <w:vAlign w:val="center"/>
          </w:tcPr>
          <w:p w:rsidR="000B483F" w:rsidRPr="00C421AD" w:rsidRDefault="000B483F" w:rsidP="006A4B7D">
            <w:r w:rsidRPr="00C421AD">
              <w:t>К.В. Ребриева</w:t>
            </w:r>
          </w:p>
        </w:tc>
      </w:tr>
      <w:tr w:rsidR="000B483F" w:rsidRPr="00402D3E" w:rsidTr="006A4B7D">
        <w:trPr>
          <w:gridAfter w:val="1"/>
          <w:wAfter w:w="8" w:type="dxa"/>
          <w:trHeight w:val="1576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4.3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</w:tcPr>
          <w:p w:rsidR="000B483F" w:rsidRPr="00402D3E" w:rsidRDefault="000B483F" w:rsidP="006A4B7D">
            <w:pPr>
              <w:spacing w:line="233" w:lineRule="auto"/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Анализ и обобщение жалоб, заявлений и иных обращений, связанных с подготовкой и проведением выборов, в том числе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 xml:space="preserve">о нарушениях избирательного законодательства, выявление замечаний и недостатков, направление результатов обобщения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 xml:space="preserve">в </w:t>
            </w:r>
            <w:r>
              <w:rPr>
                <w:szCs w:val="28"/>
              </w:rPr>
              <w:t>УИК</w:t>
            </w:r>
            <w:r w:rsidRPr="00402D3E">
              <w:rPr>
                <w:szCs w:val="28"/>
              </w:rPr>
              <w:t xml:space="preserve">, с целью исключения аналогичных недостатков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>в дальнейшей работе комиссий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 период и по окончании избирательной кампании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Е.А. Доценко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</w:p>
        </w:tc>
      </w:tr>
      <w:tr w:rsidR="000B483F" w:rsidRPr="00402D3E" w:rsidTr="006A4B7D">
        <w:trPr>
          <w:gridAfter w:val="1"/>
          <w:wAfter w:w="8" w:type="dxa"/>
          <w:trHeight w:val="554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4.4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spacing w:line="233" w:lineRule="auto"/>
              <w:jc w:val="both"/>
              <w:rPr>
                <w:szCs w:val="28"/>
              </w:rPr>
            </w:pPr>
            <w:r w:rsidRPr="00402D3E">
              <w:rPr>
                <w:bCs/>
                <w:szCs w:val="28"/>
              </w:rPr>
              <w:t>Контроль за расходованием бюджетных средств, выделенных избирательным комиссиям на подготовку и проведение выборов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pStyle w:val="1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Август - сентябрь</w:t>
            </w:r>
            <w:r w:rsidRPr="00402D3E">
              <w:rPr>
                <w:b w:val="0"/>
                <w:szCs w:val="28"/>
              </w:rPr>
              <w:br/>
              <w:t>201</w:t>
            </w:r>
            <w:r>
              <w:rPr>
                <w:b w:val="0"/>
                <w:szCs w:val="28"/>
              </w:rPr>
              <w:t>5</w:t>
            </w:r>
            <w:r w:rsidRPr="00402D3E">
              <w:rPr>
                <w:b w:val="0"/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Е.А. Доценко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Л.Н. Варавина</w:t>
            </w:r>
          </w:p>
        </w:tc>
      </w:tr>
      <w:tr w:rsidR="000B483F" w:rsidRPr="00402D3E" w:rsidTr="006A4B7D">
        <w:trPr>
          <w:gridAfter w:val="1"/>
          <w:wAfter w:w="8" w:type="dxa"/>
          <w:trHeight w:val="786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4.5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pStyle w:val="ab"/>
              <w:tabs>
                <w:tab w:val="left" w:pos="921"/>
                <w:tab w:val="right" w:pos="9923"/>
              </w:tabs>
              <w:ind w:left="0" w:right="0"/>
              <w:rPr>
                <w:szCs w:val="28"/>
              </w:rPr>
            </w:pPr>
            <w:r>
              <w:rPr>
                <w:szCs w:val="28"/>
              </w:rPr>
              <w:t>Сбор и опись избирательной документации и вспомогательных документов для передачи в архив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Ноябрь-декабрь </w:t>
            </w:r>
            <w:r>
              <w:rPr>
                <w:szCs w:val="28"/>
              </w:rPr>
              <w:br/>
              <w:t>2015 г.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Л.Н. Варавина</w:t>
            </w:r>
          </w:p>
        </w:tc>
      </w:tr>
      <w:tr w:rsidR="000B483F" w:rsidRPr="00402D3E" w:rsidTr="006A4B7D">
        <w:trPr>
          <w:gridAfter w:val="1"/>
          <w:wAfter w:w="8" w:type="dxa"/>
          <w:trHeight w:val="786"/>
        </w:trPr>
        <w:tc>
          <w:tcPr>
            <w:tcW w:w="860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4.6.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6A4B7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Контроль за соблюдением порядка и сроков уничтожения избирательной документации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6A4B7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 сроки, установленные Областным законом</w:t>
            </w:r>
          </w:p>
        </w:tc>
        <w:tc>
          <w:tcPr>
            <w:tcW w:w="2856" w:type="dxa"/>
            <w:vAlign w:val="center"/>
          </w:tcPr>
          <w:p w:rsidR="000B483F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И.Н. Ревенко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6A4B7D">
            <w:pPr>
              <w:rPr>
                <w:szCs w:val="28"/>
              </w:rPr>
            </w:pPr>
            <w:r>
              <w:rPr>
                <w:szCs w:val="28"/>
              </w:rPr>
              <w:t>Н.Е. Сизых</w:t>
            </w:r>
          </w:p>
        </w:tc>
      </w:tr>
    </w:tbl>
    <w:p w:rsidR="000B483F" w:rsidRDefault="000B483F" w:rsidP="000B483F">
      <w:pPr>
        <w:jc w:val="both"/>
      </w:pPr>
    </w:p>
    <w:p w:rsidR="00AC00BA" w:rsidRDefault="00AC00BA" w:rsidP="000B483F">
      <w:pPr>
        <w:ind w:left="11482"/>
        <w:jc w:val="center"/>
      </w:pPr>
    </w:p>
    <w:p w:rsidR="003E78CA" w:rsidRDefault="003E78CA" w:rsidP="003E78CA">
      <w:pPr>
        <w:jc w:val="both"/>
      </w:pPr>
    </w:p>
    <w:p w:rsidR="003E78CA" w:rsidRDefault="003E78CA" w:rsidP="003E78CA">
      <w:pPr>
        <w:jc w:val="both"/>
      </w:pPr>
    </w:p>
    <w:p w:rsidR="003E78CA" w:rsidRDefault="003E78CA" w:rsidP="003E78CA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Н.Е. Сизых</w:t>
      </w:r>
    </w:p>
    <w:sectPr w:rsidR="003E78CA" w:rsidSect="0094266F">
      <w:pgSz w:w="16838" w:h="11906" w:orient="landscape"/>
      <w:pgMar w:top="992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B48" w:rsidRDefault="00A93B48">
      <w:r>
        <w:separator/>
      </w:r>
    </w:p>
  </w:endnote>
  <w:endnote w:type="continuationSeparator" w:id="1">
    <w:p w:rsidR="00A93B48" w:rsidRDefault="00A93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B48" w:rsidRDefault="00A93B48">
      <w:r>
        <w:separator/>
      </w:r>
    </w:p>
  </w:footnote>
  <w:footnote w:type="continuationSeparator" w:id="1">
    <w:p w:rsidR="00A93B48" w:rsidRDefault="00A93B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66F" w:rsidRDefault="0055414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4266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266F" w:rsidRDefault="0094266F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66F" w:rsidRDefault="00554148">
    <w:pPr>
      <w:pStyle w:val="a3"/>
      <w:jc w:val="center"/>
    </w:pPr>
    <w:r>
      <w:fldChar w:fldCharType="begin"/>
    </w:r>
    <w:r w:rsidR="0094266F">
      <w:instrText xml:space="preserve"> PAGE   \* MERGEFORMAT </w:instrText>
    </w:r>
    <w:r>
      <w:fldChar w:fldCharType="separate"/>
    </w:r>
    <w:r w:rsidR="00B46FD8">
      <w:rPr>
        <w:noProof/>
      </w:rPr>
      <w:t>2</w:t>
    </w:r>
    <w:r>
      <w:fldChar w:fldCharType="end"/>
    </w:r>
  </w:p>
  <w:p w:rsidR="0094266F" w:rsidRDefault="0094266F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364C1"/>
    <w:multiLevelType w:val="hybridMultilevel"/>
    <w:tmpl w:val="25383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950EE4"/>
    <w:multiLevelType w:val="hybridMultilevel"/>
    <w:tmpl w:val="A680F146"/>
    <w:lvl w:ilvl="0" w:tplc="FF88D2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CB43B9"/>
    <w:multiLevelType w:val="hybridMultilevel"/>
    <w:tmpl w:val="39F4A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B2BCD"/>
    <w:multiLevelType w:val="hybridMultilevel"/>
    <w:tmpl w:val="9C6AF60E"/>
    <w:lvl w:ilvl="0" w:tplc="3072E25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1E9029C"/>
    <w:multiLevelType w:val="hybridMultilevel"/>
    <w:tmpl w:val="37449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D534A3"/>
    <w:multiLevelType w:val="hybridMultilevel"/>
    <w:tmpl w:val="908E3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D6500F"/>
    <w:multiLevelType w:val="hybridMultilevel"/>
    <w:tmpl w:val="9C665A6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52480F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5CA6"/>
    <w:rsid w:val="00004F53"/>
    <w:rsid w:val="00005DF5"/>
    <w:rsid w:val="00007635"/>
    <w:rsid w:val="0001305C"/>
    <w:rsid w:val="00027007"/>
    <w:rsid w:val="00027446"/>
    <w:rsid w:val="00037EE7"/>
    <w:rsid w:val="00046ECB"/>
    <w:rsid w:val="000624B0"/>
    <w:rsid w:val="00064B65"/>
    <w:rsid w:val="000707B2"/>
    <w:rsid w:val="0007095A"/>
    <w:rsid w:val="00085A12"/>
    <w:rsid w:val="00085CA6"/>
    <w:rsid w:val="00095E4C"/>
    <w:rsid w:val="000A2AC5"/>
    <w:rsid w:val="000A6BD6"/>
    <w:rsid w:val="000B483F"/>
    <w:rsid w:val="000C43DD"/>
    <w:rsid w:val="000D13DF"/>
    <w:rsid w:val="000D43B1"/>
    <w:rsid w:val="000D44C4"/>
    <w:rsid w:val="000E5341"/>
    <w:rsid w:val="000E70F2"/>
    <w:rsid w:val="000F0971"/>
    <w:rsid w:val="000F42EF"/>
    <w:rsid w:val="00105A98"/>
    <w:rsid w:val="001074F6"/>
    <w:rsid w:val="001266C5"/>
    <w:rsid w:val="0012789D"/>
    <w:rsid w:val="00130851"/>
    <w:rsid w:val="00137AE1"/>
    <w:rsid w:val="001405E2"/>
    <w:rsid w:val="0015133D"/>
    <w:rsid w:val="00152666"/>
    <w:rsid w:val="001551FC"/>
    <w:rsid w:val="001600A3"/>
    <w:rsid w:val="00164632"/>
    <w:rsid w:val="00165A03"/>
    <w:rsid w:val="00175CFF"/>
    <w:rsid w:val="001878A1"/>
    <w:rsid w:val="00193643"/>
    <w:rsid w:val="001A0BDC"/>
    <w:rsid w:val="001A3BF4"/>
    <w:rsid w:val="001B0940"/>
    <w:rsid w:val="001B2AB4"/>
    <w:rsid w:val="001D0FF6"/>
    <w:rsid w:val="001D1B13"/>
    <w:rsid w:val="001D4088"/>
    <w:rsid w:val="001E0D98"/>
    <w:rsid w:val="001E6C96"/>
    <w:rsid w:val="001F3D1B"/>
    <w:rsid w:val="00200755"/>
    <w:rsid w:val="002108C7"/>
    <w:rsid w:val="00220993"/>
    <w:rsid w:val="002217E5"/>
    <w:rsid w:val="00222C0F"/>
    <w:rsid w:val="00226C65"/>
    <w:rsid w:val="00227583"/>
    <w:rsid w:val="00234D7C"/>
    <w:rsid w:val="00235871"/>
    <w:rsid w:val="00241118"/>
    <w:rsid w:val="00245010"/>
    <w:rsid w:val="00254F6A"/>
    <w:rsid w:val="0026050B"/>
    <w:rsid w:val="00260CBB"/>
    <w:rsid w:val="002729D0"/>
    <w:rsid w:val="00285264"/>
    <w:rsid w:val="002A430A"/>
    <w:rsid w:val="002B3A85"/>
    <w:rsid w:val="002B7344"/>
    <w:rsid w:val="002C1786"/>
    <w:rsid w:val="002C1E2C"/>
    <w:rsid w:val="002C3A3B"/>
    <w:rsid w:val="002C4B4E"/>
    <w:rsid w:val="002D2F8E"/>
    <w:rsid w:val="002D664A"/>
    <w:rsid w:val="002E3DF2"/>
    <w:rsid w:val="002F2CEC"/>
    <w:rsid w:val="002F7E2B"/>
    <w:rsid w:val="00302406"/>
    <w:rsid w:val="00311578"/>
    <w:rsid w:val="00315913"/>
    <w:rsid w:val="00316D27"/>
    <w:rsid w:val="00316FFA"/>
    <w:rsid w:val="00343960"/>
    <w:rsid w:val="00346A21"/>
    <w:rsid w:val="00350E8D"/>
    <w:rsid w:val="003567A0"/>
    <w:rsid w:val="00357EAE"/>
    <w:rsid w:val="0036637E"/>
    <w:rsid w:val="00372552"/>
    <w:rsid w:val="00393F32"/>
    <w:rsid w:val="003948F7"/>
    <w:rsid w:val="0039729D"/>
    <w:rsid w:val="003A4629"/>
    <w:rsid w:val="003A5B7F"/>
    <w:rsid w:val="003B222F"/>
    <w:rsid w:val="003B6C63"/>
    <w:rsid w:val="003C7A91"/>
    <w:rsid w:val="003D0BAE"/>
    <w:rsid w:val="003E0A8A"/>
    <w:rsid w:val="003E78CA"/>
    <w:rsid w:val="003F4181"/>
    <w:rsid w:val="00402D3E"/>
    <w:rsid w:val="0040415D"/>
    <w:rsid w:val="004048ED"/>
    <w:rsid w:val="00407D68"/>
    <w:rsid w:val="00415F69"/>
    <w:rsid w:val="00432983"/>
    <w:rsid w:val="00432D89"/>
    <w:rsid w:val="00437BFB"/>
    <w:rsid w:val="00443AE0"/>
    <w:rsid w:val="00471E2E"/>
    <w:rsid w:val="00481825"/>
    <w:rsid w:val="004832EB"/>
    <w:rsid w:val="00484FC4"/>
    <w:rsid w:val="0048667C"/>
    <w:rsid w:val="00496430"/>
    <w:rsid w:val="004A1AEE"/>
    <w:rsid w:val="004A2008"/>
    <w:rsid w:val="004A659E"/>
    <w:rsid w:val="004B2764"/>
    <w:rsid w:val="004B5407"/>
    <w:rsid w:val="004C4045"/>
    <w:rsid w:val="004D0F38"/>
    <w:rsid w:val="004D1D7F"/>
    <w:rsid w:val="004D573C"/>
    <w:rsid w:val="004E5086"/>
    <w:rsid w:val="004E6307"/>
    <w:rsid w:val="004E79B4"/>
    <w:rsid w:val="0050364C"/>
    <w:rsid w:val="005167F3"/>
    <w:rsid w:val="0052510E"/>
    <w:rsid w:val="005279D7"/>
    <w:rsid w:val="005364FD"/>
    <w:rsid w:val="00554148"/>
    <w:rsid w:val="00554867"/>
    <w:rsid w:val="005636D3"/>
    <w:rsid w:val="005661EB"/>
    <w:rsid w:val="00570916"/>
    <w:rsid w:val="00573BE7"/>
    <w:rsid w:val="00574A44"/>
    <w:rsid w:val="00581148"/>
    <w:rsid w:val="005C0996"/>
    <w:rsid w:val="005C4475"/>
    <w:rsid w:val="005C54DC"/>
    <w:rsid w:val="005C5B5C"/>
    <w:rsid w:val="005C78E1"/>
    <w:rsid w:val="005C7D83"/>
    <w:rsid w:val="005D6576"/>
    <w:rsid w:val="005E06B2"/>
    <w:rsid w:val="005E20CE"/>
    <w:rsid w:val="005F5C3A"/>
    <w:rsid w:val="0063196B"/>
    <w:rsid w:val="00634FDB"/>
    <w:rsid w:val="00637188"/>
    <w:rsid w:val="006412E5"/>
    <w:rsid w:val="0064298D"/>
    <w:rsid w:val="0064706C"/>
    <w:rsid w:val="006657EC"/>
    <w:rsid w:val="00671724"/>
    <w:rsid w:val="0067507E"/>
    <w:rsid w:val="0067525D"/>
    <w:rsid w:val="00681A54"/>
    <w:rsid w:val="006A6612"/>
    <w:rsid w:val="006B2B7A"/>
    <w:rsid w:val="006C6ECE"/>
    <w:rsid w:val="006D6B5D"/>
    <w:rsid w:val="0070133F"/>
    <w:rsid w:val="00707BC2"/>
    <w:rsid w:val="007206A0"/>
    <w:rsid w:val="00720DAE"/>
    <w:rsid w:val="007323B5"/>
    <w:rsid w:val="00735F81"/>
    <w:rsid w:val="00740616"/>
    <w:rsid w:val="00742A66"/>
    <w:rsid w:val="0077546C"/>
    <w:rsid w:val="00780199"/>
    <w:rsid w:val="00796A6B"/>
    <w:rsid w:val="007B183C"/>
    <w:rsid w:val="007B28A8"/>
    <w:rsid w:val="007B796A"/>
    <w:rsid w:val="007C4F32"/>
    <w:rsid w:val="007C5D6C"/>
    <w:rsid w:val="007C770C"/>
    <w:rsid w:val="007D71D9"/>
    <w:rsid w:val="007E04D1"/>
    <w:rsid w:val="007F7259"/>
    <w:rsid w:val="00803C68"/>
    <w:rsid w:val="00803D19"/>
    <w:rsid w:val="008140A1"/>
    <w:rsid w:val="008203E4"/>
    <w:rsid w:val="00820ADB"/>
    <w:rsid w:val="00826F02"/>
    <w:rsid w:val="00843EB3"/>
    <w:rsid w:val="00851A4B"/>
    <w:rsid w:val="008601CB"/>
    <w:rsid w:val="00862319"/>
    <w:rsid w:val="00870D7D"/>
    <w:rsid w:val="008718EB"/>
    <w:rsid w:val="008809AC"/>
    <w:rsid w:val="00885D5F"/>
    <w:rsid w:val="008930B7"/>
    <w:rsid w:val="008A54A1"/>
    <w:rsid w:val="008D3612"/>
    <w:rsid w:val="008E04ED"/>
    <w:rsid w:val="008E333B"/>
    <w:rsid w:val="008F3606"/>
    <w:rsid w:val="008F6F31"/>
    <w:rsid w:val="008F6FCF"/>
    <w:rsid w:val="00900467"/>
    <w:rsid w:val="009108A3"/>
    <w:rsid w:val="00913858"/>
    <w:rsid w:val="00914F55"/>
    <w:rsid w:val="00934CCA"/>
    <w:rsid w:val="0093634A"/>
    <w:rsid w:val="00937484"/>
    <w:rsid w:val="0094266F"/>
    <w:rsid w:val="009542F4"/>
    <w:rsid w:val="00957CE8"/>
    <w:rsid w:val="009757AC"/>
    <w:rsid w:val="00985F8A"/>
    <w:rsid w:val="00996C06"/>
    <w:rsid w:val="009B5300"/>
    <w:rsid w:val="009D0FF3"/>
    <w:rsid w:val="009D7A06"/>
    <w:rsid w:val="009E2E36"/>
    <w:rsid w:val="009E6FB6"/>
    <w:rsid w:val="009F065B"/>
    <w:rsid w:val="009F0A59"/>
    <w:rsid w:val="00A025B1"/>
    <w:rsid w:val="00A05FFC"/>
    <w:rsid w:val="00A14A2C"/>
    <w:rsid w:val="00A1751D"/>
    <w:rsid w:val="00A25D41"/>
    <w:rsid w:val="00A3241D"/>
    <w:rsid w:val="00A3655E"/>
    <w:rsid w:val="00A36B1D"/>
    <w:rsid w:val="00A50BF4"/>
    <w:rsid w:val="00A704EC"/>
    <w:rsid w:val="00A93B48"/>
    <w:rsid w:val="00A94184"/>
    <w:rsid w:val="00A954A8"/>
    <w:rsid w:val="00AB43FE"/>
    <w:rsid w:val="00AB479C"/>
    <w:rsid w:val="00AB7C17"/>
    <w:rsid w:val="00AC00BA"/>
    <w:rsid w:val="00AC0843"/>
    <w:rsid w:val="00AC2489"/>
    <w:rsid w:val="00AD491B"/>
    <w:rsid w:val="00AE6579"/>
    <w:rsid w:val="00AF3656"/>
    <w:rsid w:val="00AF739C"/>
    <w:rsid w:val="00B00BDB"/>
    <w:rsid w:val="00B17253"/>
    <w:rsid w:val="00B266A3"/>
    <w:rsid w:val="00B35E09"/>
    <w:rsid w:val="00B44464"/>
    <w:rsid w:val="00B45929"/>
    <w:rsid w:val="00B46FD8"/>
    <w:rsid w:val="00B57DC9"/>
    <w:rsid w:val="00B654DA"/>
    <w:rsid w:val="00B71468"/>
    <w:rsid w:val="00B80550"/>
    <w:rsid w:val="00B81313"/>
    <w:rsid w:val="00B819E2"/>
    <w:rsid w:val="00B839E8"/>
    <w:rsid w:val="00BA1CC5"/>
    <w:rsid w:val="00BA5206"/>
    <w:rsid w:val="00BA5969"/>
    <w:rsid w:val="00BA6388"/>
    <w:rsid w:val="00BB7E56"/>
    <w:rsid w:val="00BC7166"/>
    <w:rsid w:val="00BD2998"/>
    <w:rsid w:val="00BD57A4"/>
    <w:rsid w:val="00BD74E9"/>
    <w:rsid w:val="00BF268C"/>
    <w:rsid w:val="00BF6FBF"/>
    <w:rsid w:val="00C014C7"/>
    <w:rsid w:val="00C071D2"/>
    <w:rsid w:val="00C108A2"/>
    <w:rsid w:val="00C11254"/>
    <w:rsid w:val="00C16667"/>
    <w:rsid w:val="00C211F5"/>
    <w:rsid w:val="00C23A94"/>
    <w:rsid w:val="00C324F3"/>
    <w:rsid w:val="00C32CF2"/>
    <w:rsid w:val="00C37497"/>
    <w:rsid w:val="00C4074B"/>
    <w:rsid w:val="00C50139"/>
    <w:rsid w:val="00C56A3A"/>
    <w:rsid w:val="00C57E7A"/>
    <w:rsid w:val="00C6033B"/>
    <w:rsid w:val="00C71B1F"/>
    <w:rsid w:val="00C7411D"/>
    <w:rsid w:val="00C77765"/>
    <w:rsid w:val="00C858C3"/>
    <w:rsid w:val="00C874DD"/>
    <w:rsid w:val="00CA01F1"/>
    <w:rsid w:val="00CB42CD"/>
    <w:rsid w:val="00CB5314"/>
    <w:rsid w:val="00CB534F"/>
    <w:rsid w:val="00CC05DF"/>
    <w:rsid w:val="00CC0A7F"/>
    <w:rsid w:val="00CC2719"/>
    <w:rsid w:val="00CC78FA"/>
    <w:rsid w:val="00CD613C"/>
    <w:rsid w:val="00CD77C5"/>
    <w:rsid w:val="00CF44E9"/>
    <w:rsid w:val="00CF5668"/>
    <w:rsid w:val="00D07660"/>
    <w:rsid w:val="00D1279C"/>
    <w:rsid w:val="00D3311B"/>
    <w:rsid w:val="00D33EAD"/>
    <w:rsid w:val="00D41D54"/>
    <w:rsid w:val="00D564E4"/>
    <w:rsid w:val="00D60EA1"/>
    <w:rsid w:val="00D61E93"/>
    <w:rsid w:val="00D640CF"/>
    <w:rsid w:val="00D64914"/>
    <w:rsid w:val="00D657A1"/>
    <w:rsid w:val="00D66919"/>
    <w:rsid w:val="00D7159A"/>
    <w:rsid w:val="00D7440E"/>
    <w:rsid w:val="00D74858"/>
    <w:rsid w:val="00D777C9"/>
    <w:rsid w:val="00D84A9D"/>
    <w:rsid w:val="00D8505C"/>
    <w:rsid w:val="00D91789"/>
    <w:rsid w:val="00D97496"/>
    <w:rsid w:val="00D97634"/>
    <w:rsid w:val="00DA06EF"/>
    <w:rsid w:val="00DA52E3"/>
    <w:rsid w:val="00DB3317"/>
    <w:rsid w:val="00DC0EA3"/>
    <w:rsid w:val="00DC65BF"/>
    <w:rsid w:val="00DD2704"/>
    <w:rsid w:val="00DD56A3"/>
    <w:rsid w:val="00DD6D4D"/>
    <w:rsid w:val="00DD747A"/>
    <w:rsid w:val="00DD7EF5"/>
    <w:rsid w:val="00DE0A25"/>
    <w:rsid w:val="00DE5C72"/>
    <w:rsid w:val="00DE6367"/>
    <w:rsid w:val="00DE6BCE"/>
    <w:rsid w:val="00E02262"/>
    <w:rsid w:val="00E053E9"/>
    <w:rsid w:val="00E12710"/>
    <w:rsid w:val="00E12925"/>
    <w:rsid w:val="00E12C14"/>
    <w:rsid w:val="00E13385"/>
    <w:rsid w:val="00E179B9"/>
    <w:rsid w:val="00E2525C"/>
    <w:rsid w:val="00E265BF"/>
    <w:rsid w:val="00E3374C"/>
    <w:rsid w:val="00E40A22"/>
    <w:rsid w:val="00E40DB2"/>
    <w:rsid w:val="00E44D43"/>
    <w:rsid w:val="00E46620"/>
    <w:rsid w:val="00E52E4F"/>
    <w:rsid w:val="00E71E5E"/>
    <w:rsid w:val="00E93827"/>
    <w:rsid w:val="00EA12EA"/>
    <w:rsid w:val="00ED149F"/>
    <w:rsid w:val="00F016B4"/>
    <w:rsid w:val="00F130F1"/>
    <w:rsid w:val="00F1619C"/>
    <w:rsid w:val="00F161EE"/>
    <w:rsid w:val="00F30E12"/>
    <w:rsid w:val="00F31EB3"/>
    <w:rsid w:val="00F3529B"/>
    <w:rsid w:val="00F356D5"/>
    <w:rsid w:val="00F40A35"/>
    <w:rsid w:val="00F445AB"/>
    <w:rsid w:val="00F45795"/>
    <w:rsid w:val="00F54EFC"/>
    <w:rsid w:val="00F6613D"/>
    <w:rsid w:val="00F70341"/>
    <w:rsid w:val="00F83A58"/>
    <w:rsid w:val="00F83E30"/>
    <w:rsid w:val="00F84554"/>
    <w:rsid w:val="00F84E9F"/>
    <w:rsid w:val="00F9384E"/>
    <w:rsid w:val="00F9684D"/>
    <w:rsid w:val="00FA01D5"/>
    <w:rsid w:val="00FA51CA"/>
    <w:rsid w:val="00FA7769"/>
    <w:rsid w:val="00FB23CF"/>
    <w:rsid w:val="00FC3DB9"/>
    <w:rsid w:val="00FC4D80"/>
    <w:rsid w:val="00FD32D3"/>
    <w:rsid w:val="00FD69B4"/>
    <w:rsid w:val="00FD7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DB2"/>
    <w:rPr>
      <w:sz w:val="28"/>
      <w:szCs w:val="24"/>
    </w:rPr>
  </w:style>
  <w:style w:type="paragraph" w:styleId="1">
    <w:name w:val="heading 1"/>
    <w:basedOn w:val="a"/>
    <w:next w:val="a"/>
    <w:qFormat/>
    <w:rsid w:val="00E40DB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40DB2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uiPriority w:val="9"/>
    <w:qFormat/>
    <w:rsid w:val="00E40DB2"/>
    <w:pPr>
      <w:keepNext/>
      <w:jc w:val="right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E40DB2"/>
    <w:pPr>
      <w:keepNext/>
      <w:outlineLvl w:val="3"/>
    </w:pPr>
    <w:rPr>
      <w:rFonts w:eastAsia="Arial Unicode MS"/>
      <w:sz w:val="24"/>
      <w:szCs w:val="20"/>
    </w:rPr>
  </w:style>
  <w:style w:type="paragraph" w:styleId="5">
    <w:name w:val="heading 5"/>
    <w:basedOn w:val="a"/>
    <w:next w:val="a"/>
    <w:qFormat/>
    <w:rsid w:val="00E40DB2"/>
    <w:pPr>
      <w:keepNext/>
      <w:jc w:val="both"/>
      <w:outlineLvl w:val="4"/>
    </w:pPr>
    <w:rPr>
      <w:sz w:val="24"/>
      <w:szCs w:val="20"/>
    </w:rPr>
  </w:style>
  <w:style w:type="paragraph" w:styleId="6">
    <w:name w:val="heading 6"/>
    <w:basedOn w:val="a"/>
    <w:next w:val="a"/>
    <w:link w:val="60"/>
    <w:qFormat/>
    <w:rsid w:val="00226C65"/>
    <w:pPr>
      <w:keepNext/>
      <w:jc w:val="center"/>
      <w:outlineLvl w:val="5"/>
    </w:pPr>
  </w:style>
  <w:style w:type="paragraph" w:styleId="8">
    <w:name w:val="heading 8"/>
    <w:basedOn w:val="a"/>
    <w:next w:val="a"/>
    <w:link w:val="80"/>
    <w:qFormat/>
    <w:rsid w:val="00226C65"/>
    <w:pPr>
      <w:keepNext/>
      <w:jc w:val="center"/>
      <w:outlineLvl w:val="7"/>
    </w:pPr>
    <w:rPr>
      <w:b/>
    </w:rPr>
  </w:style>
  <w:style w:type="paragraph" w:styleId="9">
    <w:name w:val="heading 9"/>
    <w:basedOn w:val="a"/>
    <w:next w:val="a"/>
    <w:qFormat/>
    <w:rsid w:val="00BA638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rsid w:val="00E40DB2"/>
    <w:pPr>
      <w:tabs>
        <w:tab w:val="center" w:pos="4677"/>
        <w:tab w:val="right" w:pos="9355"/>
      </w:tabs>
    </w:pPr>
  </w:style>
  <w:style w:type="paragraph" w:styleId="a4">
    <w:name w:val="footer"/>
    <w:basedOn w:val="a"/>
    <w:semiHidden/>
    <w:rsid w:val="00E40DB2"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  <w:rsid w:val="00E40DB2"/>
  </w:style>
  <w:style w:type="paragraph" w:styleId="a6">
    <w:name w:val="Body Text Indent"/>
    <w:basedOn w:val="a"/>
    <w:semiHidden/>
    <w:rsid w:val="00E40DB2"/>
    <w:pPr>
      <w:ind w:left="1692" w:hanging="1692"/>
      <w:jc w:val="center"/>
    </w:pPr>
    <w:rPr>
      <w:b/>
      <w:bCs/>
      <w:sz w:val="24"/>
    </w:rPr>
  </w:style>
  <w:style w:type="paragraph" w:styleId="20">
    <w:name w:val="Body Text Indent 2"/>
    <w:basedOn w:val="a"/>
    <w:semiHidden/>
    <w:rsid w:val="00E40DB2"/>
    <w:pPr>
      <w:ind w:left="1452" w:hanging="1332"/>
      <w:jc w:val="both"/>
    </w:pPr>
    <w:rPr>
      <w:b/>
      <w:bCs/>
      <w:sz w:val="24"/>
    </w:rPr>
  </w:style>
  <w:style w:type="paragraph" w:styleId="a7">
    <w:name w:val="Body Text"/>
    <w:basedOn w:val="a"/>
    <w:link w:val="a8"/>
    <w:uiPriority w:val="99"/>
    <w:rsid w:val="00E40DB2"/>
    <w:rPr>
      <w:sz w:val="24"/>
    </w:rPr>
  </w:style>
  <w:style w:type="paragraph" w:styleId="a9">
    <w:name w:val="Title"/>
    <w:basedOn w:val="a"/>
    <w:link w:val="aa"/>
    <w:qFormat/>
    <w:rsid w:val="00E40DB2"/>
    <w:pPr>
      <w:jc w:val="center"/>
    </w:pPr>
    <w:rPr>
      <w:szCs w:val="20"/>
    </w:rPr>
  </w:style>
  <w:style w:type="paragraph" w:styleId="ab">
    <w:name w:val="Block Text"/>
    <w:basedOn w:val="a"/>
    <w:semiHidden/>
    <w:rsid w:val="001D4088"/>
    <w:pPr>
      <w:ind w:left="709" w:right="282"/>
      <w:jc w:val="both"/>
    </w:pPr>
  </w:style>
  <w:style w:type="paragraph" w:styleId="30">
    <w:name w:val="Body Text Indent 3"/>
    <w:basedOn w:val="a"/>
    <w:link w:val="31"/>
    <w:semiHidden/>
    <w:rsid w:val="00D91789"/>
    <w:pPr>
      <w:ind w:firstLine="900"/>
      <w:jc w:val="both"/>
    </w:pPr>
  </w:style>
  <w:style w:type="character" w:customStyle="1" w:styleId="31">
    <w:name w:val="Основной текст с отступом 3 Знак"/>
    <w:link w:val="30"/>
    <w:semiHidden/>
    <w:rsid w:val="00D91789"/>
    <w:rPr>
      <w:sz w:val="28"/>
      <w:szCs w:val="24"/>
    </w:rPr>
  </w:style>
  <w:style w:type="paragraph" w:styleId="21">
    <w:name w:val="Body Text 2"/>
    <w:basedOn w:val="a"/>
    <w:link w:val="210"/>
    <w:rsid w:val="00900467"/>
    <w:pPr>
      <w:autoSpaceDE w:val="0"/>
      <w:autoSpaceDN w:val="0"/>
      <w:jc w:val="both"/>
    </w:pPr>
    <w:rPr>
      <w:sz w:val="24"/>
    </w:rPr>
  </w:style>
  <w:style w:type="character" w:customStyle="1" w:styleId="210">
    <w:name w:val="Основной текст 2 Знак1"/>
    <w:link w:val="21"/>
    <w:semiHidden/>
    <w:rsid w:val="00900467"/>
    <w:rPr>
      <w:sz w:val="24"/>
      <w:szCs w:val="24"/>
    </w:rPr>
  </w:style>
  <w:style w:type="character" w:customStyle="1" w:styleId="60">
    <w:name w:val="Заголовок 6 Знак"/>
    <w:link w:val="6"/>
    <w:rsid w:val="00226C65"/>
    <w:rPr>
      <w:sz w:val="28"/>
      <w:szCs w:val="24"/>
    </w:rPr>
  </w:style>
  <w:style w:type="character" w:customStyle="1" w:styleId="80">
    <w:name w:val="Заголовок 8 Знак"/>
    <w:link w:val="8"/>
    <w:rsid w:val="00226C65"/>
    <w:rPr>
      <w:b/>
      <w:sz w:val="28"/>
      <w:szCs w:val="24"/>
    </w:rPr>
  </w:style>
  <w:style w:type="character" w:styleId="ac">
    <w:name w:val="Hyperlink"/>
    <w:uiPriority w:val="99"/>
    <w:rsid w:val="00226C65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551FC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1551FC"/>
    <w:rPr>
      <w:rFonts w:ascii="Tahoma" w:hAnsi="Tahoma" w:cs="Tahoma"/>
      <w:sz w:val="16"/>
      <w:szCs w:val="16"/>
    </w:rPr>
  </w:style>
  <w:style w:type="paragraph" w:customStyle="1" w:styleId="10">
    <w:name w:val="Заголовочек 1"/>
    <w:basedOn w:val="a"/>
    <w:rsid w:val="005D6576"/>
    <w:pPr>
      <w:spacing w:line="360" w:lineRule="auto"/>
      <w:jc w:val="center"/>
    </w:pPr>
    <w:rPr>
      <w:b/>
      <w:bCs/>
      <w:smallCaps/>
      <w:spacing w:val="60"/>
      <w:szCs w:val="28"/>
    </w:rPr>
  </w:style>
  <w:style w:type="character" w:customStyle="1" w:styleId="22">
    <w:name w:val="Основной текст 2 Знак"/>
    <w:uiPriority w:val="99"/>
    <w:rsid w:val="005D6576"/>
    <w:rPr>
      <w:sz w:val="24"/>
      <w:szCs w:val="24"/>
    </w:rPr>
  </w:style>
  <w:style w:type="paragraph" w:styleId="32">
    <w:name w:val="Body Text 3"/>
    <w:basedOn w:val="a"/>
    <w:rsid w:val="005D6576"/>
    <w:pPr>
      <w:jc w:val="center"/>
    </w:pPr>
    <w:rPr>
      <w:b/>
      <w:bCs/>
      <w:sz w:val="24"/>
    </w:rPr>
  </w:style>
  <w:style w:type="character" w:customStyle="1" w:styleId="33">
    <w:name w:val="Основной текст 3 Знак"/>
    <w:semiHidden/>
    <w:rsid w:val="005D6576"/>
    <w:rPr>
      <w:b/>
      <w:bCs/>
      <w:sz w:val="24"/>
      <w:szCs w:val="24"/>
    </w:rPr>
  </w:style>
  <w:style w:type="character" w:customStyle="1" w:styleId="34">
    <w:name w:val="Заголовок 3 Знак"/>
    <w:uiPriority w:val="9"/>
    <w:rsid w:val="005D6576"/>
    <w:rPr>
      <w:b/>
      <w:sz w:val="24"/>
    </w:rPr>
  </w:style>
  <w:style w:type="character" w:customStyle="1" w:styleId="af">
    <w:name w:val="Верхний колонтитул Знак"/>
    <w:uiPriority w:val="99"/>
    <w:rsid w:val="005D6576"/>
    <w:rPr>
      <w:sz w:val="24"/>
      <w:szCs w:val="24"/>
    </w:rPr>
  </w:style>
  <w:style w:type="character" w:customStyle="1" w:styleId="iceouttxt">
    <w:name w:val="iceouttxt"/>
    <w:rsid w:val="009D7A06"/>
  </w:style>
  <w:style w:type="character" w:customStyle="1" w:styleId="aa">
    <w:name w:val="Название Знак"/>
    <w:link w:val="a9"/>
    <w:rsid w:val="00637188"/>
    <w:rPr>
      <w:sz w:val="28"/>
    </w:rPr>
  </w:style>
  <w:style w:type="paragraph" w:styleId="af0">
    <w:name w:val="List Paragraph"/>
    <w:basedOn w:val="a"/>
    <w:uiPriority w:val="34"/>
    <w:qFormat/>
    <w:rsid w:val="007B18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link w:val="a7"/>
    <w:uiPriority w:val="99"/>
    <w:rsid w:val="007B183C"/>
    <w:rPr>
      <w:sz w:val="24"/>
      <w:szCs w:val="24"/>
    </w:rPr>
  </w:style>
  <w:style w:type="paragraph" w:styleId="af1">
    <w:name w:val="No Spacing"/>
    <w:uiPriority w:val="1"/>
    <w:qFormat/>
    <w:rsid w:val="0094266F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DB2"/>
    <w:rPr>
      <w:sz w:val="28"/>
      <w:szCs w:val="24"/>
    </w:rPr>
  </w:style>
  <w:style w:type="paragraph" w:styleId="1">
    <w:name w:val="heading 1"/>
    <w:basedOn w:val="a"/>
    <w:next w:val="a"/>
    <w:qFormat/>
    <w:rsid w:val="00E40DB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40DB2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uiPriority w:val="9"/>
    <w:qFormat/>
    <w:rsid w:val="00E40DB2"/>
    <w:pPr>
      <w:keepNext/>
      <w:jc w:val="right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E40DB2"/>
    <w:pPr>
      <w:keepNext/>
      <w:outlineLvl w:val="3"/>
    </w:pPr>
    <w:rPr>
      <w:rFonts w:eastAsia="Arial Unicode MS"/>
      <w:sz w:val="24"/>
      <w:szCs w:val="20"/>
    </w:rPr>
  </w:style>
  <w:style w:type="paragraph" w:styleId="5">
    <w:name w:val="heading 5"/>
    <w:basedOn w:val="a"/>
    <w:next w:val="a"/>
    <w:qFormat/>
    <w:rsid w:val="00E40DB2"/>
    <w:pPr>
      <w:keepNext/>
      <w:jc w:val="both"/>
      <w:outlineLvl w:val="4"/>
    </w:pPr>
    <w:rPr>
      <w:sz w:val="24"/>
      <w:szCs w:val="20"/>
    </w:rPr>
  </w:style>
  <w:style w:type="paragraph" w:styleId="6">
    <w:name w:val="heading 6"/>
    <w:basedOn w:val="a"/>
    <w:next w:val="a"/>
    <w:link w:val="60"/>
    <w:qFormat/>
    <w:rsid w:val="00226C65"/>
    <w:pPr>
      <w:keepNext/>
      <w:jc w:val="center"/>
      <w:outlineLvl w:val="5"/>
    </w:pPr>
    <w:rPr>
      <w:lang w:val="x-none" w:eastAsia="x-none"/>
    </w:rPr>
  </w:style>
  <w:style w:type="paragraph" w:styleId="8">
    <w:name w:val="heading 8"/>
    <w:basedOn w:val="a"/>
    <w:next w:val="a"/>
    <w:link w:val="80"/>
    <w:qFormat/>
    <w:rsid w:val="00226C65"/>
    <w:pPr>
      <w:keepNext/>
      <w:jc w:val="center"/>
      <w:outlineLvl w:val="7"/>
    </w:pPr>
    <w:rPr>
      <w:b/>
      <w:lang w:val="x-none" w:eastAsia="x-none"/>
    </w:rPr>
  </w:style>
  <w:style w:type="paragraph" w:styleId="9">
    <w:name w:val="heading 9"/>
    <w:basedOn w:val="a"/>
    <w:next w:val="a"/>
    <w:qFormat/>
    <w:rsid w:val="00BA638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rsid w:val="00E40DB2"/>
    <w:pPr>
      <w:tabs>
        <w:tab w:val="center" w:pos="4677"/>
        <w:tab w:val="right" w:pos="9355"/>
      </w:tabs>
    </w:pPr>
  </w:style>
  <w:style w:type="paragraph" w:styleId="a4">
    <w:name w:val="footer"/>
    <w:basedOn w:val="a"/>
    <w:semiHidden/>
    <w:rsid w:val="00E40DB2"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  <w:rsid w:val="00E40DB2"/>
  </w:style>
  <w:style w:type="paragraph" w:styleId="a6">
    <w:name w:val="Body Text Indent"/>
    <w:basedOn w:val="a"/>
    <w:semiHidden/>
    <w:rsid w:val="00E40DB2"/>
    <w:pPr>
      <w:ind w:left="1692" w:hanging="1692"/>
      <w:jc w:val="center"/>
    </w:pPr>
    <w:rPr>
      <w:b/>
      <w:bCs/>
      <w:sz w:val="24"/>
    </w:rPr>
  </w:style>
  <w:style w:type="paragraph" w:styleId="20">
    <w:name w:val="Body Text Indent 2"/>
    <w:basedOn w:val="a"/>
    <w:semiHidden/>
    <w:rsid w:val="00E40DB2"/>
    <w:pPr>
      <w:ind w:left="1452" w:hanging="1332"/>
      <w:jc w:val="both"/>
    </w:pPr>
    <w:rPr>
      <w:b/>
      <w:bCs/>
      <w:sz w:val="24"/>
    </w:rPr>
  </w:style>
  <w:style w:type="paragraph" w:styleId="a7">
    <w:name w:val="Body Text"/>
    <w:basedOn w:val="a"/>
    <w:link w:val="a8"/>
    <w:uiPriority w:val="99"/>
    <w:rsid w:val="00E40DB2"/>
    <w:rPr>
      <w:sz w:val="24"/>
    </w:rPr>
  </w:style>
  <w:style w:type="paragraph" w:styleId="a9">
    <w:name w:val="Title"/>
    <w:basedOn w:val="a"/>
    <w:link w:val="aa"/>
    <w:qFormat/>
    <w:rsid w:val="00E40DB2"/>
    <w:pPr>
      <w:jc w:val="center"/>
    </w:pPr>
    <w:rPr>
      <w:szCs w:val="20"/>
      <w:lang w:val="x-none" w:eastAsia="x-none"/>
    </w:rPr>
  </w:style>
  <w:style w:type="paragraph" w:styleId="ab">
    <w:name w:val="Block Text"/>
    <w:basedOn w:val="a"/>
    <w:semiHidden/>
    <w:rsid w:val="001D4088"/>
    <w:pPr>
      <w:ind w:left="709" w:right="282"/>
      <w:jc w:val="both"/>
    </w:pPr>
  </w:style>
  <w:style w:type="paragraph" w:styleId="30">
    <w:name w:val="Body Text Indent 3"/>
    <w:basedOn w:val="a"/>
    <w:link w:val="31"/>
    <w:semiHidden/>
    <w:rsid w:val="00D91789"/>
    <w:pPr>
      <w:ind w:firstLine="900"/>
      <w:jc w:val="both"/>
    </w:pPr>
    <w:rPr>
      <w:lang w:val="x-none" w:eastAsia="x-none"/>
    </w:rPr>
  </w:style>
  <w:style w:type="character" w:customStyle="1" w:styleId="31">
    <w:name w:val="Основной текст с отступом 3 Знак"/>
    <w:link w:val="30"/>
    <w:semiHidden/>
    <w:rsid w:val="00D91789"/>
    <w:rPr>
      <w:sz w:val="28"/>
      <w:szCs w:val="24"/>
    </w:rPr>
  </w:style>
  <w:style w:type="paragraph" w:styleId="21">
    <w:name w:val="Body Text 2"/>
    <w:basedOn w:val="a"/>
    <w:link w:val="210"/>
    <w:rsid w:val="00900467"/>
    <w:pPr>
      <w:autoSpaceDE w:val="0"/>
      <w:autoSpaceDN w:val="0"/>
      <w:jc w:val="both"/>
    </w:pPr>
    <w:rPr>
      <w:sz w:val="24"/>
      <w:lang w:val="x-none" w:eastAsia="x-none"/>
    </w:rPr>
  </w:style>
  <w:style w:type="character" w:customStyle="1" w:styleId="210">
    <w:name w:val="Основной текст 2 Знак1"/>
    <w:link w:val="21"/>
    <w:semiHidden/>
    <w:rsid w:val="00900467"/>
    <w:rPr>
      <w:sz w:val="24"/>
      <w:szCs w:val="24"/>
    </w:rPr>
  </w:style>
  <w:style w:type="character" w:customStyle="1" w:styleId="60">
    <w:name w:val="Заголовок 6 Знак"/>
    <w:link w:val="6"/>
    <w:rsid w:val="00226C65"/>
    <w:rPr>
      <w:sz w:val="28"/>
      <w:szCs w:val="24"/>
    </w:rPr>
  </w:style>
  <w:style w:type="character" w:customStyle="1" w:styleId="80">
    <w:name w:val="Заголовок 8 Знак"/>
    <w:link w:val="8"/>
    <w:rsid w:val="00226C65"/>
    <w:rPr>
      <w:b/>
      <w:sz w:val="28"/>
      <w:szCs w:val="24"/>
    </w:rPr>
  </w:style>
  <w:style w:type="character" w:styleId="ac">
    <w:name w:val="Hyperlink"/>
    <w:uiPriority w:val="99"/>
    <w:rsid w:val="00226C65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551FC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1551FC"/>
    <w:rPr>
      <w:rFonts w:ascii="Tahoma" w:hAnsi="Tahoma" w:cs="Tahoma"/>
      <w:sz w:val="16"/>
      <w:szCs w:val="16"/>
    </w:rPr>
  </w:style>
  <w:style w:type="paragraph" w:customStyle="1" w:styleId="10">
    <w:name w:val="Заголовочек 1"/>
    <w:basedOn w:val="a"/>
    <w:rsid w:val="005D6576"/>
    <w:pPr>
      <w:spacing w:line="360" w:lineRule="auto"/>
      <w:jc w:val="center"/>
    </w:pPr>
    <w:rPr>
      <w:b/>
      <w:bCs/>
      <w:smallCaps/>
      <w:spacing w:val="60"/>
      <w:szCs w:val="28"/>
    </w:rPr>
  </w:style>
  <w:style w:type="character" w:customStyle="1" w:styleId="22">
    <w:name w:val="Основной текст 2 Знак"/>
    <w:uiPriority w:val="99"/>
    <w:rsid w:val="005D6576"/>
    <w:rPr>
      <w:sz w:val="24"/>
      <w:szCs w:val="24"/>
    </w:rPr>
  </w:style>
  <w:style w:type="paragraph" w:styleId="32">
    <w:name w:val="Body Text 3"/>
    <w:basedOn w:val="a"/>
    <w:rsid w:val="005D6576"/>
    <w:pPr>
      <w:jc w:val="center"/>
    </w:pPr>
    <w:rPr>
      <w:b/>
      <w:bCs/>
      <w:sz w:val="24"/>
    </w:rPr>
  </w:style>
  <w:style w:type="character" w:customStyle="1" w:styleId="33">
    <w:name w:val="Основной текст 3 Знак"/>
    <w:semiHidden/>
    <w:rsid w:val="005D6576"/>
    <w:rPr>
      <w:b/>
      <w:bCs/>
      <w:sz w:val="24"/>
      <w:szCs w:val="24"/>
    </w:rPr>
  </w:style>
  <w:style w:type="character" w:customStyle="1" w:styleId="34">
    <w:name w:val="Заголовок 3 Знак"/>
    <w:uiPriority w:val="9"/>
    <w:rsid w:val="005D6576"/>
    <w:rPr>
      <w:b/>
      <w:sz w:val="24"/>
    </w:rPr>
  </w:style>
  <w:style w:type="character" w:customStyle="1" w:styleId="af">
    <w:name w:val="Верхний колонтитул Знак"/>
    <w:uiPriority w:val="99"/>
    <w:rsid w:val="005D6576"/>
    <w:rPr>
      <w:sz w:val="24"/>
      <w:szCs w:val="24"/>
    </w:rPr>
  </w:style>
  <w:style w:type="character" w:customStyle="1" w:styleId="iceouttxt">
    <w:name w:val="iceouttxt"/>
    <w:rsid w:val="009D7A06"/>
  </w:style>
  <w:style w:type="character" w:customStyle="1" w:styleId="aa">
    <w:name w:val="Название Знак"/>
    <w:link w:val="a9"/>
    <w:rsid w:val="00637188"/>
    <w:rPr>
      <w:sz w:val="28"/>
    </w:rPr>
  </w:style>
  <w:style w:type="paragraph" w:styleId="af0">
    <w:name w:val="List Paragraph"/>
    <w:basedOn w:val="a"/>
    <w:uiPriority w:val="34"/>
    <w:qFormat/>
    <w:rsid w:val="007B18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link w:val="a7"/>
    <w:uiPriority w:val="99"/>
    <w:rsid w:val="007B183C"/>
    <w:rPr>
      <w:sz w:val="24"/>
      <w:szCs w:val="24"/>
    </w:rPr>
  </w:style>
  <w:style w:type="paragraph" w:styleId="af1">
    <w:name w:val="No Spacing"/>
    <w:uiPriority w:val="1"/>
    <w:qFormat/>
    <w:rsid w:val="0094266F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416EB-C9D7-4E41-B2DB-AE61BFDF4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1301</Words>
  <Characters>7419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Утвержден постановлением</vt:lpstr>
      <vt:lpstr>Территориальной избирательной комиссии города Батайска по подготовке и проведени</vt:lpstr>
      <vt:lpstr>Губернатора Ростовской области</vt:lpstr>
      <vt:lpstr>в единый день голосования 13 сентября 2015 года</vt:lpstr>
    </vt:vector>
  </TitlesOfParts>
  <Company/>
  <LinksUpToDate>false</LinksUpToDate>
  <CharactersWithSpaces>8703</CharactersWithSpaces>
  <SharedDoc>false</SharedDoc>
  <HLinks>
    <vt:vector size="18" baseType="variant">
      <vt:variant>
        <vt:i4>7012390</vt:i4>
      </vt:variant>
      <vt:variant>
        <vt:i4>6</vt:i4>
      </vt:variant>
      <vt:variant>
        <vt:i4>0</vt:i4>
      </vt:variant>
      <vt:variant>
        <vt:i4>5</vt:i4>
      </vt:variant>
      <vt:variant>
        <vt:lpwstr>http://www.ikro.ru/</vt:lpwstr>
      </vt:variant>
      <vt:variant>
        <vt:lpwstr/>
      </vt:variant>
      <vt:variant>
        <vt:i4>7012390</vt:i4>
      </vt:variant>
      <vt:variant>
        <vt:i4>3</vt:i4>
      </vt:variant>
      <vt:variant>
        <vt:i4>0</vt:i4>
      </vt:variant>
      <vt:variant>
        <vt:i4>5</vt:i4>
      </vt:variant>
      <vt:variant>
        <vt:lpwstr>http://www.ikro.ru/</vt:lpwstr>
      </vt:variant>
      <vt:variant>
        <vt:lpwstr/>
      </vt:variant>
      <vt:variant>
        <vt:i4>2293872</vt:i4>
      </vt:variant>
      <vt:variant>
        <vt:i4>0</vt:i4>
      </vt:variant>
      <vt:variant>
        <vt:i4>0</vt:i4>
      </vt:variant>
      <vt:variant>
        <vt:i4>5</vt:i4>
      </vt:variant>
      <vt:variant>
        <vt:lpwstr>http://www.rostov.izbirkom.ru/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creator>admin</dc:creator>
  <cp:lastModifiedBy>Пользователь</cp:lastModifiedBy>
  <cp:revision>6</cp:revision>
  <cp:lastPrinted>2015-06-25T06:16:00Z</cp:lastPrinted>
  <dcterms:created xsi:type="dcterms:W3CDTF">2015-06-25T06:18:00Z</dcterms:created>
  <dcterms:modified xsi:type="dcterms:W3CDTF">2017-02-20T11:57:00Z</dcterms:modified>
</cp:coreProperties>
</file>