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5B1A47" w:rsidP="000F5A08">
      <w:pPr>
        <w:pStyle w:val="1"/>
      </w:pPr>
      <w:r>
        <w:t xml:space="preserve">                                               </w:t>
      </w:r>
      <w:r w:rsidR="00377EA1"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867095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A77C5C" w:rsidRPr="00954CC0" w:rsidRDefault="00A77C5C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13"/>
        <w:gridCol w:w="3540"/>
        <w:gridCol w:w="1586"/>
        <w:gridCol w:w="1411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E074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bookmarkStart w:id="0" w:name="_GoBack"/>
            <w:bookmarkEnd w:id="0"/>
            <w:r w:rsidR="000F5A08">
              <w:rPr>
                <w:b/>
                <w:sz w:val="28"/>
                <w:szCs w:val="28"/>
              </w:rPr>
              <w:t>0</w:t>
            </w:r>
            <w:r w:rsidR="00F7694A">
              <w:rPr>
                <w:b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F7694A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6F1986">
              <w:rPr>
                <w:b/>
                <w:sz w:val="28"/>
                <w:szCs w:val="28"/>
              </w:rPr>
              <w:t>168</w:t>
            </w:r>
            <w:r w:rsidR="00F7694A">
              <w:rPr>
                <w:b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6F1986" w:rsidRDefault="006F1986" w:rsidP="006F1986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 внесении изменений в постановление </w:t>
            </w:r>
            <w:proofErr w:type="gramStart"/>
            <w:r>
              <w:rPr>
                <w:b/>
                <w:sz w:val="28"/>
              </w:rPr>
              <w:t>Территориальной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  <w:p w:rsidR="000F5A08" w:rsidRDefault="006F1986" w:rsidP="006F1986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 xml:space="preserve">избирательной комиссии города Батайска от </w:t>
            </w:r>
            <w:r>
              <w:rPr>
                <w:b/>
                <w:sz w:val="28"/>
              </w:rPr>
              <w:t xml:space="preserve"> 20.08.2019г. № 164-1 «</w:t>
            </w:r>
            <w:r w:rsidR="000F5A08" w:rsidRPr="000F5A08">
              <w:rPr>
                <w:b/>
                <w:sz w:val="28"/>
                <w:szCs w:val="28"/>
              </w:rPr>
              <w:t xml:space="preserve">О Графике работы избирательных комиссий </w:t>
            </w:r>
          </w:p>
          <w:p w:rsidR="000F5A08" w:rsidRDefault="000F5A08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города Батайска</w:t>
            </w:r>
            <w:r w:rsidRPr="000F5A08">
              <w:rPr>
                <w:b/>
                <w:sz w:val="28"/>
                <w:szCs w:val="28"/>
              </w:rPr>
              <w:t xml:space="preserve"> в период проведения досрочного </w:t>
            </w:r>
          </w:p>
          <w:p w:rsidR="00F7694A" w:rsidRDefault="000F5A08" w:rsidP="000F5A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F5A08">
              <w:rPr>
                <w:b/>
                <w:sz w:val="28"/>
                <w:szCs w:val="28"/>
              </w:rPr>
              <w:t xml:space="preserve">голосования на выборах </w:t>
            </w:r>
            <w:r w:rsidR="00F7694A">
              <w:rPr>
                <w:b/>
                <w:sz w:val="28"/>
                <w:szCs w:val="28"/>
              </w:rPr>
              <w:t xml:space="preserve">депутатов </w:t>
            </w:r>
          </w:p>
          <w:p w:rsidR="004B67B9" w:rsidRPr="00F7694A" w:rsidRDefault="00F7694A" w:rsidP="00DB753C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Батайской городской Думы седьмого созыва</w:t>
            </w:r>
            <w:r w:rsidR="006F1986">
              <w:rPr>
                <w:b/>
                <w:sz w:val="28"/>
                <w:szCs w:val="28"/>
              </w:rPr>
              <w:t>»</w:t>
            </w:r>
          </w:p>
        </w:tc>
      </w:tr>
    </w:tbl>
    <w:p w:rsidR="00A77C5C" w:rsidRDefault="00A77C5C" w:rsidP="005B1A47">
      <w:pPr>
        <w:pStyle w:val="ac"/>
        <w:suppressAutoHyphens/>
        <w:spacing w:after="0"/>
        <w:ind w:left="0"/>
        <w:jc w:val="both"/>
        <w:rPr>
          <w:sz w:val="28"/>
        </w:rPr>
      </w:pPr>
    </w:p>
    <w:p w:rsidR="000F5A08" w:rsidRPr="000F5A08" w:rsidRDefault="000F5A08" w:rsidP="005B1A47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proofErr w:type="gramStart"/>
      <w:r w:rsidRPr="000F5A08">
        <w:rPr>
          <w:kern w:val="28"/>
          <w:sz w:val="28"/>
          <w:szCs w:val="20"/>
        </w:rPr>
        <w:t xml:space="preserve">В соответствии с частью 3 статьи 58 Областного закона от 12.05.2016 </w:t>
      </w:r>
      <w:r w:rsidRPr="000F5A08">
        <w:rPr>
          <w:kern w:val="28"/>
          <w:sz w:val="28"/>
          <w:szCs w:val="20"/>
        </w:rPr>
        <w:br/>
        <w:t xml:space="preserve">№ 525-ЗС «О выборах и референдумах в Ростовской области»,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Pr="000F5A08">
        <w:rPr>
          <w:kern w:val="28"/>
          <w:sz w:val="28"/>
          <w:szCs w:val="20"/>
        </w:rPr>
        <w:br/>
        <w:t>в помещениях комиссий на выборах в органы государственной власти субъектов</w:t>
      </w:r>
      <w:proofErr w:type="gramEnd"/>
      <w:r w:rsidRPr="000F5A08">
        <w:rPr>
          <w:kern w:val="28"/>
          <w:sz w:val="28"/>
          <w:szCs w:val="20"/>
        </w:rPr>
        <w:t xml:space="preserve"> Российской Федерации, органы местного самоуправления, референдуме субъекта Российской Федерации, местном референдуме»</w:t>
      </w:r>
    </w:p>
    <w:p w:rsidR="00F7694A" w:rsidRPr="00F7694A" w:rsidRDefault="00F7694A" w:rsidP="005B1A47">
      <w:pPr>
        <w:suppressAutoHyphens/>
        <w:ind w:right="28" w:firstLine="709"/>
        <w:jc w:val="both"/>
        <w:rPr>
          <w:spacing w:val="40"/>
          <w:kern w:val="28"/>
          <w:sz w:val="28"/>
          <w:szCs w:val="28"/>
        </w:rPr>
      </w:pPr>
    </w:p>
    <w:p w:rsidR="00F7694A" w:rsidRPr="00954CC0" w:rsidRDefault="00235A9D" w:rsidP="005B1A47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7694A" w:rsidRPr="00FC7187" w:rsidRDefault="00235A9D" w:rsidP="005B1A4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1E0746" w:rsidRDefault="000F5A08" w:rsidP="001E0746">
      <w:pPr>
        <w:tabs>
          <w:tab w:val="left" w:pos="4965"/>
        </w:tabs>
        <w:ind w:firstLine="709"/>
        <w:jc w:val="both"/>
        <w:rPr>
          <w:sz w:val="28"/>
          <w:szCs w:val="28"/>
        </w:rPr>
      </w:pPr>
      <w:r w:rsidRPr="000F5A08">
        <w:rPr>
          <w:kern w:val="28"/>
          <w:sz w:val="28"/>
          <w:szCs w:val="20"/>
        </w:rPr>
        <w:t>1. </w:t>
      </w:r>
      <w:r w:rsidR="005B1A47">
        <w:rPr>
          <w:sz w:val="28"/>
        </w:rPr>
        <w:t xml:space="preserve">Внести изменения в постановление Территориальной избирательной комиссии города Батайска от </w:t>
      </w:r>
      <w:r w:rsidR="005B1A47">
        <w:rPr>
          <w:sz w:val="28"/>
        </w:rPr>
        <w:t>20.08.2019г. № 164</w:t>
      </w:r>
      <w:r w:rsidR="005B1A47" w:rsidRPr="00134FAF">
        <w:rPr>
          <w:sz w:val="28"/>
        </w:rPr>
        <w:t>-</w:t>
      </w:r>
      <w:r w:rsidR="005B1A47">
        <w:rPr>
          <w:sz w:val="28"/>
        </w:rPr>
        <w:t>1</w:t>
      </w:r>
      <w:r w:rsidR="005B1A47" w:rsidRPr="00134FAF">
        <w:rPr>
          <w:sz w:val="28"/>
        </w:rPr>
        <w:t xml:space="preserve"> «</w:t>
      </w:r>
      <w:r w:rsidR="005B1A47" w:rsidRPr="005B1A47">
        <w:rPr>
          <w:sz w:val="28"/>
        </w:rPr>
        <w:t>О Графике работы избир</w:t>
      </w:r>
      <w:r w:rsidR="005B1A47" w:rsidRPr="005B1A47">
        <w:rPr>
          <w:sz w:val="28"/>
        </w:rPr>
        <w:t>а</w:t>
      </w:r>
      <w:r w:rsidR="005B1A47" w:rsidRPr="005B1A47">
        <w:rPr>
          <w:sz w:val="28"/>
        </w:rPr>
        <w:t>тельных комиссий города Батайска в период проведения досрочного голосов</w:t>
      </w:r>
      <w:r w:rsidR="005B1A47" w:rsidRPr="005B1A47">
        <w:rPr>
          <w:sz w:val="28"/>
        </w:rPr>
        <w:t>а</w:t>
      </w:r>
      <w:r w:rsidR="005B1A47" w:rsidRPr="005B1A47">
        <w:rPr>
          <w:sz w:val="28"/>
        </w:rPr>
        <w:t>ния на выборах депутатов Батайской городской Думы седьмого созыва</w:t>
      </w:r>
      <w:r w:rsidR="005B1A47" w:rsidRPr="00134FAF">
        <w:rPr>
          <w:sz w:val="28"/>
        </w:rPr>
        <w:t>»</w:t>
      </w:r>
      <w:r w:rsidR="005B1A47">
        <w:rPr>
          <w:sz w:val="28"/>
        </w:rPr>
        <w:t xml:space="preserve">, </w:t>
      </w:r>
      <w:r w:rsidR="001E0746">
        <w:rPr>
          <w:sz w:val="28"/>
        </w:rPr>
        <w:t>утвердив</w:t>
      </w:r>
      <w:r w:rsidR="005B1A47">
        <w:rPr>
          <w:sz w:val="28"/>
        </w:rPr>
        <w:t xml:space="preserve"> </w:t>
      </w:r>
      <w:r w:rsidR="001E0746">
        <w:rPr>
          <w:sz w:val="28"/>
        </w:rPr>
        <w:t>г</w:t>
      </w:r>
      <w:r w:rsidR="001E0746" w:rsidRPr="00852860">
        <w:rPr>
          <w:sz w:val="28"/>
          <w:szCs w:val="28"/>
        </w:rPr>
        <w:t>рафик работы участковой избирательной комиссии</w:t>
      </w:r>
      <w:r w:rsidR="001E0746">
        <w:rPr>
          <w:sz w:val="28"/>
          <w:szCs w:val="28"/>
        </w:rPr>
        <w:t>:</w:t>
      </w:r>
    </w:p>
    <w:p w:rsidR="001E0746" w:rsidRPr="001E0746" w:rsidRDefault="001E0746" w:rsidP="001E0746">
      <w:pPr>
        <w:tabs>
          <w:tab w:val="left" w:pos="4965"/>
        </w:tabs>
        <w:ind w:firstLine="709"/>
        <w:jc w:val="both"/>
        <w:rPr>
          <w:szCs w:val="28"/>
        </w:rPr>
      </w:pPr>
      <w:r w:rsidRPr="00852860">
        <w:rPr>
          <w:sz w:val="28"/>
          <w:szCs w:val="28"/>
        </w:rPr>
        <w:t xml:space="preserve"> </w:t>
      </w:r>
      <w:r w:rsidRPr="00852860">
        <w:rPr>
          <w:sz w:val="28"/>
          <w:szCs w:val="28"/>
          <w:u w:val="single"/>
        </w:rPr>
        <w:t>в выходные дни:</w:t>
      </w:r>
    </w:p>
    <w:p w:rsidR="001E0746" w:rsidRPr="00852860" w:rsidRDefault="001E0746" w:rsidP="001E0746">
      <w:pPr>
        <w:tabs>
          <w:tab w:val="left" w:pos="4965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Pr="00852860">
        <w:rPr>
          <w:bCs/>
          <w:sz w:val="28"/>
          <w:szCs w:val="28"/>
        </w:rPr>
        <w:t>07 сентя</w:t>
      </w:r>
      <w:r>
        <w:rPr>
          <w:bCs/>
          <w:sz w:val="28"/>
          <w:szCs w:val="28"/>
        </w:rPr>
        <w:t>бря 2019 года:  с 10 часов до 14</w:t>
      </w:r>
      <w:r w:rsidRPr="00852860">
        <w:rPr>
          <w:bCs/>
          <w:sz w:val="28"/>
          <w:szCs w:val="28"/>
        </w:rPr>
        <w:t xml:space="preserve"> часов.</w:t>
      </w:r>
    </w:p>
    <w:p w:rsidR="005B1A47" w:rsidRPr="000A032C" w:rsidRDefault="005B1A47" w:rsidP="005B1A47">
      <w:pPr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</w:t>
      </w:r>
      <w:r w:rsidRPr="000A032C">
        <w:rPr>
          <w:sz w:val="28"/>
          <w:szCs w:val="20"/>
        </w:rPr>
        <w:t>. </w:t>
      </w:r>
      <w:proofErr w:type="gramStart"/>
      <w:r w:rsidRPr="000A032C">
        <w:rPr>
          <w:sz w:val="28"/>
          <w:szCs w:val="20"/>
        </w:rPr>
        <w:t>Разместить</w:t>
      </w:r>
      <w:proofErr w:type="gramEnd"/>
      <w:r>
        <w:rPr>
          <w:sz w:val="28"/>
          <w:szCs w:val="20"/>
        </w:rPr>
        <w:t xml:space="preserve"> </w:t>
      </w:r>
      <w:r w:rsidRPr="000A032C">
        <w:rPr>
          <w:sz w:val="28"/>
          <w:szCs w:val="20"/>
        </w:rPr>
        <w:t xml:space="preserve"> настоящее постановление на сайте Территориальной и</w:t>
      </w:r>
      <w:r w:rsidRPr="000A032C">
        <w:rPr>
          <w:sz w:val="28"/>
          <w:szCs w:val="20"/>
        </w:rPr>
        <w:t>з</w:t>
      </w:r>
      <w:r w:rsidRPr="000A032C">
        <w:rPr>
          <w:sz w:val="28"/>
          <w:szCs w:val="20"/>
        </w:rPr>
        <w:t>бирательной комиссии города Батайска в информационно-телекоммуникационной сети «Интернет».</w:t>
      </w:r>
    </w:p>
    <w:p w:rsidR="00CD1E42" w:rsidRPr="009C6C3B" w:rsidRDefault="005B1A47" w:rsidP="005B1A47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0A032C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76"/>
        <w:gridCol w:w="3464"/>
        <w:gridCol w:w="2710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AC76E3" w:rsidRDefault="00AC76E3" w:rsidP="00AC76E3">
      <w:pPr>
        <w:rPr>
          <w:rFonts w:eastAsiaTheme="minorHAnsi"/>
          <w:lang w:eastAsia="en-US"/>
        </w:rPr>
        <w:sectPr w:rsidR="00AC76E3">
          <w:pgSz w:w="11906" w:h="16838"/>
          <w:pgMar w:top="709" w:right="794" w:bottom="851" w:left="1588" w:header="454" w:footer="454" w:gutter="0"/>
          <w:cols w:space="720"/>
        </w:sectPr>
      </w:pPr>
    </w:p>
    <w:p w:rsidR="00AC76E3" w:rsidRDefault="00AC76E3" w:rsidP="001E0746">
      <w:pPr>
        <w:ind w:right="140"/>
        <w:rPr>
          <w:sz w:val="28"/>
          <w:szCs w:val="20"/>
        </w:rPr>
      </w:pPr>
    </w:p>
    <w:sectPr w:rsidR="00AC76E3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978" w:rsidRDefault="00062978" w:rsidP="00395800">
      <w:r>
        <w:separator/>
      </w:r>
    </w:p>
  </w:endnote>
  <w:endnote w:type="continuationSeparator" w:id="0">
    <w:p w:rsidR="00062978" w:rsidRDefault="0006297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978" w:rsidRDefault="00062978" w:rsidP="00395800">
      <w:r>
        <w:separator/>
      </w:r>
    </w:p>
  </w:footnote>
  <w:footnote w:type="continuationSeparator" w:id="0">
    <w:p w:rsidR="00062978" w:rsidRDefault="0006297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1E0746" w:rsidP="00A8095B">
    <w:pPr>
      <w:pStyle w:val="af7"/>
      <w:jc w:val="center"/>
    </w:pPr>
  </w:p>
  <w:p w:rsidR="002E116B" w:rsidRDefault="001E0746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1E0746">
    <w:pPr>
      <w:pStyle w:val="af7"/>
      <w:jc w:val="right"/>
    </w:pPr>
  </w:p>
  <w:p w:rsidR="002E116B" w:rsidRDefault="001E0746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62978"/>
    <w:rsid w:val="00080566"/>
    <w:rsid w:val="00085052"/>
    <w:rsid w:val="000A0279"/>
    <w:rsid w:val="000A032C"/>
    <w:rsid w:val="000A10E6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0CD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96F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E69DE"/>
    <w:rsid w:val="004F11EA"/>
    <w:rsid w:val="004F6944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649D"/>
    <w:rsid w:val="005E1BAA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860"/>
    <w:rsid w:val="00852CB8"/>
    <w:rsid w:val="00863733"/>
    <w:rsid w:val="00884BF9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5957"/>
    <w:rsid w:val="00AC76E3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1E42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22EB9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694A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74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EE413-80E1-4CCD-8424-D8ECF6976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202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116</cp:revision>
  <cp:lastPrinted>2019-08-20T12:58:00Z</cp:lastPrinted>
  <dcterms:created xsi:type="dcterms:W3CDTF">2019-03-28T06:06:00Z</dcterms:created>
  <dcterms:modified xsi:type="dcterms:W3CDTF">2019-08-30T08:49:00Z</dcterms:modified>
</cp:coreProperties>
</file>