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252837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A4AA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71580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138-</w:t>
            </w:r>
            <w:r w:rsidR="00715808">
              <w:rPr>
                <w:b/>
                <w:sz w:val="28"/>
                <w:szCs w:val="28"/>
              </w:rPr>
              <w:t>24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DC10F3" w:rsidRDefault="00DC10F3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DC10F3">
              <w:rPr>
                <w:b/>
                <w:sz w:val="28"/>
                <w:szCs w:val="28"/>
              </w:rPr>
              <w:t xml:space="preserve">Об утверждении Порядка и сроков изготовления, </w:t>
            </w:r>
          </w:p>
          <w:p w:rsidR="00DC10F3" w:rsidRDefault="00DC10F3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DC10F3">
              <w:rPr>
                <w:b/>
                <w:sz w:val="28"/>
                <w:szCs w:val="28"/>
              </w:rPr>
              <w:t xml:space="preserve">использования, передачи, заверения и уточнения </w:t>
            </w:r>
          </w:p>
          <w:p w:rsidR="00DC10F3" w:rsidRDefault="00DC10F3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DC10F3">
              <w:rPr>
                <w:b/>
                <w:sz w:val="28"/>
                <w:szCs w:val="28"/>
              </w:rPr>
              <w:t xml:space="preserve">второго экземпляра списка избирателей </w:t>
            </w:r>
            <w:proofErr w:type="gramStart"/>
            <w:r w:rsidRPr="00DC10F3">
              <w:rPr>
                <w:b/>
                <w:sz w:val="28"/>
                <w:szCs w:val="28"/>
              </w:rPr>
              <w:t>на</w:t>
            </w:r>
            <w:proofErr w:type="gramEnd"/>
            <w:r w:rsidRPr="00DC10F3">
              <w:rPr>
                <w:b/>
                <w:sz w:val="28"/>
                <w:szCs w:val="28"/>
              </w:rPr>
              <w:t xml:space="preserve"> </w:t>
            </w:r>
          </w:p>
          <w:p w:rsidR="00DC10F3" w:rsidRDefault="00DC10F3" w:rsidP="00DC10F3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proofErr w:type="gramStart"/>
            <w:r w:rsidRPr="00DC10F3">
              <w:rPr>
                <w:b/>
                <w:sz w:val="28"/>
                <w:szCs w:val="28"/>
              </w:rPr>
              <w:t>выборах</w:t>
            </w:r>
            <w:proofErr w:type="gramEnd"/>
            <w:r w:rsidRPr="00C2550A">
              <w:rPr>
                <w:b/>
                <w:sz w:val="28"/>
                <w:szCs w:val="28"/>
              </w:rPr>
              <w:t xml:space="preserve"> </w:t>
            </w:r>
            <w:r w:rsidR="00C2550A" w:rsidRPr="00C2550A">
              <w:rPr>
                <w:b/>
                <w:sz w:val="28"/>
                <w:szCs w:val="28"/>
              </w:rPr>
              <w:t xml:space="preserve">депутатов </w:t>
            </w:r>
            <w:r>
              <w:rPr>
                <w:b/>
                <w:sz w:val="28"/>
                <w:szCs w:val="28"/>
              </w:rPr>
              <w:t xml:space="preserve">Батайской городской Думы </w:t>
            </w:r>
          </w:p>
          <w:p w:rsidR="004B67B9" w:rsidRPr="00C2550A" w:rsidRDefault="00DC10F3" w:rsidP="00DC10F3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седьмого созыва</w:t>
            </w:r>
            <w:r w:rsidR="00D56EB7" w:rsidRPr="00C2550A">
              <w:rPr>
                <w:b/>
                <w:sz w:val="28"/>
                <w:szCs w:val="28"/>
              </w:rPr>
              <w:t>.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7D2F41" w:rsidRPr="008F546D" w:rsidRDefault="008F546D" w:rsidP="008F546D">
      <w:pPr>
        <w:pStyle w:val="a4"/>
        <w:suppressAutoHyphens/>
        <w:spacing w:before="0" w:after="0" w:line="276" w:lineRule="auto"/>
        <w:ind w:right="28" w:firstLine="567"/>
        <w:rPr>
          <w:b/>
          <w:sz w:val="28"/>
        </w:rPr>
      </w:pPr>
      <w:r>
        <w:rPr>
          <w:sz w:val="28"/>
        </w:rPr>
        <w:t xml:space="preserve">В соответствии с пунктом 12 статьи 17 </w:t>
      </w:r>
      <w:r w:rsidRPr="00E54088">
        <w:rPr>
          <w:sz w:val="28"/>
        </w:rPr>
        <w:t>Федерального закона</w:t>
      </w:r>
      <w:r>
        <w:rPr>
          <w:sz w:val="28"/>
        </w:rPr>
        <w:t xml:space="preserve"> </w:t>
      </w:r>
      <w:r>
        <w:rPr>
          <w:sz w:val="28"/>
        </w:rPr>
        <w:br/>
        <w:t xml:space="preserve">от </w:t>
      </w:r>
      <w:r w:rsidRPr="00E54088">
        <w:rPr>
          <w:sz w:val="28"/>
        </w:rPr>
        <w:t>12</w:t>
      </w:r>
      <w:r>
        <w:rPr>
          <w:sz w:val="28"/>
        </w:rPr>
        <w:t>.06.</w:t>
      </w:r>
      <w:r w:rsidRPr="00E54088">
        <w:rPr>
          <w:sz w:val="28"/>
        </w:rPr>
        <w:t>2002</w:t>
      </w:r>
      <w:r>
        <w:rPr>
          <w:sz w:val="28"/>
        </w:rPr>
        <w:t xml:space="preserve"> </w:t>
      </w:r>
      <w:r w:rsidRPr="00E54088">
        <w:rPr>
          <w:sz w:val="28"/>
        </w:rPr>
        <w:t>№</w:t>
      </w:r>
      <w:r>
        <w:rPr>
          <w:sz w:val="28"/>
        </w:rPr>
        <w:t> </w:t>
      </w:r>
      <w:r w:rsidRPr="00E54088">
        <w:rPr>
          <w:sz w:val="28"/>
        </w:rPr>
        <w:t xml:space="preserve">67-ФЗ </w:t>
      </w:r>
      <w:r>
        <w:rPr>
          <w:sz w:val="28"/>
        </w:rPr>
        <w:t>«</w:t>
      </w:r>
      <w:r w:rsidRPr="00E54088">
        <w:rPr>
          <w:sz w:val="28"/>
        </w:rPr>
        <w:t xml:space="preserve">Об </w:t>
      </w:r>
      <w:r w:rsidRPr="007F785A">
        <w:rPr>
          <w:sz w:val="28"/>
        </w:rPr>
        <w:t xml:space="preserve">основных гарантиях избирательных прав </w:t>
      </w:r>
      <w:r w:rsidRPr="007F785A">
        <w:rPr>
          <w:sz w:val="28"/>
        </w:rPr>
        <w:br/>
        <w:t>и права на</w:t>
      </w:r>
      <w:r>
        <w:rPr>
          <w:sz w:val="28"/>
        </w:rPr>
        <w:t xml:space="preserve"> участие в референдуме граждан Российской Ф</w:t>
      </w:r>
      <w:r w:rsidRPr="007F785A">
        <w:rPr>
          <w:sz w:val="28"/>
        </w:rPr>
        <w:t>еде</w:t>
      </w:r>
      <w:r>
        <w:rPr>
          <w:sz w:val="28"/>
        </w:rPr>
        <w:t xml:space="preserve">рации»,                частью 13 статьи 10 Областного закона от 12.05.2016 №  525-ЗС «О выборах </w:t>
      </w:r>
      <w:r>
        <w:rPr>
          <w:sz w:val="28"/>
        </w:rPr>
        <w:br/>
        <w:t xml:space="preserve">и </w:t>
      </w:r>
      <w:r w:rsidRPr="009200DD">
        <w:rPr>
          <w:sz w:val="28"/>
        </w:rPr>
        <w:t>референдумах в Ростовской области»</w:t>
      </w:r>
      <w:r w:rsidR="007D2F41" w:rsidRPr="00532989">
        <w:rPr>
          <w:kern w:val="28"/>
          <w:sz w:val="28"/>
          <w:szCs w:val="28"/>
        </w:rPr>
        <w:t>,</w:t>
      </w:r>
    </w:p>
    <w:p w:rsidR="002E4D8D" w:rsidRDefault="002E4D8D" w:rsidP="00143DA9">
      <w:pPr>
        <w:spacing w:line="276" w:lineRule="auto"/>
        <w:ind w:firstLine="425"/>
        <w:jc w:val="center"/>
        <w:rPr>
          <w:sz w:val="28"/>
        </w:rPr>
      </w:pPr>
    </w:p>
    <w:p w:rsidR="003C0DBD" w:rsidRPr="00954CC0" w:rsidRDefault="00235A9D" w:rsidP="00143DA9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143DA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Pr="001F15D4" w:rsidRDefault="00235A9D" w:rsidP="001F15D4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E591B" w:rsidRPr="009E591B" w:rsidRDefault="009E591B" w:rsidP="009E591B">
      <w:pPr>
        <w:tabs>
          <w:tab w:val="left" w:pos="8505"/>
        </w:tabs>
        <w:ind w:right="-2" w:firstLine="567"/>
        <w:jc w:val="both"/>
        <w:rPr>
          <w:b/>
          <w:sz w:val="28"/>
          <w:szCs w:val="28"/>
        </w:rPr>
      </w:pPr>
      <w:r w:rsidRPr="009E591B">
        <w:rPr>
          <w:sz w:val="28"/>
          <w:szCs w:val="20"/>
        </w:rPr>
        <w:t xml:space="preserve">1. Утвердить Порядок и сроки изготовления, использования, передачи, заверения и уточнения второго экземпляра списка избирателей на выборах </w:t>
      </w:r>
      <w:r w:rsidRPr="009E591B">
        <w:rPr>
          <w:sz w:val="28"/>
          <w:szCs w:val="28"/>
        </w:rPr>
        <w:t>депутатов Батайской городской Думы седьмого созыва</w:t>
      </w:r>
      <w:r w:rsidR="00C133D2">
        <w:rPr>
          <w:sz w:val="28"/>
          <w:szCs w:val="28"/>
        </w:rPr>
        <w:t>,</w:t>
      </w:r>
      <w:r w:rsidRPr="009E591B">
        <w:rPr>
          <w:sz w:val="28"/>
          <w:szCs w:val="20"/>
        </w:rPr>
        <w:t xml:space="preserve"> согласно прилож</w:t>
      </w:r>
      <w:r w:rsidRPr="009E591B">
        <w:rPr>
          <w:sz w:val="28"/>
          <w:szCs w:val="20"/>
        </w:rPr>
        <w:t>е</w:t>
      </w:r>
      <w:r w:rsidRPr="009E591B">
        <w:rPr>
          <w:sz w:val="28"/>
          <w:szCs w:val="20"/>
        </w:rPr>
        <w:t>нию.</w:t>
      </w:r>
    </w:p>
    <w:p w:rsidR="009E591B" w:rsidRPr="009E591B" w:rsidRDefault="009E591B" w:rsidP="009E591B">
      <w:pPr>
        <w:pStyle w:val="a4"/>
        <w:suppressAutoHyphens/>
        <w:spacing w:before="0" w:after="0"/>
        <w:ind w:right="28" w:firstLine="567"/>
        <w:rPr>
          <w:sz w:val="28"/>
        </w:rPr>
      </w:pPr>
      <w:r w:rsidRPr="00F41CBD">
        <w:rPr>
          <w:sz w:val="28"/>
        </w:rPr>
        <w:t>2. </w:t>
      </w:r>
      <w:r w:rsidRPr="009E591B">
        <w:rPr>
          <w:sz w:val="28"/>
        </w:rPr>
        <w:t>Направить настоящее постановление председателям участковых избирательных комиссий.</w:t>
      </w:r>
    </w:p>
    <w:p w:rsidR="009E591B" w:rsidRPr="009E591B" w:rsidRDefault="009E591B" w:rsidP="009E591B">
      <w:pPr>
        <w:pStyle w:val="a4"/>
        <w:suppressAutoHyphens/>
        <w:spacing w:before="0" w:after="0"/>
        <w:ind w:right="28" w:firstLine="567"/>
        <w:rPr>
          <w:sz w:val="28"/>
        </w:rPr>
      </w:pPr>
      <w:r w:rsidRPr="00704669">
        <w:rPr>
          <w:sz w:val="28"/>
        </w:rPr>
        <w:t>3</w:t>
      </w:r>
      <w:r>
        <w:rPr>
          <w:sz w:val="28"/>
        </w:rPr>
        <w:t>. </w:t>
      </w:r>
      <w:proofErr w:type="gramStart"/>
      <w:r w:rsidRPr="009E591B">
        <w:rPr>
          <w:sz w:val="28"/>
        </w:rPr>
        <w:t>Контроль за</w:t>
      </w:r>
      <w:proofErr w:type="gramEnd"/>
      <w:r w:rsidRPr="009E591B">
        <w:rPr>
          <w:sz w:val="28"/>
        </w:rPr>
        <w:t xml:space="preserve"> исполнением настоящего постановления возложить на </w:t>
      </w:r>
      <w:proofErr w:type="spellStart"/>
      <w:r w:rsidR="00BC0DC3">
        <w:rPr>
          <w:sz w:val="28"/>
        </w:rPr>
        <w:t>Шаркову</w:t>
      </w:r>
      <w:proofErr w:type="spellEnd"/>
      <w:r w:rsidR="00BC0DC3">
        <w:rPr>
          <w:sz w:val="28"/>
        </w:rPr>
        <w:t xml:space="preserve"> А.В.</w:t>
      </w:r>
    </w:p>
    <w:p w:rsidR="00C15567" w:rsidRPr="009E591B" w:rsidRDefault="00C15567" w:rsidP="009E591B">
      <w:pPr>
        <w:jc w:val="both"/>
        <w:rPr>
          <w:sz w:val="28"/>
          <w:szCs w:val="20"/>
        </w:rPr>
      </w:pPr>
    </w:p>
    <w:p w:rsidR="00C15567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Default="007F324A" w:rsidP="007F009A">
      <w:pPr>
        <w:widowControl w:val="0"/>
        <w:suppressAutoHyphens/>
        <w:ind w:left="5812"/>
        <w:jc w:val="center"/>
      </w:pPr>
      <w:r>
        <w:lastRenderedPageBreak/>
        <w:t>П</w:t>
      </w:r>
      <w:r w:rsidR="00C63D49">
        <w:t>риложение</w:t>
      </w:r>
    </w:p>
    <w:p w:rsidR="000C3A04" w:rsidRDefault="000C3A04" w:rsidP="007F009A">
      <w:pPr>
        <w:widowControl w:val="0"/>
        <w:suppressAutoHyphens/>
        <w:ind w:left="5812"/>
        <w:jc w:val="center"/>
      </w:pPr>
    </w:p>
    <w:p w:rsidR="007F009A" w:rsidRDefault="000C3A04" w:rsidP="007F009A">
      <w:pPr>
        <w:widowControl w:val="0"/>
        <w:suppressAutoHyphens/>
        <w:ind w:left="5812"/>
        <w:jc w:val="center"/>
      </w:pPr>
      <w:r>
        <w:t>УТВЕРЖДЕН</w:t>
      </w:r>
      <w:bookmarkStart w:id="0" w:name="_GoBack"/>
      <w:bookmarkEnd w:id="0"/>
    </w:p>
    <w:p w:rsidR="007F009A" w:rsidRDefault="007F009A" w:rsidP="007F009A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>города Батайска</w:t>
      </w:r>
    </w:p>
    <w:p w:rsidR="007F009A" w:rsidRDefault="00A627FE" w:rsidP="007F009A">
      <w:pPr>
        <w:pStyle w:val="af6"/>
        <w:ind w:left="5812"/>
        <w:jc w:val="center"/>
      </w:pPr>
      <w:bookmarkStart w:id="1" w:name="__DdeLink__3764_2741697564"/>
      <w:bookmarkEnd w:id="1"/>
      <w:r>
        <w:rPr>
          <w:sz w:val="22"/>
          <w:szCs w:val="22"/>
        </w:rPr>
        <w:t>от 19.06.</w:t>
      </w:r>
      <w:r w:rsidR="007F009A">
        <w:rPr>
          <w:sz w:val="22"/>
          <w:szCs w:val="22"/>
        </w:rPr>
        <w:t>2019 г. № 138-</w:t>
      </w:r>
      <w:r w:rsidR="009E591B">
        <w:rPr>
          <w:sz w:val="22"/>
          <w:szCs w:val="22"/>
        </w:rPr>
        <w:t>24</w:t>
      </w:r>
    </w:p>
    <w:p w:rsidR="006A607A" w:rsidRDefault="006A607A" w:rsidP="006A607A">
      <w:pPr>
        <w:jc w:val="center"/>
        <w:rPr>
          <w:b/>
          <w:sz w:val="28"/>
          <w:szCs w:val="28"/>
        </w:rPr>
      </w:pPr>
    </w:p>
    <w:p w:rsidR="00BC0DC3" w:rsidRDefault="00BC0DC3" w:rsidP="00BC0DC3">
      <w:pPr>
        <w:jc w:val="center"/>
        <w:rPr>
          <w:sz w:val="28"/>
          <w:szCs w:val="28"/>
        </w:rPr>
      </w:pPr>
      <w:r w:rsidRPr="00BC0DC3">
        <w:rPr>
          <w:b/>
          <w:sz w:val="28"/>
          <w:szCs w:val="28"/>
        </w:rPr>
        <w:t>Порядок и сроки изготовления, использования, передачи, заверения и уточнения второго экземпляра списка избирателей  на выборах депут</w:t>
      </w:r>
      <w:r w:rsidRPr="00BC0DC3">
        <w:rPr>
          <w:b/>
          <w:sz w:val="28"/>
          <w:szCs w:val="28"/>
        </w:rPr>
        <w:t>а</w:t>
      </w:r>
      <w:r w:rsidRPr="00BC0DC3">
        <w:rPr>
          <w:b/>
          <w:sz w:val="28"/>
          <w:szCs w:val="28"/>
        </w:rPr>
        <w:t>тов Батайской городской Думы седьмого созыва</w:t>
      </w:r>
      <w:r>
        <w:rPr>
          <w:sz w:val="28"/>
          <w:szCs w:val="28"/>
        </w:rPr>
        <w:t>.</w:t>
      </w:r>
    </w:p>
    <w:p w:rsidR="00BC0DC3" w:rsidRPr="00537775" w:rsidRDefault="00BC0DC3" w:rsidP="00BC0DC3">
      <w:pPr>
        <w:jc w:val="center"/>
        <w:rPr>
          <w:szCs w:val="28"/>
        </w:rPr>
      </w:pPr>
    </w:p>
    <w:p w:rsidR="00BC0DC3" w:rsidRPr="00537775" w:rsidRDefault="00BC0DC3" w:rsidP="00BC0DC3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1. </w:t>
      </w:r>
      <w:r w:rsidRPr="00537775">
        <w:rPr>
          <w:color w:val="222222"/>
          <w:sz w:val="28"/>
          <w:szCs w:val="28"/>
        </w:rPr>
        <w:t>Второй экземпляр списка избирателей используется при утрате или непредвиденной порче первого экземпляра списка избирателей.</w:t>
      </w:r>
    </w:p>
    <w:p w:rsidR="00BC0DC3" w:rsidRPr="00537775" w:rsidRDefault="00BC0DC3" w:rsidP="00BC0DC3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2. </w:t>
      </w:r>
      <w:r w:rsidRPr="00537775">
        <w:rPr>
          <w:color w:val="222222"/>
          <w:sz w:val="28"/>
          <w:szCs w:val="28"/>
        </w:rPr>
        <w:t xml:space="preserve">При наступлении обстоятельств, указанных в пункте 1 настоящего Порядка, участковая комиссия составляет акт, который подписывается ее председателем и секретарем и заверяется печатью участковой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комиссии. Под актом могут поставить свои </w:t>
      </w:r>
      <w:proofErr w:type="gramStart"/>
      <w:r w:rsidRPr="00537775">
        <w:rPr>
          <w:color w:val="222222"/>
          <w:sz w:val="28"/>
          <w:szCs w:val="28"/>
        </w:rPr>
        <w:t>подписи</w:t>
      </w:r>
      <w:proofErr w:type="gramEnd"/>
      <w:r w:rsidRPr="00537775">
        <w:rPr>
          <w:color w:val="222222"/>
          <w:sz w:val="28"/>
          <w:szCs w:val="28"/>
        </w:rPr>
        <w:t xml:space="preserve"> присутствовавшие при этом члены участковой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комиссии как с правом решающего, так и с правом совещательного голоса, а также наблюдатели.</w:t>
      </w:r>
    </w:p>
    <w:p w:rsidR="00BC0DC3" w:rsidRPr="00537775" w:rsidRDefault="00BC0DC3" w:rsidP="00BC0DC3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3. </w:t>
      </w:r>
      <w:r w:rsidRPr="00537775">
        <w:rPr>
          <w:color w:val="222222"/>
          <w:sz w:val="28"/>
          <w:szCs w:val="28"/>
        </w:rPr>
        <w:t xml:space="preserve">Акт составляется в двух экземплярах. Первый экземпляр акта остается в участковой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комиссии, а второй направляется </w:t>
      </w:r>
      <w:r>
        <w:rPr>
          <w:color w:val="222222"/>
          <w:sz w:val="28"/>
          <w:szCs w:val="28"/>
        </w:rPr>
        <w:br/>
      </w:r>
      <w:r w:rsidRPr="00537775">
        <w:rPr>
          <w:color w:val="222222"/>
          <w:sz w:val="28"/>
          <w:szCs w:val="28"/>
        </w:rPr>
        <w:t xml:space="preserve">в территориальную </w:t>
      </w:r>
      <w:r>
        <w:rPr>
          <w:color w:val="222222"/>
          <w:sz w:val="28"/>
          <w:szCs w:val="28"/>
        </w:rPr>
        <w:t>избирательную</w:t>
      </w:r>
      <w:r w:rsidRPr="00537775">
        <w:rPr>
          <w:color w:val="222222"/>
          <w:sz w:val="28"/>
          <w:szCs w:val="28"/>
        </w:rPr>
        <w:t xml:space="preserve"> комиссию вместе с обращением участк</w:t>
      </w:r>
      <w:r w:rsidRPr="00537775">
        <w:rPr>
          <w:color w:val="222222"/>
          <w:sz w:val="28"/>
          <w:szCs w:val="28"/>
        </w:rPr>
        <w:t>о</w:t>
      </w:r>
      <w:r w:rsidRPr="00537775">
        <w:rPr>
          <w:color w:val="222222"/>
          <w:sz w:val="28"/>
          <w:szCs w:val="28"/>
        </w:rPr>
        <w:t xml:space="preserve">вой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комиссии о передаче второго экземпляра списка избир</w:t>
      </w:r>
      <w:r w:rsidRPr="00537775">
        <w:rPr>
          <w:color w:val="222222"/>
          <w:sz w:val="28"/>
          <w:szCs w:val="28"/>
        </w:rPr>
        <w:t>а</w:t>
      </w:r>
      <w:r w:rsidRPr="00537775">
        <w:rPr>
          <w:color w:val="222222"/>
          <w:sz w:val="28"/>
          <w:szCs w:val="28"/>
        </w:rPr>
        <w:t>телей.</w:t>
      </w:r>
    </w:p>
    <w:p w:rsidR="00BC0DC3" w:rsidRPr="00537775" w:rsidRDefault="00BC0DC3" w:rsidP="00BC0DC3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4. </w:t>
      </w:r>
      <w:r w:rsidRPr="00537775">
        <w:rPr>
          <w:color w:val="222222"/>
          <w:sz w:val="28"/>
          <w:szCs w:val="28"/>
        </w:rPr>
        <w:t xml:space="preserve">Решение об использовании второго экземпляра списка избирателей для голосования на соответствующем избирательном участке принимает </w:t>
      </w:r>
      <w:r>
        <w:rPr>
          <w:color w:val="222222"/>
          <w:sz w:val="28"/>
          <w:szCs w:val="28"/>
        </w:rPr>
        <w:t>те</w:t>
      </w:r>
      <w:r>
        <w:rPr>
          <w:color w:val="222222"/>
          <w:sz w:val="28"/>
          <w:szCs w:val="28"/>
        </w:rPr>
        <w:t>р</w:t>
      </w:r>
      <w:r>
        <w:rPr>
          <w:color w:val="222222"/>
          <w:sz w:val="28"/>
          <w:szCs w:val="28"/>
        </w:rPr>
        <w:t xml:space="preserve">риториальная </w:t>
      </w:r>
      <w:r w:rsidRPr="00537775">
        <w:rPr>
          <w:color w:val="222222"/>
          <w:sz w:val="28"/>
          <w:szCs w:val="28"/>
        </w:rPr>
        <w:t>избирательная комиссия.</w:t>
      </w:r>
    </w:p>
    <w:p w:rsidR="00BC0DC3" w:rsidRPr="00537775" w:rsidRDefault="00BC0DC3" w:rsidP="00BC0DC3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5. </w:t>
      </w:r>
      <w:r w:rsidRPr="00537775">
        <w:rPr>
          <w:color w:val="222222"/>
          <w:sz w:val="28"/>
          <w:szCs w:val="28"/>
        </w:rPr>
        <w:t>Второй экземпляр списка избирателей, хранящийся в машиночита</w:t>
      </w:r>
      <w:r w:rsidRPr="00537775">
        <w:rPr>
          <w:color w:val="222222"/>
          <w:sz w:val="28"/>
          <w:szCs w:val="28"/>
        </w:rPr>
        <w:t>е</w:t>
      </w:r>
      <w:r w:rsidRPr="00537775">
        <w:rPr>
          <w:color w:val="222222"/>
          <w:sz w:val="28"/>
          <w:szCs w:val="28"/>
        </w:rPr>
        <w:t>мом виде, распечатывается на бумажном носителе, подписывается председ</w:t>
      </w:r>
      <w:r w:rsidRPr="00537775">
        <w:rPr>
          <w:color w:val="222222"/>
          <w:sz w:val="28"/>
          <w:szCs w:val="28"/>
        </w:rPr>
        <w:t>а</w:t>
      </w:r>
      <w:r w:rsidRPr="00537775">
        <w:rPr>
          <w:color w:val="222222"/>
          <w:sz w:val="28"/>
          <w:szCs w:val="28"/>
        </w:rPr>
        <w:t xml:space="preserve">телем </w:t>
      </w:r>
      <w:r>
        <w:rPr>
          <w:color w:val="222222"/>
          <w:sz w:val="28"/>
          <w:szCs w:val="28"/>
        </w:rPr>
        <w:br/>
      </w:r>
      <w:r w:rsidRPr="00537775">
        <w:rPr>
          <w:color w:val="222222"/>
          <w:sz w:val="28"/>
          <w:szCs w:val="28"/>
        </w:rPr>
        <w:t xml:space="preserve">и секретарем территориальной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комиссии и заверяется печ</w:t>
      </w:r>
      <w:r w:rsidRPr="00537775">
        <w:rPr>
          <w:color w:val="222222"/>
          <w:sz w:val="28"/>
          <w:szCs w:val="28"/>
        </w:rPr>
        <w:t>а</w:t>
      </w:r>
      <w:r w:rsidRPr="00537775">
        <w:rPr>
          <w:color w:val="222222"/>
          <w:sz w:val="28"/>
          <w:szCs w:val="28"/>
        </w:rPr>
        <w:t>тью.</w:t>
      </w:r>
    </w:p>
    <w:p w:rsidR="00BC0DC3" w:rsidRPr="00537775" w:rsidRDefault="00BC0DC3" w:rsidP="00BC0DC3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6. </w:t>
      </w:r>
      <w:r w:rsidRPr="00537775">
        <w:rPr>
          <w:color w:val="222222"/>
          <w:sz w:val="28"/>
          <w:szCs w:val="28"/>
        </w:rPr>
        <w:t xml:space="preserve">Список избирателей передается территориальной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</w:t>
      </w:r>
      <w:r w:rsidRPr="00537775">
        <w:rPr>
          <w:color w:val="222222"/>
          <w:sz w:val="28"/>
          <w:szCs w:val="28"/>
        </w:rPr>
        <w:t>о</w:t>
      </w:r>
      <w:r w:rsidRPr="00537775">
        <w:rPr>
          <w:color w:val="222222"/>
          <w:sz w:val="28"/>
          <w:szCs w:val="28"/>
        </w:rPr>
        <w:t>миссией в соответствующую участковую комиссию по акту.</w:t>
      </w:r>
    </w:p>
    <w:p w:rsidR="00BC0DC3" w:rsidRPr="00537775" w:rsidRDefault="00BC0DC3" w:rsidP="00BC0DC3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 w:rsidRPr="00537775">
        <w:rPr>
          <w:color w:val="222222"/>
          <w:sz w:val="28"/>
          <w:szCs w:val="28"/>
        </w:rPr>
        <w:t>7</w:t>
      </w:r>
      <w:r>
        <w:rPr>
          <w:color w:val="222222"/>
          <w:sz w:val="28"/>
          <w:szCs w:val="28"/>
        </w:rPr>
        <w:t>. </w:t>
      </w:r>
      <w:r w:rsidRPr="00537775">
        <w:rPr>
          <w:color w:val="222222"/>
          <w:sz w:val="28"/>
          <w:szCs w:val="28"/>
        </w:rPr>
        <w:t xml:space="preserve">Во второй экземпляр списка избирателей переносятся все изменения </w:t>
      </w:r>
      <w:r>
        <w:rPr>
          <w:color w:val="222222"/>
          <w:sz w:val="28"/>
          <w:szCs w:val="28"/>
        </w:rPr>
        <w:br/>
      </w:r>
      <w:r w:rsidRPr="00537775">
        <w:rPr>
          <w:color w:val="222222"/>
          <w:sz w:val="28"/>
          <w:szCs w:val="28"/>
        </w:rPr>
        <w:t xml:space="preserve">и отметки с первого экземпляра списка избирателей, а если это невозможно - </w:t>
      </w:r>
      <w:r>
        <w:rPr>
          <w:color w:val="222222"/>
          <w:sz w:val="28"/>
          <w:szCs w:val="28"/>
        </w:rPr>
        <w:br/>
      </w:r>
      <w:r w:rsidRPr="00537775">
        <w:rPr>
          <w:color w:val="222222"/>
          <w:sz w:val="28"/>
          <w:szCs w:val="28"/>
        </w:rPr>
        <w:t>с документов, на основании которых они вносились в первый экземпляр списка избирателей. В случае если эти документы утрачены (испорчены), и</w:t>
      </w:r>
      <w:r w:rsidRPr="00537775">
        <w:rPr>
          <w:color w:val="222222"/>
          <w:sz w:val="28"/>
          <w:szCs w:val="28"/>
        </w:rPr>
        <w:t>з</w:t>
      </w:r>
      <w:r w:rsidRPr="00537775">
        <w:rPr>
          <w:color w:val="222222"/>
          <w:sz w:val="28"/>
          <w:szCs w:val="28"/>
        </w:rPr>
        <w:t>бирательные комиссии принимают меры для их повторного получения.</w:t>
      </w:r>
    </w:p>
    <w:p w:rsidR="00BC0DC3" w:rsidRPr="00537775" w:rsidRDefault="00BC0DC3" w:rsidP="00BC0DC3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537775">
        <w:rPr>
          <w:color w:val="222222"/>
          <w:sz w:val="28"/>
          <w:szCs w:val="28"/>
        </w:rPr>
        <w:t>8</w:t>
      </w:r>
      <w:r>
        <w:rPr>
          <w:color w:val="222222"/>
          <w:sz w:val="28"/>
          <w:szCs w:val="28"/>
        </w:rPr>
        <w:t>. </w:t>
      </w:r>
      <w:r w:rsidRPr="00537775">
        <w:rPr>
          <w:color w:val="222222"/>
          <w:sz w:val="28"/>
          <w:szCs w:val="28"/>
        </w:rPr>
        <w:t>Дальнейшая работа со вторым экземпляром списка избира</w:t>
      </w:r>
      <w:r>
        <w:rPr>
          <w:color w:val="222222"/>
          <w:sz w:val="28"/>
          <w:szCs w:val="28"/>
        </w:rPr>
        <w:t>телей ос</w:t>
      </w:r>
      <w:r>
        <w:rPr>
          <w:color w:val="222222"/>
          <w:sz w:val="28"/>
          <w:szCs w:val="28"/>
        </w:rPr>
        <w:t>у</w:t>
      </w:r>
      <w:r>
        <w:rPr>
          <w:color w:val="222222"/>
          <w:sz w:val="28"/>
          <w:szCs w:val="28"/>
        </w:rPr>
        <w:t>ществляется в порядке</w:t>
      </w:r>
      <w:r>
        <w:rPr>
          <w:sz w:val="28"/>
          <w:szCs w:val="28"/>
        </w:rPr>
        <w:t>,</w:t>
      </w:r>
      <w:r w:rsidRPr="00537775">
        <w:rPr>
          <w:sz w:val="28"/>
          <w:szCs w:val="28"/>
        </w:rPr>
        <w:t xml:space="preserve"> установленном для использования первого экземпл</w:t>
      </w:r>
      <w:r w:rsidRPr="00537775">
        <w:rPr>
          <w:sz w:val="28"/>
          <w:szCs w:val="28"/>
        </w:rPr>
        <w:t>я</w:t>
      </w:r>
      <w:r w:rsidRPr="00537775">
        <w:rPr>
          <w:sz w:val="28"/>
          <w:szCs w:val="28"/>
        </w:rPr>
        <w:t xml:space="preserve">ра списка избирателей. </w:t>
      </w:r>
    </w:p>
    <w:p w:rsidR="00BC0DC3" w:rsidRPr="00537775" w:rsidRDefault="00BC0DC3" w:rsidP="00BC0DC3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BC0DC3" w:rsidRPr="00537775" w:rsidRDefault="00BC0DC3" w:rsidP="00BC0DC3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7F009A" w:rsidRPr="006A607A" w:rsidRDefault="007F009A" w:rsidP="00BC0DC3">
      <w:pPr>
        <w:keepNext/>
        <w:jc w:val="center"/>
        <w:outlineLvl w:val="5"/>
      </w:pPr>
    </w:p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0C3A04" w:rsidP="00A8095B">
    <w:pPr>
      <w:pStyle w:val="af7"/>
      <w:jc w:val="center"/>
    </w:pPr>
  </w:p>
  <w:p w:rsidR="002E116B" w:rsidRDefault="000C3A04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0C3A04">
    <w:pPr>
      <w:pStyle w:val="af7"/>
      <w:jc w:val="right"/>
    </w:pPr>
  </w:p>
  <w:p w:rsidR="002E116B" w:rsidRDefault="000C3A04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A4F77"/>
    <w:multiLevelType w:val="multilevel"/>
    <w:tmpl w:val="4ABED3F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428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0C3A04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1F15D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3650F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6E08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07C34"/>
    <w:rsid w:val="0051265F"/>
    <w:rsid w:val="00515560"/>
    <w:rsid w:val="00526A95"/>
    <w:rsid w:val="00531160"/>
    <w:rsid w:val="00532989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5F3B63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D6E2C"/>
    <w:rsid w:val="006E29D9"/>
    <w:rsid w:val="006F62CC"/>
    <w:rsid w:val="006F7401"/>
    <w:rsid w:val="007037F5"/>
    <w:rsid w:val="007068B6"/>
    <w:rsid w:val="0071580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8F546D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9E591B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D3E7A"/>
    <w:rsid w:val="00AE0F30"/>
    <w:rsid w:val="00AE7249"/>
    <w:rsid w:val="00AF0A0F"/>
    <w:rsid w:val="00B03BD7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0DC3"/>
    <w:rsid w:val="00BC1BA6"/>
    <w:rsid w:val="00BC24AD"/>
    <w:rsid w:val="00BC2CD5"/>
    <w:rsid w:val="00BC3F6C"/>
    <w:rsid w:val="00BC6C5A"/>
    <w:rsid w:val="00BD7BEC"/>
    <w:rsid w:val="00BD7C98"/>
    <w:rsid w:val="00BE421E"/>
    <w:rsid w:val="00BE5A84"/>
    <w:rsid w:val="00BE6D19"/>
    <w:rsid w:val="00BF2F9D"/>
    <w:rsid w:val="00C06BDA"/>
    <w:rsid w:val="00C105A3"/>
    <w:rsid w:val="00C10A84"/>
    <w:rsid w:val="00C116A7"/>
    <w:rsid w:val="00C133D2"/>
    <w:rsid w:val="00C15567"/>
    <w:rsid w:val="00C2550A"/>
    <w:rsid w:val="00C27EBD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034D"/>
    <w:rsid w:val="00D067B8"/>
    <w:rsid w:val="00D23FED"/>
    <w:rsid w:val="00D446C5"/>
    <w:rsid w:val="00D51A9B"/>
    <w:rsid w:val="00D56EB7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C10F3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0C8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05AC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customStyle="1" w:styleId="pj">
    <w:name w:val="pj"/>
    <w:basedOn w:val="a"/>
    <w:rsid w:val="00BC0DC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4A921-A8CF-4358-A783-9BA86C6C4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392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87</cp:revision>
  <cp:lastPrinted>2019-06-20T06:32:00Z</cp:lastPrinted>
  <dcterms:created xsi:type="dcterms:W3CDTF">2019-03-28T06:06:00Z</dcterms:created>
  <dcterms:modified xsi:type="dcterms:W3CDTF">2019-06-20T06:33:00Z</dcterms:modified>
</cp:coreProperties>
</file>