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97B93C7" w14:textId="77777777" w:rsidR="00AF39A2" w:rsidRPr="00B349B6" w:rsidRDefault="00AF39A2" w:rsidP="00AF39A2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B349B6">
        <w:rPr>
          <w:color w:val="auto"/>
        </w:rPr>
        <w:object w:dxaOrig="1142" w:dyaOrig="1142" w14:anchorId="5EBC55A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.1pt;height:42.1pt" o:ole="" fillcolor="window">
            <v:imagedata r:id="rId7" o:title=""/>
          </v:shape>
          <o:OLEObject Type="Embed" ProgID="Word.Picture.8" ShapeID="_x0000_i1025" DrawAspect="Content" ObjectID="_1787354551" r:id="rId8"/>
        </w:object>
      </w:r>
    </w:p>
    <w:p w14:paraId="34E0EDD2" w14:textId="77777777" w:rsidR="00AF39A2" w:rsidRPr="00B349B6" w:rsidRDefault="00AF39A2" w:rsidP="00AF39A2">
      <w:pPr>
        <w:jc w:val="center"/>
        <w:outlineLvl w:val="0"/>
        <w:rPr>
          <w:b/>
          <w:sz w:val="32"/>
          <w:szCs w:val="32"/>
        </w:rPr>
      </w:pPr>
      <w:r w:rsidRPr="00B349B6">
        <w:rPr>
          <w:b/>
          <w:sz w:val="32"/>
          <w:szCs w:val="32"/>
        </w:rPr>
        <w:t xml:space="preserve">ТЕРРИТОРИАЛЬНАЯ ИЗБИРАТЕЛЬНАЯ КОМИССИЯ </w:t>
      </w:r>
    </w:p>
    <w:p w14:paraId="3410516E" w14:textId="77777777" w:rsidR="00AF39A2" w:rsidRPr="00B349B6" w:rsidRDefault="00AF39A2" w:rsidP="00AF39A2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B349B6">
        <w:rPr>
          <w:b/>
          <w:sz w:val="32"/>
          <w:szCs w:val="32"/>
        </w:rPr>
        <w:t>ГОРОДА БАТАЙСКА РОСТОВСКОЙ ОБЛАСТИ</w:t>
      </w:r>
    </w:p>
    <w:p w14:paraId="7110AF04" w14:textId="77777777" w:rsidR="00AF39A2" w:rsidRPr="00B349B6" w:rsidRDefault="00AF39A2" w:rsidP="00AF39A2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tbl>
      <w:tblPr>
        <w:tblW w:w="5148" w:type="pct"/>
        <w:jc w:val="center"/>
        <w:tblLayout w:type="fixed"/>
        <w:tblCellMar>
          <w:top w:w="6" w:type="dxa"/>
          <w:left w:w="6" w:type="dxa"/>
          <w:bottom w:w="6" w:type="dxa"/>
          <w:right w:w="6" w:type="dxa"/>
        </w:tblCellMar>
        <w:tblLook w:val="04A0" w:firstRow="1" w:lastRow="0" w:firstColumn="1" w:lastColumn="0" w:noHBand="0" w:noVBand="1"/>
      </w:tblPr>
      <w:tblGrid>
        <w:gridCol w:w="1708"/>
        <w:gridCol w:w="2980"/>
        <w:gridCol w:w="308"/>
        <w:gridCol w:w="32"/>
        <w:gridCol w:w="1641"/>
        <w:gridCol w:w="2974"/>
      </w:tblGrid>
      <w:tr w:rsidR="00B349B6" w:rsidRPr="004E535E" w14:paraId="0FFAA71D" w14:textId="77777777" w:rsidTr="009A34EC">
        <w:trPr>
          <w:jc w:val="center"/>
        </w:trPr>
        <w:tc>
          <w:tcPr>
            <w:tcW w:w="1708" w:type="dxa"/>
            <w:shd w:val="clear" w:color="auto" w:fill="auto"/>
          </w:tcPr>
          <w:p w14:paraId="2817264A" w14:textId="77777777" w:rsidR="00AF39A2" w:rsidRPr="00B349B6" w:rsidRDefault="00AF39A2" w:rsidP="009A34EC">
            <w:pPr>
              <w:rPr>
                <w:sz w:val="20"/>
                <w:szCs w:val="20"/>
              </w:rPr>
            </w:pPr>
            <w:r w:rsidRPr="00B349B6">
              <w:rPr>
                <w:sz w:val="20"/>
                <w:szCs w:val="20"/>
              </w:rPr>
              <w:t>пл. Ленина, 3,</w:t>
            </w:r>
          </w:p>
          <w:p w14:paraId="1B24A5D9" w14:textId="77777777" w:rsidR="00AF39A2" w:rsidRPr="00B349B6" w:rsidRDefault="00AF39A2" w:rsidP="009A34EC">
            <w:pPr>
              <w:rPr>
                <w:sz w:val="20"/>
                <w:szCs w:val="20"/>
              </w:rPr>
            </w:pPr>
            <w:r w:rsidRPr="00B349B6">
              <w:rPr>
                <w:sz w:val="20"/>
                <w:szCs w:val="20"/>
              </w:rPr>
              <w:t>г</w:t>
            </w:r>
            <w:r w:rsidRPr="00B349B6">
              <w:rPr>
                <w:sz w:val="20"/>
                <w:szCs w:val="20"/>
                <w:lang w:val="en-US"/>
              </w:rPr>
              <w:t xml:space="preserve">. </w:t>
            </w:r>
            <w:r w:rsidRPr="00B349B6">
              <w:rPr>
                <w:sz w:val="20"/>
                <w:szCs w:val="20"/>
              </w:rPr>
              <w:t>Батайск</w:t>
            </w:r>
            <w:r w:rsidRPr="00B349B6">
              <w:rPr>
                <w:sz w:val="20"/>
                <w:szCs w:val="20"/>
                <w:lang w:val="en-US"/>
              </w:rPr>
              <w:t>, 346880</w:t>
            </w:r>
          </w:p>
        </w:tc>
        <w:tc>
          <w:tcPr>
            <w:tcW w:w="2981" w:type="dxa"/>
            <w:shd w:val="clear" w:color="auto" w:fill="auto"/>
          </w:tcPr>
          <w:p w14:paraId="67FB3BD0" w14:textId="77777777" w:rsidR="00AF39A2" w:rsidRPr="00B349B6" w:rsidRDefault="00AF39A2" w:rsidP="009A34EC"/>
        </w:tc>
        <w:tc>
          <w:tcPr>
            <w:tcW w:w="308" w:type="dxa"/>
            <w:shd w:val="clear" w:color="auto" w:fill="auto"/>
          </w:tcPr>
          <w:p w14:paraId="2C328D6E" w14:textId="77777777" w:rsidR="00AF39A2" w:rsidRPr="00B349B6" w:rsidRDefault="00AF39A2" w:rsidP="009A34EC">
            <w:pPr>
              <w:rPr>
                <w:lang w:val="en-US"/>
              </w:rPr>
            </w:pPr>
          </w:p>
        </w:tc>
        <w:tc>
          <w:tcPr>
            <w:tcW w:w="32" w:type="dxa"/>
            <w:shd w:val="clear" w:color="auto" w:fill="auto"/>
          </w:tcPr>
          <w:p w14:paraId="2A6879E6" w14:textId="77777777" w:rsidR="00AF39A2" w:rsidRPr="00B349B6" w:rsidRDefault="00AF39A2" w:rsidP="009A34EC">
            <w:pPr>
              <w:rPr>
                <w:lang w:val="en-US"/>
              </w:rPr>
            </w:pPr>
          </w:p>
        </w:tc>
        <w:tc>
          <w:tcPr>
            <w:tcW w:w="1641" w:type="dxa"/>
            <w:shd w:val="clear" w:color="auto" w:fill="auto"/>
            <w:vAlign w:val="center"/>
          </w:tcPr>
          <w:p w14:paraId="0519243B" w14:textId="77777777" w:rsidR="00AF39A2" w:rsidRPr="00B349B6" w:rsidRDefault="00AF39A2" w:rsidP="009A34E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75" w:type="dxa"/>
            <w:shd w:val="clear" w:color="auto" w:fill="auto"/>
            <w:vAlign w:val="center"/>
          </w:tcPr>
          <w:p w14:paraId="308F9D56" w14:textId="77777777" w:rsidR="00AF39A2" w:rsidRPr="00B349B6" w:rsidRDefault="00AF39A2" w:rsidP="009A34EC">
            <w:pPr>
              <w:jc w:val="right"/>
              <w:rPr>
                <w:sz w:val="20"/>
                <w:szCs w:val="20"/>
                <w:lang w:val="en-US"/>
              </w:rPr>
            </w:pPr>
            <w:r w:rsidRPr="00B349B6">
              <w:rPr>
                <w:sz w:val="20"/>
                <w:szCs w:val="20"/>
              </w:rPr>
              <w:t>тел</w:t>
            </w:r>
            <w:r w:rsidRPr="00B349B6">
              <w:rPr>
                <w:sz w:val="20"/>
                <w:szCs w:val="20"/>
                <w:lang w:val="en-US"/>
              </w:rPr>
              <w:t>.: (86354) 5-81-63</w:t>
            </w:r>
          </w:p>
          <w:p w14:paraId="1093C509" w14:textId="77777777" w:rsidR="00AF39A2" w:rsidRPr="00B349B6" w:rsidRDefault="00AF39A2" w:rsidP="009A34EC">
            <w:pPr>
              <w:jc w:val="right"/>
              <w:rPr>
                <w:lang w:val="en-US"/>
              </w:rPr>
            </w:pPr>
            <w:r w:rsidRPr="00B349B6">
              <w:rPr>
                <w:sz w:val="20"/>
                <w:szCs w:val="20"/>
                <w:lang w:val="en-US"/>
              </w:rPr>
              <w:t xml:space="preserve">       E-mail: tikbataysk@yandex.ru</w:t>
            </w:r>
          </w:p>
        </w:tc>
      </w:tr>
    </w:tbl>
    <w:p w14:paraId="1DE9C9E5" w14:textId="77777777" w:rsidR="00F6473F" w:rsidRPr="00B349B6" w:rsidRDefault="00F6473F" w:rsidP="003C0398">
      <w:pPr>
        <w:rPr>
          <w:sz w:val="20"/>
          <w:szCs w:val="20"/>
          <w:lang w:val="en-US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B349B6" w:rsidRPr="00B349B6" w14:paraId="05FFB1AE" w14:textId="77777777" w:rsidTr="000C2FAE">
        <w:trPr>
          <w:tblCellSpacing w:w="28" w:type="dxa"/>
          <w:jc w:val="center"/>
        </w:trPr>
        <w:tc>
          <w:tcPr>
            <w:tcW w:w="9468" w:type="dxa"/>
            <w:gridSpan w:val="4"/>
          </w:tcPr>
          <w:p w14:paraId="2CF31F2C" w14:textId="77777777" w:rsidR="004B67B9" w:rsidRPr="00B349B6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B349B6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B349B6" w:rsidRPr="00B349B6" w14:paraId="1D547E77" w14:textId="77777777" w:rsidTr="000C2FAE">
        <w:trPr>
          <w:tblCellSpacing w:w="28" w:type="dxa"/>
          <w:jc w:val="center"/>
        </w:trPr>
        <w:tc>
          <w:tcPr>
            <w:tcW w:w="3073" w:type="dxa"/>
          </w:tcPr>
          <w:p w14:paraId="3D5019C2" w14:textId="64096435" w:rsidR="004B67B9" w:rsidRPr="00B349B6" w:rsidRDefault="000A7938" w:rsidP="00AF39A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 w:rsidRPr="00B349B6">
              <w:rPr>
                <w:b/>
                <w:sz w:val="28"/>
                <w:szCs w:val="28"/>
              </w:rPr>
              <w:t>9</w:t>
            </w:r>
            <w:r w:rsidR="000C2FAE" w:rsidRPr="00B349B6">
              <w:rPr>
                <w:b/>
                <w:sz w:val="28"/>
                <w:szCs w:val="28"/>
              </w:rPr>
              <w:t xml:space="preserve"> сентября</w:t>
            </w:r>
            <w:r w:rsidR="00AF39A2" w:rsidRPr="00B349B6">
              <w:rPr>
                <w:b/>
                <w:sz w:val="28"/>
                <w:szCs w:val="28"/>
              </w:rPr>
              <w:t xml:space="preserve"> 2024</w:t>
            </w:r>
            <w:r w:rsidR="004B67B9" w:rsidRPr="00B349B6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4980" w:type="dxa"/>
            <w:gridSpan w:val="2"/>
          </w:tcPr>
          <w:p w14:paraId="44F8EE22" w14:textId="77777777" w:rsidR="004B67B9" w:rsidRPr="00B349B6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14:paraId="1CD47335" w14:textId="4D3845B9" w:rsidR="004B67B9" w:rsidRPr="00B349B6" w:rsidRDefault="004B67B9" w:rsidP="004F2F93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B349B6">
              <w:rPr>
                <w:b/>
                <w:sz w:val="28"/>
                <w:szCs w:val="28"/>
              </w:rPr>
              <w:t>№</w:t>
            </w:r>
            <w:r w:rsidR="004F0B62" w:rsidRPr="00B349B6">
              <w:rPr>
                <w:b/>
                <w:sz w:val="28"/>
                <w:szCs w:val="28"/>
              </w:rPr>
              <w:t xml:space="preserve"> </w:t>
            </w:r>
            <w:r w:rsidR="000A7938" w:rsidRPr="00B349B6">
              <w:rPr>
                <w:b/>
                <w:sz w:val="28"/>
                <w:szCs w:val="28"/>
              </w:rPr>
              <w:t>143</w:t>
            </w:r>
            <w:r w:rsidR="002A4AA6" w:rsidRPr="00B349B6">
              <w:rPr>
                <w:b/>
                <w:sz w:val="28"/>
                <w:szCs w:val="28"/>
              </w:rPr>
              <w:t>-</w:t>
            </w:r>
            <w:r w:rsidR="004E535E">
              <w:rPr>
                <w:b/>
                <w:sz w:val="28"/>
                <w:szCs w:val="28"/>
              </w:rPr>
              <w:t>6</w:t>
            </w:r>
            <w:bookmarkStart w:id="0" w:name="_GoBack"/>
            <w:bookmarkEnd w:id="0"/>
          </w:p>
        </w:tc>
      </w:tr>
      <w:tr w:rsidR="00B349B6" w:rsidRPr="00B349B6" w14:paraId="5F8AD19D" w14:textId="77777777" w:rsidTr="000C2FAE">
        <w:trPr>
          <w:tblCellSpacing w:w="28" w:type="dxa"/>
          <w:jc w:val="center"/>
        </w:trPr>
        <w:tc>
          <w:tcPr>
            <w:tcW w:w="3073" w:type="dxa"/>
          </w:tcPr>
          <w:p w14:paraId="4D845646" w14:textId="77777777" w:rsidR="004B67B9" w:rsidRPr="00B349B6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14:paraId="68EE9A5D" w14:textId="77777777" w:rsidR="004B67B9" w:rsidRPr="00B349B6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B349B6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14:paraId="24A4C0F2" w14:textId="77777777" w:rsidR="004B67B9" w:rsidRPr="00B349B6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B349B6" w:rsidRPr="00B349B6" w14:paraId="35044FE9" w14:textId="77777777" w:rsidTr="00BB4002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  <w:hideMark/>
          </w:tcPr>
          <w:p w14:paraId="5E111F0A" w14:textId="77777777" w:rsidR="00BB4002" w:rsidRPr="00B349B6" w:rsidRDefault="00BB4002">
            <w:pPr>
              <w:widowControl w:val="0"/>
              <w:autoSpaceDE w:val="0"/>
              <w:autoSpaceDN w:val="0"/>
              <w:adjustRightInd w:val="0"/>
              <w:ind w:left="1134" w:right="1132"/>
              <w:jc w:val="center"/>
              <w:rPr>
                <w:b/>
                <w:sz w:val="28"/>
                <w:szCs w:val="28"/>
              </w:rPr>
            </w:pPr>
            <w:r w:rsidRPr="00B349B6">
              <w:rPr>
                <w:b/>
                <w:sz w:val="28"/>
                <w:szCs w:val="28"/>
              </w:rPr>
              <w:t xml:space="preserve">О результатах выборов депутатов Батайской </w:t>
            </w:r>
          </w:p>
          <w:p w14:paraId="51E0B81F" w14:textId="47194A28" w:rsidR="00BB4002" w:rsidRPr="00B349B6" w:rsidRDefault="00C021A3">
            <w:pPr>
              <w:widowControl w:val="0"/>
              <w:autoSpaceDE w:val="0"/>
              <w:autoSpaceDN w:val="0"/>
              <w:adjustRightInd w:val="0"/>
              <w:ind w:left="1134" w:right="1132"/>
              <w:jc w:val="center"/>
              <w:rPr>
                <w:b/>
                <w:sz w:val="28"/>
              </w:rPr>
            </w:pPr>
            <w:r w:rsidRPr="00B349B6">
              <w:rPr>
                <w:b/>
                <w:sz w:val="28"/>
                <w:szCs w:val="28"/>
              </w:rPr>
              <w:t>городской Думы вос</w:t>
            </w:r>
            <w:r w:rsidR="00BB4002" w:rsidRPr="00B349B6">
              <w:rPr>
                <w:b/>
                <w:sz w:val="28"/>
                <w:szCs w:val="28"/>
              </w:rPr>
              <w:t xml:space="preserve">ьмого созыва по  одномандатному избирательному  округу  № </w:t>
            </w:r>
            <w:r w:rsidR="00F226CB" w:rsidRPr="00B349B6">
              <w:rPr>
                <w:b/>
                <w:sz w:val="28"/>
                <w:szCs w:val="28"/>
              </w:rPr>
              <w:t>4</w:t>
            </w:r>
          </w:p>
        </w:tc>
      </w:tr>
    </w:tbl>
    <w:p w14:paraId="4E896CC9" w14:textId="77777777" w:rsidR="00BB4002" w:rsidRPr="00B349B6" w:rsidRDefault="00BB4002" w:rsidP="000C2FAE">
      <w:pPr>
        <w:pStyle w:val="ac"/>
        <w:suppressAutoHyphens/>
        <w:spacing w:after="0" w:line="276" w:lineRule="auto"/>
        <w:ind w:left="0"/>
        <w:jc w:val="both"/>
        <w:rPr>
          <w:sz w:val="28"/>
        </w:rPr>
      </w:pPr>
    </w:p>
    <w:p w14:paraId="091F2BA6" w14:textId="36B4CCDE" w:rsidR="00BB4002" w:rsidRPr="00B349B6" w:rsidRDefault="00BB4002" w:rsidP="00BB4002">
      <w:pPr>
        <w:suppressAutoHyphens/>
        <w:spacing w:before="240" w:after="120"/>
        <w:ind w:right="28" w:firstLine="708"/>
        <w:jc w:val="both"/>
        <w:rPr>
          <w:kern w:val="28"/>
          <w:sz w:val="28"/>
          <w:szCs w:val="20"/>
        </w:rPr>
      </w:pPr>
      <w:r w:rsidRPr="00B349B6">
        <w:rPr>
          <w:kern w:val="28"/>
          <w:sz w:val="28"/>
          <w:szCs w:val="20"/>
        </w:rPr>
        <w:t>На основании данных первых экземпляров протоколов участков</w:t>
      </w:r>
      <w:r w:rsidR="00F226CB" w:rsidRPr="00B349B6">
        <w:rPr>
          <w:kern w:val="28"/>
          <w:sz w:val="28"/>
          <w:szCs w:val="20"/>
        </w:rPr>
        <w:t>ых избирательных комиссий №№ 223, 224</w:t>
      </w:r>
      <w:r w:rsidRPr="00B349B6">
        <w:rPr>
          <w:kern w:val="28"/>
          <w:sz w:val="28"/>
          <w:szCs w:val="20"/>
        </w:rPr>
        <w:t xml:space="preserve"> города Батайска об итогах </w:t>
      </w:r>
      <w:proofErr w:type="gramStart"/>
      <w:r w:rsidRPr="00B349B6">
        <w:rPr>
          <w:kern w:val="28"/>
          <w:sz w:val="28"/>
          <w:szCs w:val="20"/>
        </w:rPr>
        <w:t>голосования по одноманд</w:t>
      </w:r>
      <w:r w:rsidR="00F226CB" w:rsidRPr="00B349B6">
        <w:rPr>
          <w:kern w:val="28"/>
          <w:sz w:val="28"/>
          <w:szCs w:val="20"/>
        </w:rPr>
        <w:t>атному избирательному округу № 4</w:t>
      </w:r>
      <w:r w:rsidRPr="00B349B6">
        <w:rPr>
          <w:kern w:val="28"/>
          <w:sz w:val="28"/>
          <w:szCs w:val="20"/>
        </w:rPr>
        <w:t xml:space="preserve">, путем суммирования содержащихся в этих протоколах данных, Территориальная избирательная комиссия города Батайска </w:t>
      </w:r>
      <w:r w:rsidR="000C2FAE" w:rsidRPr="00B349B6">
        <w:rPr>
          <w:kern w:val="28"/>
          <w:sz w:val="28"/>
          <w:szCs w:val="20"/>
        </w:rPr>
        <w:t xml:space="preserve">Ростовской области </w:t>
      </w:r>
      <w:r w:rsidRPr="00B349B6">
        <w:rPr>
          <w:kern w:val="28"/>
          <w:sz w:val="28"/>
          <w:szCs w:val="20"/>
        </w:rPr>
        <w:t xml:space="preserve">определила, что в голосовании приняло участие </w:t>
      </w:r>
      <w:r w:rsidR="00BD28B2" w:rsidRPr="00B349B6">
        <w:rPr>
          <w:kern w:val="28"/>
          <w:sz w:val="28"/>
          <w:szCs w:val="20"/>
        </w:rPr>
        <w:t>1231 (о</w:t>
      </w:r>
      <w:r w:rsidRPr="00B349B6">
        <w:rPr>
          <w:kern w:val="28"/>
          <w:sz w:val="28"/>
          <w:szCs w:val="20"/>
        </w:rPr>
        <w:t xml:space="preserve">дна тысяча двести </w:t>
      </w:r>
      <w:r w:rsidR="00BD28B2" w:rsidRPr="00B349B6">
        <w:rPr>
          <w:kern w:val="28"/>
          <w:sz w:val="28"/>
          <w:szCs w:val="20"/>
        </w:rPr>
        <w:t>тридцать один</w:t>
      </w:r>
      <w:r w:rsidRPr="00B349B6">
        <w:rPr>
          <w:kern w:val="28"/>
          <w:sz w:val="28"/>
          <w:szCs w:val="20"/>
        </w:rPr>
        <w:t xml:space="preserve">) избирателей, что составляет </w:t>
      </w:r>
      <w:r w:rsidR="00BD28B2" w:rsidRPr="00B349B6">
        <w:rPr>
          <w:kern w:val="28"/>
          <w:sz w:val="28"/>
          <w:szCs w:val="20"/>
        </w:rPr>
        <w:t>27,63</w:t>
      </w:r>
      <w:r w:rsidRPr="00B349B6">
        <w:rPr>
          <w:kern w:val="28"/>
          <w:sz w:val="28"/>
          <w:szCs w:val="20"/>
        </w:rPr>
        <w:t xml:space="preserve"> % от числа избирателей, внесенных в списки избирателей на момент окончания голосования, при этом голоса избирателей распределились следующим образом:</w:t>
      </w:r>
      <w:proofErr w:type="gramEnd"/>
    </w:p>
    <w:p w14:paraId="5953AF44" w14:textId="27B4AFEA" w:rsidR="000C2FAE" w:rsidRPr="00B349B6" w:rsidRDefault="00BD28B2" w:rsidP="000C2FAE">
      <w:pPr>
        <w:suppressAutoHyphens/>
        <w:ind w:right="28" w:firstLine="708"/>
        <w:jc w:val="both"/>
        <w:rPr>
          <w:kern w:val="28"/>
          <w:sz w:val="28"/>
          <w:szCs w:val="20"/>
        </w:rPr>
      </w:pPr>
      <w:r w:rsidRPr="00B349B6">
        <w:rPr>
          <w:kern w:val="28"/>
          <w:sz w:val="28"/>
          <w:szCs w:val="20"/>
        </w:rPr>
        <w:t>1</w:t>
      </w:r>
      <w:r w:rsidR="000C2FAE" w:rsidRPr="00B349B6">
        <w:rPr>
          <w:kern w:val="28"/>
          <w:sz w:val="28"/>
          <w:szCs w:val="20"/>
        </w:rPr>
        <w:t xml:space="preserve">. За   </w:t>
      </w:r>
      <w:proofErr w:type="spellStart"/>
      <w:r w:rsidR="00F226CB" w:rsidRPr="00B349B6">
        <w:rPr>
          <w:kern w:val="28"/>
          <w:sz w:val="28"/>
          <w:szCs w:val="20"/>
        </w:rPr>
        <w:t>Громакова</w:t>
      </w:r>
      <w:proofErr w:type="spellEnd"/>
      <w:r w:rsidR="00F226CB" w:rsidRPr="00B349B6">
        <w:rPr>
          <w:kern w:val="28"/>
          <w:sz w:val="28"/>
          <w:szCs w:val="20"/>
        </w:rPr>
        <w:t xml:space="preserve"> Владислава Андреевича</w:t>
      </w:r>
      <w:r w:rsidR="000C2FAE" w:rsidRPr="00B349B6">
        <w:rPr>
          <w:kern w:val="28"/>
          <w:sz w:val="28"/>
          <w:szCs w:val="20"/>
        </w:rPr>
        <w:t xml:space="preserve">  подано </w:t>
      </w:r>
      <w:r w:rsidRPr="00B349B6">
        <w:rPr>
          <w:kern w:val="28"/>
          <w:sz w:val="28"/>
          <w:szCs w:val="20"/>
        </w:rPr>
        <w:t>119 (с</w:t>
      </w:r>
      <w:r w:rsidR="000C2FAE" w:rsidRPr="00B349B6">
        <w:rPr>
          <w:kern w:val="28"/>
          <w:sz w:val="28"/>
          <w:szCs w:val="20"/>
        </w:rPr>
        <w:t xml:space="preserve">то </w:t>
      </w:r>
      <w:r w:rsidRPr="00B349B6">
        <w:rPr>
          <w:kern w:val="28"/>
          <w:sz w:val="28"/>
          <w:szCs w:val="20"/>
        </w:rPr>
        <w:t>девятнадцать</w:t>
      </w:r>
      <w:r w:rsidR="000C2FAE" w:rsidRPr="00B349B6">
        <w:rPr>
          <w:kern w:val="28"/>
          <w:sz w:val="28"/>
          <w:szCs w:val="20"/>
        </w:rPr>
        <w:t>) голосов избирателей.</w:t>
      </w:r>
    </w:p>
    <w:p w14:paraId="626F2F77" w14:textId="4A1EED77" w:rsidR="00C021A3" w:rsidRPr="00B349B6" w:rsidRDefault="00BD28B2" w:rsidP="00C021A3">
      <w:pPr>
        <w:suppressAutoHyphens/>
        <w:ind w:right="28" w:firstLine="708"/>
        <w:jc w:val="both"/>
        <w:rPr>
          <w:kern w:val="28"/>
          <w:sz w:val="28"/>
          <w:szCs w:val="20"/>
        </w:rPr>
      </w:pPr>
      <w:r w:rsidRPr="00B349B6">
        <w:rPr>
          <w:kern w:val="28"/>
          <w:sz w:val="28"/>
          <w:szCs w:val="20"/>
        </w:rPr>
        <w:t>2</w:t>
      </w:r>
      <w:r w:rsidR="000C2FAE" w:rsidRPr="00B349B6">
        <w:rPr>
          <w:kern w:val="28"/>
          <w:sz w:val="28"/>
          <w:szCs w:val="20"/>
        </w:rPr>
        <w:t xml:space="preserve">. </w:t>
      </w:r>
      <w:r w:rsidR="00C021A3" w:rsidRPr="00B349B6">
        <w:rPr>
          <w:kern w:val="28"/>
          <w:sz w:val="28"/>
          <w:szCs w:val="20"/>
        </w:rPr>
        <w:t xml:space="preserve">За   </w:t>
      </w:r>
      <w:r w:rsidR="00F71031" w:rsidRPr="00B349B6">
        <w:rPr>
          <w:kern w:val="28"/>
          <w:sz w:val="28"/>
          <w:szCs w:val="20"/>
        </w:rPr>
        <w:t>Павлятенко Анатолия Алексеевича</w:t>
      </w:r>
      <w:r w:rsidR="00C021A3" w:rsidRPr="00B349B6">
        <w:rPr>
          <w:kern w:val="28"/>
          <w:sz w:val="28"/>
          <w:szCs w:val="20"/>
        </w:rPr>
        <w:t xml:space="preserve"> подано </w:t>
      </w:r>
      <w:r w:rsidRPr="00B349B6">
        <w:rPr>
          <w:kern w:val="28"/>
          <w:sz w:val="28"/>
          <w:szCs w:val="20"/>
        </w:rPr>
        <w:t>929</w:t>
      </w:r>
      <w:r w:rsidR="00C021A3" w:rsidRPr="00B349B6">
        <w:rPr>
          <w:kern w:val="28"/>
          <w:sz w:val="28"/>
          <w:szCs w:val="20"/>
        </w:rPr>
        <w:t xml:space="preserve"> (</w:t>
      </w:r>
      <w:r w:rsidRPr="00B349B6">
        <w:rPr>
          <w:kern w:val="28"/>
          <w:sz w:val="28"/>
          <w:szCs w:val="20"/>
        </w:rPr>
        <w:t>девятьсот двадцать девять</w:t>
      </w:r>
      <w:r w:rsidR="00C021A3" w:rsidRPr="00B349B6">
        <w:rPr>
          <w:kern w:val="28"/>
          <w:sz w:val="28"/>
          <w:szCs w:val="20"/>
        </w:rPr>
        <w:t>) голосов избирателей.</w:t>
      </w:r>
    </w:p>
    <w:p w14:paraId="4B626545" w14:textId="78E9D330" w:rsidR="00BB4002" w:rsidRPr="00B349B6" w:rsidRDefault="00BD28B2" w:rsidP="00C021A3">
      <w:pPr>
        <w:suppressAutoHyphens/>
        <w:ind w:right="28" w:firstLine="708"/>
        <w:jc w:val="both"/>
        <w:rPr>
          <w:kern w:val="28"/>
          <w:sz w:val="28"/>
          <w:szCs w:val="20"/>
        </w:rPr>
      </w:pPr>
      <w:r w:rsidRPr="00B349B6">
        <w:rPr>
          <w:kern w:val="28"/>
          <w:sz w:val="28"/>
          <w:szCs w:val="20"/>
        </w:rPr>
        <w:t>3</w:t>
      </w:r>
      <w:r w:rsidR="00C021A3" w:rsidRPr="00B349B6">
        <w:rPr>
          <w:kern w:val="28"/>
          <w:sz w:val="28"/>
          <w:szCs w:val="20"/>
        </w:rPr>
        <w:t xml:space="preserve">. За   </w:t>
      </w:r>
      <w:r w:rsidR="00F71031" w:rsidRPr="00B349B6">
        <w:rPr>
          <w:kern w:val="28"/>
          <w:sz w:val="28"/>
          <w:szCs w:val="20"/>
        </w:rPr>
        <w:t>Токареву Лидию Петровну</w:t>
      </w:r>
      <w:r w:rsidR="00C021A3" w:rsidRPr="00B349B6">
        <w:rPr>
          <w:kern w:val="28"/>
          <w:sz w:val="28"/>
          <w:szCs w:val="20"/>
        </w:rPr>
        <w:t xml:space="preserve">  подано </w:t>
      </w:r>
      <w:r w:rsidRPr="00B349B6">
        <w:rPr>
          <w:kern w:val="28"/>
          <w:sz w:val="28"/>
          <w:szCs w:val="20"/>
        </w:rPr>
        <w:t>93</w:t>
      </w:r>
      <w:r w:rsidR="00C021A3" w:rsidRPr="00B349B6">
        <w:rPr>
          <w:kern w:val="28"/>
          <w:sz w:val="28"/>
          <w:szCs w:val="20"/>
        </w:rPr>
        <w:t xml:space="preserve"> (</w:t>
      </w:r>
      <w:r w:rsidRPr="00B349B6">
        <w:rPr>
          <w:kern w:val="28"/>
          <w:sz w:val="28"/>
          <w:szCs w:val="20"/>
        </w:rPr>
        <w:t>девяноста три</w:t>
      </w:r>
      <w:r w:rsidR="00C021A3" w:rsidRPr="00B349B6">
        <w:rPr>
          <w:kern w:val="28"/>
          <w:sz w:val="28"/>
          <w:szCs w:val="20"/>
        </w:rPr>
        <w:t>) голос</w:t>
      </w:r>
      <w:r w:rsidRPr="00B349B6">
        <w:rPr>
          <w:kern w:val="28"/>
          <w:sz w:val="28"/>
          <w:szCs w:val="20"/>
        </w:rPr>
        <w:t>а</w:t>
      </w:r>
      <w:r w:rsidR="00C021A3" w:rsidRPr="00B349B6">
        <w:rPr>
          <w:kern w:val="28"/>
          <w:sz w:val="28"/>
          <w:szCs w:val="20"/>
        </w:rPr>
        <w:t xml:space="preserve"> избирателей.</w:t>
      </w:r>
    </w:p>
    <w:p w14:paraId="2132C208" w14:textId="60B4CCC0" w:rsidR="001C1132" w:rsidRPr="00B349B6" w:rsidRDefault="00BD28B2" w:rsidP="00F71031">
      <w:pPr>
        <w:suppressAutoHyphens/>
        <w:ind w:right="28" w:firstLine="708"/>
        <w:jc w:val="both"/>
        <w:rPr>
          <w:kern w:val="28"/>
          <w:sz w:val="28"/>
          <w:szCs w:val="20"/>
        </w:rPr>
      </w:pPr>
      <w:r w:rsidRPr="00B349B6">
        <w:rPr>
          <w:kern w:val="28"/>
          <w:sz w:val="28"/>
          <w:szCs w:val="20"/>
        </w:rPr>
        <w:t>4</w:t>
      </w:r>
      <w:r w:rsidR="001C1132" w:rsidRPr="00B349B6">
        <w:rPr>
          <w:kern w:val="28"/>
          <w:sz w:val="28"/>
          <w:szCs w:val="20"/>
        </w:rPr>
        <w:t xml:space="preserve">. За   </w:t>
      </w:r>
      <w:r w:rsidR="00F71031" w:rsidRPr="00B349B6">
        <w:rPr>
          <w:kern w:val="28"/>
          <w:sz w:val="28"/>
          <w:szCs w:val="20"/>
        </w:rPr>
        <w:t>Чеботарева Дмитрия Геннадьевича</w:t>
      </w:r>
      <w:r w:rsidR="001C1132" w:rsidRPr="00B349B6">
        <w:rPr>
          <w:kern w:val="28"/>
          <w:sz w:val="28"/>
          <w:szCs w:val="20"/>
        </w:rPr>
        <w:t xml:space="preserve">  подано </w:t>
      </w:r>
      <w:r w:rsidRPr="00B349B6">
        <w:rPr>
          <w:kern w:val="28"/>
          <w:sz w:val="28"/>
          <w:szCs w:val="20"/>
        </w:rPr>
        <w:t>90</w:t>
      </w:r>
      <w:r w:rsidR="001C1132" w:rsidRPr="00B349B6">
        <w:rPr>
          <w:kern w:val="28"/>
          <w:sz w:val="28"/>
          <w:szCs w:val="20"/>
        </w:rPr>
        <w:t xml:space="preserve"> (</w:t>
      </w:r>
      <w:r w:rsidRPr="00B349B6">
        <w:rPr>
          <w:kern w:val="28"/>
          <w:sz w:val="28"/>
          <w:szCs w:val="20"/>
        </w:rPr>
        <w:t>девяноста</w:t>
      </w:r>
      <w:r w:rsidR="001C1132" w:rsidRPr="00B349B6">
        <w:rPr>
          <w:kern w:val="28"/>
          <w:sz w:val="28"/>
          <w:szCs w:val="20"/>
        </w:rPr>
        <w:t>) голосов избирателей.</w:t>
      </w:r>
    </w:p>
    <w:p w14:paraId="18D3E43B" w14:textId="09EF97A7" w:rsidR="00BB4002" w:rsidRPr="00B349B6" w:rsidRDefault="00BB4002" w:rsidP="00BB4002">
      <w:pPr>
        <w:suppressAutoHyphens/>
        <w:spacing w:before="240"/>
        <w:ind w:right="28" w:firstLine="708"/>
        <w:jc w:val="both"/>
        <w:rPr>
          <w:kern w:val="28"/>
          <w:sz w:val="28"/>
          <w:szCs w:val="20"/>
        </w:rPr>
      </w:pPr>
      <w:proofErr w:type="gramStart"/>
      <w:r w:rsidRPr="00B349B6">
        <w:rPr>
          <w:kern w:val="28"/>
          <w:sz w:val="28"/>
          <w:szCs w:val="20"/>
        </w:rPr>
        <w:t>В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 12.05.2016 № 525-ЗС «О выборах и референдумах в Ростовской области», на основании протокола Территориальной избирательной комиссии города Батайска о результатах выборов депута</w:t>
      </w:r>
      <w:r w:rsidR="00C021A3" w:rsidRPr="00B349B6">
        <w:rPr>
          <w:kern w:val="28"/>
          <w:sz w:val="28"/>
          <w:szCs w:val="20"/>
        </w:rPr>
        <w:t>тов Батайской городской Думы вос</w:t>
      </w:r>
      <w:r w:rsidRPr="00B349B6">
        <w:rPr>
          <w:kern w:val="28"/>
          <w:sz w:val="28"/>
          <w:szCs w:val="20"/>
        </w:rPr>
        <w:t>ьмого созыва</w:t>
      </w:r>
      <w:proofErr w:type="gramEnd"/>
      <w:r w:rsidRPr="00B349B6">
        <w:rPr>
          <w:kern w:val="28"/>
          <w:sz w:val="28"/>
          <w:szCs w:val="20"/>
        </w:rPr>
        <w:t xml:space="preserve">  по одномандат</w:t>
      </w:r>
      <w:r w:rsidR="008C668E" w:rsidRPr="00B349B6">
        <w:rPr>
          <w:kern w:val="28"/>
          <w:sz w:val="28"/>
          <w:szCs w:val="20"/>
        </w:rPr>
        <w:t>ному избирательному  округ</w:t>
      </w:r>
      <w:r w:rsidR="00F226CB" w:rsidRPr="00B349B6">
        <w:rPr>
          <w:kern w:val="28"/>
          <w:sz w:val="28"/>
          <w:szCs w:val="20"/>
        </w:rPr>
        <w:t>у  № 4</w:t>
      </w:r>
    </w:p>
    <w:p w14:paraId="13E76EF2" w14:textId="77777777" w:rsidR="00BB4002" w:rsidRPr="00B349B6" w:rsidRDefault="00BB4002" w:rsidP="00BB4002">
      <w:pPr>
        <w:suppressAutoHyphens/>
        <w:spacing w:after="60"/>
        <w:ind w:firstLine="708"/>
        <w:jc w:val="both"/>
        <w:rPr>
          <w:kern w:val="28"/>
          <w:sz w:val="28"/>
          <w:szCs w:val="28"/>
        </w:rPr>
      </w:pPr>
    </w:p>
    <w:p w14:paraId="2E219924" w14:textId="77777777" w:rsidR="000C2FAE" w:rsidRPr="00B349B6" w:rsidRDefault="000C2FAE" w:rsidP="000C2FAE">
      <w:pPr>
        <w:pStyle w:val="ac"/>
        <w:suppressAutoHyphens/>
        <w:spacing w:after="0" w:line="276" w:lineRule="auto"/>
        <w:ind w:left="0" w:firstLine="708"/>
        <w:jc w:val="both"/>
        <w:rPr>
          <w:sz w:val="28"/>
          <w:szCs w:val="28"/>
        </w:rPr>
      </w:pPr>
      <w:r w:rsidRPr="00B349B6">
        <w:rPr>
          <w:sz w:val="28"/>
          <w:szCs w:val="28"/>
        </w:rPr>
        <w:lastRenderedPageBreak/>
        <w:t>Территориальная избирательная комиссия города Батайска Ростовской области</w:t>
      </w:r>
    </w:p>
    <w:p w14:paraId="53439B6B" w14:textId="77777777" w:rsidR="00BB4002" w:rsidRPr="00B349B6" w:rsidRDefault="00BB4002" w:rsidP="00BB4002">
      <w:pPr>
        <w:ind w:firstLine="425"/>
        <w:jc w:val="center"/>
        <w:rPr>
          <w:sz w:val="28"/>
          <w:szCs w:val="28"/>
        </w:rPr>
      </w:pPr>
    </w:p>
    <w:p w14:paraId="63AE298B" w14:textId="77777777" w:rsidR="00BB4002" w:rsidRPr="00B349B6" w:rsidRDefault="00BB4002" w:rsidP="00BB4002">
      <w:pPr>
        <w:ind w:firstLine="425"/>
        <w:jc w:val="center"/>
        <w:rPr>
          <w:b/>
          <w:sz w:val="28"/>
          <w:szCs w:val="28"/>
        </w:rPr>
      </w:pPr>
      <w:r w:rsidRPr="00B349B6">
        <w:rPr>
          <w:b/>
          <w:sz w:val="28"/>
          <w:szCs w:val="28"/>
        </w:rPr>
        <w:t>ПОСТАНОВЛЯЕТ:</w:t>
      </w:r>
    </w:p>
    <w:p w14:paraId="2B7C92E3" w14:textId="77777777" w:rsidR="00BB4002" w:rsidRPr="00B349B6" w:rsidRDefault="00BB4002" w:rsidP="00BB4002">
      <w:pPr>
        <w:ind w:firstLine="425"/>
        <w:jc w:val="center"/>
        <w:rPr>
          <w:b/>
          <w:sz w:val="28"/>
          <w:szCs w:val="28"/>
        </w:rPr>
      </w:pPr>
    </w:p>
    <w:p w14:paraId="651BDCB0" w14:textId="162C5022" w:rsidR="00BB4002" w:rsidRPr="00B349B6" w:rsidRDefault="00BB4002" w:rsidP="001C1132">
      <w:pPr>
        <w:suppressAutoHyphens/>
        <w:spacing w:after="60" w:line="360" w:lineRule="auto"/>
        <w:ind w:firstLine="708"/>
        <w:jc w:val="both"/>
        <w:rPr>
          <w:kern w:val="28"/>
          <w:sz w:val="28"/>
          <w:szCs w:val="20"/>
        </w:rPr>
      </w:pPr>
      <w:r w:rsidRPr="00B349B6">
        <w:rPr>
          <w:kern w:val="28"/>
          <w:sz w:val="28"/>
          <w:szCs w:val="20"/>
        </w:rPr>
        <w:t>1. Признать выборы депута</w:t>
      </w:r>
      <w:r w:rsidR="00FF342E" w:rsidRPr="00B349B6">
        <w:rPr>
          <w:kern w:val="28"/>
          <w:sz w:val="28"/>
          <w:szCs w:val="20"/>
        </w:rPr>
        <w:t>тов Батайской городской Думы вос</w:t>
      </w:r>
      <w:r w:rsidRPr="00B349B6">
        <w:rPr>
          <w:kern w:val="28"/>
          <w:sz w:val="28"/>
          <w:szCs w:val="20"/>
        </w:rPr>
        <w:t>ьмого созыва  по одномандатному избирательном</w:t>
      </w:r>
      <w:r w:rsidR="00F226CB" w:rsidRPr="00B349B6">
        <w:rPr>
          <w:kern w:val="28"/>
          <w:sz w:val="28"/>
          <w:szCs w:val="20"/>
        </w:rPr>
        <w:t>у  округу  № 4</w:t>
      </w:r>
      <w:r w:rsidR="001C1132" w:rsidRPr="00B349B6">
        <w:rPr>
          <w:kern w:val="28"/>
          <w:sz w:val="28"/>
          <w:szCs w:val="20"/>
        </w:rPr>
        <w:t xml:space="preserve"> </w:t>
      </w:r>
      <w:r w:rsidR="00FF342E" w:rsidRPr="00B349B6">
        <w:rPr>
          <w:kern w:val="28"/>
          <w:sz w:val="28"/>
          <w:szCs w:val="20"/>
        </w:rPr>
        <w:t xml:space="preserve"> 08 сентября 2024</w:t>
      </w:r>
      <w:r w:rsidRPr="00B349B6">
        <w:rPr>
          <w:kern w:val="28"/>
          <w:sz w:val="28"/>
          <w:szCs w:val="20"/>
        </w:rPr>
        <w:t xml:space="preserve"> года состоявшимися и действительными.</w:t>
      </w:r>
    </w:p>
    <w:p w14:paraId="78EE3E0D" w14:textId="6054A0BA" w:rsidR="00BB4002" w:rsidRPr="00B349B6" w:rsidRDefault="00BB4002" w:rsidP="001C1132">
      <w:pPr>
        <w:suppressAutoHyphens/>
        <w:spacing w:after="60" w:line="360" w:lineRule="auto"/>
        <w:ind w:firstLine="708"/>
        <w:jc w:val="both"/>
        <w:rPr>
          <w:kern w:val="28"/>
          <w:sz w:val="28"/>
          <w:szCs w:val="20"/>
        </w:rPr>
      </w:pPr>
      <w:r w:rsidRPr="00B349B6">
        <w:rPr>
          <w:kern w:val="28"/>
          <w:sz w:val="28"/>
          <w:szCs w:val="20"/>
        </w:rPr>
        <w:t>2. Считать избранным депута</w:t>
      </w:r>
      <w:r w:rsidR="00FF342E" w:rsidRPr="00B349B6">
        <w:rPr>
          <w:kern w:val="28"/>
          <w:sz w:val="28"/>
          <w:szCs w:val="20"/>
        </w:rPr>
        <w:t>том Батайской городской Думы вос</w:t>
      </w:r>
      <w:r w:rsidRPr="00B349B6">
        <w:rPr>
          <w:kern w:val="28"/>
          <w:sz w:val="28"/>
          <w:szCs w:val="20"/>
        </w:rPr>
        <w:t>ьмого созыва  по одномандатн</w:t>
      </w:r>
      <w:r w:rsidR="00F226CB" w:rsidRPr="00B349B6">
        <w:rPr>
          <w:kern w:val="28"/>
          <w:sz w:val="28"/>
          <w:szCs w:val="20"/>
        </w:rPr>
        <w:t>ому избирательному  округу  № 4</w:t>
      </w:r>
      <w:r w:rsidR="00FF342E" w:rsidRPr="00B349B6">
        <w:rPr>
          <w:kern w:val="28"/>
          <w:sz w:val="28"/>
          <w:szCs w:val="20"/>
        </w:rPr>
        <w:t xml:space="preserve"> </w:t>
      </w:r>
      <w:r w:rsidR="00F71031" w:rsidRPr="00B349B6">
        <w:rPr>
          <w:kern w:val="28"/>
          <w:sz w:val="28"/>
          <w:szCs w:val="20"/>
        </w:rPr>
        <w:t>Павлятенко Анатолия Алексеевича</w:t>
      </w:r>
      <w:r w:rsidR="00CD5179" w:rsidRPr="00B349B6">
        <w:rPr>
          <w:kern w:val="28"/>
          <w:sz w:val="28"/>
          <w:szCs w:val="20"/>
        </w:rPr>
        <w:t xml:space="preserve"> </w:t>
      </w:r>
      <w:r w:rsidR="00F71031" w:rsidRPr="00B349B6">
        <w:rPr>
          <w:kern w:val="28"/>
          <w:sz w:val="28"/>
          <w:szCs w:val="20"/>
        </w:rPr>
        <w:t>2</w:t>
      </w:r>
      <w:r w:rsidR="008C668E" w:rsidRPr="00B349B6">
        <w:rPr>
          <w:kern w:val="28"/>
          <w:sz w:val="28"/>
          <w:szCs w:val="20"/>
        </w:rPr>
        <w:t>0</w:t>
      </w:r>
      <w:r w:rsidR="00CD5179" w:rsidRPr="00B349B6">
        <w:rPr>
          <w:kern w:val="28"/>
          <w:sz w:val="28"/>
          <w:szCs w:val="20"/>
        </w:rPr>
        <w:t xml:space="preserve"> </w:t>
      </w:r>
      <w:r w:rsidR="00F71031" w:rsidRPr="00B349B6">
        <w:rPr>
          <w:kern w:val="28"/>
          <w:sz w:val="28"/>
          <w:szCs w:val="20"/>
        </w:rPr>
        <w:t>июля</w:t>
      </w:r>
      <w:r w:rsidR="00CD5179" w:rsidRPr="00B349B6">
        <w:rPr>
          <w:kern w:val="28"/>
          <w:sz w:val="28"/>
          <w:szCs w:val="20"/>
        </w:rPr>
        <w:t xml:space="preserve"> 19</w:t>
      </w:r>
      <w:r w:rsidR="008C668E" w:rsidRPr="00B349B6">
        <w:rPr>
          <w:kern w:val="28"/>
          <w:sz w:val="28"/>
          <w:szCs w:val="20"/>
        </w:rPr>
        <w:t>9</w:t>
      </w:r>
      <w:r w:rsidR="00F71031" w:rsidRPr="00B349B6">
        <w:rPr>
          <w:kern w:val="28"/>
          <w:sz w:val="28"/>
          <w:szCs w:val="20"/>
        </w:rPr>
        <w:t>5</w:t>
      </w:r>
      <w:r w:rsidR="001C1132" w:rsidRPr="00B349B6">
        <w:rPr>
          <w:kern w:val="28"/>
          <w:sz w:val="28"/>
          <w:szCs w:val="20"/>
        </w:rPr>
        <w:t xml:space="preserve"> </w:t>
      </w:r>
      <w:r w:rsidR="00FF342E" w:rsidRPr="00B349B6">
        <w:rPr>
          <w:kern w:val="28"/>
          <w:sz w:val="28"/>
          <w:szCs w:val="20"/>
        </w:rPr>
        <w:t>года рождения</w:t>
      </w:r>
      <w:r w:rsidRPr="00B349B6">
        <w:rPr>
          <w:kern w:val="28"/>
          <w:sz w:val="28"/>
          <w:szCs w:val="20"/>
        </w:rPr>
        <w:t>.</w:t>
      </w:r>
    </w:p>
    <w:p w14:paraId="57AC2F15" w14:textId="77777777" w:rsidR="000C2FAE" w:rsidRPr="00B349B6" w:rsidRDefault="000C2FAE" w:rsidP="001C1132">
      <w:pPr>
        <w:suppressAutoHyphens/>
        <w:spacing w:line="360" w:lineRule="auto"/>
        <w:ind w:firstLine="708"/>
        <w:jc w:val="both"/>
        <w:rPr>
          <w:sz w:val="28"/>
          <w:szCs w:val="20"/>
        </w:rPr>
      </w:pPr>
      <w:r w:rsidRPr="00B349B6">
        <w:rPr>
          <w:sz w:val="28"/>
          <w:szCs w:val="20"/>
        </w:rPr>
        <w:t>3. </w:t>
      </w:r>
      <w:r w:rsidRPr="00B349B6">
        <w:rPr>
          <w:sz w:val="28"/>
          <w:szCs w:val="28"/>
        </w:rPr>
        <w:t xml:space="preserve">Опубликовать настоящее постановление в средствах массовой информации и </w:t>
      </w:r>
      <w:r w:rsidRPr="00B349B6">
        <w:rPr>
          <w:sz w:val="28"/>
          <w:szCs w:val="20"/>
        </w:rPr>
        <w:t>разместить на сайте Территориальной избирательной комиссии города Батайска Ростовской области в информационно-телекоммуникационной сети «Интернет».</w:t>
      </w:r>
    </w:p>
    <w:p w14:paraId="03970D87" w14:textId="77777777" w:rsidR="000C2FAE" w:rsidRPr="00B349B6" w:rsidRDefault="000C2FAE" w:rsidP="001C1132">
      <w:pPr>
        <w:suppressAutoHyphens/>
        <w:spacing w:after="120" w:line="360" w:lineRule="auto"/>
        <w:ind w:firstLine="708"/>
        <w:jc w:val="both"/>
        <w:rPr>
          <w:sz w:val="28"/>
          <w:szCs w:val="20"/>
        </w:rPr>
      </w:pPr>
      <w:r w:rsidRPr="00B349B6">
        <w:rPr>
          <w:sz w:val="28"/>
          <w:szCs w:val="20"/>
        </w:rPr>
        <w:t xml:space="preserve">4. Контроль над исполнением настоящего постановления возложить </w:t>
      </w:r>
      <w:r w:rsidRPr="00B349B6">
        <w:rPr>
          <w:sz w:val="28"/>
          <w:szCs w:val="20"/>
        </w:rPr>
        <w:br/>
        <w:t>на  секретаря Территориальной избирательной комиссии города Батайска Ростовской области Алтухову О.Ф.</w:t>
      </w:r>
    </w:p>
    <w:p w14:paraId="54EE9FCD" w14:textId="77777777" w:rsidR="000C2FAE" w:rsidRPr="00B349B6" w:rsidRDefault="000C2FAE" w:rsidP="000C2FAE">
      <w:pPr>
        <w:spacing w:line="276" w:lineRule="auto"/>
        <w:ind w:firstLine="425"/>
        <w:jc w:val="both"/>
        <w:rPr>
          <w:sz w:val="26"/>
          <w:szCs w:val="26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B349B6" w:rsidRPr="00B349B6" w14:paraId="7CFAEE58" w14:textId="77777777" w:rsidTr="00ED2AC1">
        <w:trPr>
          <w:tblCellSpacing w:w="28" w:type="dxa"/>
          <w:jc w:val="center"/>
        </w:trPr>
        <w:tc>
          <w:tcPr>
            <w:tcW w:w="3430" w:type="dxa"/>
          </w:tcPr>
          <w:p w14:paraId="6175584F" w14:textId="77777777" w:rsidR="000C2FAE" w:rsidRPr="00B349B6" w:rsidRDefault="000C2FAE" w:rsidP="00ED2AC1">
            <w:pPr>
              <w:jc w:val="both"/>
              <w:rPr>
                <w:sz w:val="28"/>
                <w:szCs w:val="28"/>
              </w:rPr>
            </w:pPr>
            <w:r w:rsidRPr="00B349B6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14:paraId="6DC9AA8F" w14:textId="77777777" w:rsidR="000C2FAE" w:rsidRPr="00B349B6" w:rsidRDefault="000C2FAE" w:rsidP="00ED2AC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6CA1244F" w14:textId="77777777" w:rsidR="000C2FAE" w:rsidRPr="00B349B6" w:rsidRDefault="000C2FAE" w:rsidP="00ED2AC1">
            <w:pPr>
              <w:rPr>
                <w:sz w:val="28"/>
                <w:szCs w:val="28"/>
              </w:rPr>
            </w:pPr>
            <w:r w:rsidRPr="00B349B6">
              <w:rPr>
                <w:sz w:val="28"/>
                <w:szCs w:val="28"/>
              </w:rPr>
              <w:t xml:space="preserve">Ю.Н. </w:t>
            </w:r>
            <w:proofErr w:type="spellStart"/>
            <w:r w:rsidRPr="00B349B6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B349B6" w:rsidRPr="00B349B6" w14:paraId="388A735B" w14:textId="77777777" w:rsidTr="00ED2AC1">
        <w:trPr>
          <w:tblCellSpacing w:w="28" w:type="dxa"/>
          <w:jc w:val="center"/>
        </w:trPr>
        <w:tc>
          <w:tcPr>
            <w:tcW w:w="3430" w:type="dxa"/>
          </w:tcPr>
          <w:p w14:paraId="4196ABB7" w14:textId="77777777" w:rsidR="000C2FAE" w:rsidRPr="00B349B6" w:rsidRDefault="000C2FAE" w:rsidP="00ED2AC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347" w:type="dxa"/>
          </w:tcPr>
          <w:p w14:paraId="4C466E29" w14:textId="77777777" w:rsidR="000C2FAE" w:rsidRPr="00B349B6" w:rsidRDefault="000C2FAE" w:rsidP="00ED2AC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44FCFD33" w14:textId="77777777" w:rsidR="000C2FAE" w:rsidRPr="00B349B6" w:rsidRDefault="000C2FAE" w:rsidP="00ED2AC1">
            <w:pPr>
              <w:jc w:val="right"/>
              <w:rPr>
                <w:sz w:val="28"/>
                <w:szCs w:val="28"/>
              </w:rPr>
            </w:pPr>
          </w:p>
        </w:tc>
      </w:tr>
      <w:tr w:rsidR="00B349B6" w:rsidRPr="00B349B6" w14:paraId="08301F7C" w14:textId="77777777" w:rsidTr="00ED2AC1">
        <w:trPr>
          <w:tblCellSpacing w:w="28" w:type="dxa"/>
          <w:jc w:val="center"/>
        </w:trPr>
        <w:tc>
          <w:tcPr>
            <w:tcW w:w="3430" w:type="dxa"/>
          </w:tcPr>
          <w:p w14:paraId="32783E21" w14:textId="77777777" w:rsidR="000C2FAE" w:rsidRPr="00B349B6" w:rsidRDefault="000C2FAE" w:rsidP="00ED2AC1">
            <w:pPr>
              <w:jc w:val="both"/>
              <w:rPr>
                <w:sz w:val="28"/>
                <w:szCs w:val="28"/>
              </w:rPr>
            </w:pPr>
            <w:r w:rsidRPr="00B349B6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14:paraId="49F44A2F" w14:textId="77777777" w:rsidR="000C2FAE" w:rsidRPr="00B349B6" w:rsidRDefault="000C2FAE" w:rsidP="00ED2AC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3BCED0E1" w14:textId="77777777" w:rsidR="000C2FAE" w:rsidRPr="00B349B6" w:rsidRDefault="000C2FAE" w:rsidP="00ED2AC1">
            <w:pPr>
              <w:rPr>
                <w:sz w:val="28"/>
                <w:szCs w:val="28"/>
              </w:rPr>
            </w:pPr>
            <w:r w:rsidRPr="00B349B6">
              <w:rPr>
                <w:sz w:val="28"/>
                <w:szCs w:val="28"/>
              </w:rPr>
              <w:t>О.Ф. Алтухова</w:t>
            </w:r>
          </w:p>
        </w:tc>
      </w:tr>
    </w:tbl>
    <w:p w14:paraId="63F1F22E" w14:textId="77777777" w:rsidR="00BB4002" w:rsidRPr="00B349B6" w:rsidRDefault="00BB4002" w:rsidP="00BB4002">
      <w:pPr>
        <w:pStyle w:val="a8"/>
        <w:suppressAutoHyphens/>
        <w:spacing w:line="240" w:lineRule="auto"/>
        <w:rPr>
          <w:sz w:val="28"/>
          <w:szCs w:val="28"/>
        </w:rPr>
      </w:pPr>
    </w:p>
    <w:p w14:paraId="53E4CAB7" w14:textId="77777777" w:rsidR="00BB4002" w:rsidRPr="00B349B6" w:rsidRDefault="00BB4002" w:rsidP="00BB4002">
      <w:pPr>
        <w:pStyle w:val="a8"/>
        <w:suppressAutoHyphens/>
        <w:spacing w:line="240" w:lineRule="auto"/>
        <w:rPr>
          <w:sz w:val="28"/>
          <w:szCs w:val="28"/>
        </w:rPr>
      </w:pPr>
    </w:p>
    <w:p w14:paraId="46FE54AE" w14:textId="77777777" w:rsidR="005F5690" w:rsidRPr="00B349B6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603667D" w14:textId="77777777" w:rsidR="005F5690" w:rsidRPr="00B349B6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6B7F83A1" w14:textId="77777777" w:rsidR="005F5690" w:rsidRPr="00B349B6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15E99680" w14:textId="77777777" w:rsidR="005F5690" w:rsidRPr="00B349B6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3D3F6C44" w14:textId="77777777" w:rsidR="005F5690" w:rsidRPr="00B349B6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E4FB8B1" w14:textId="77777777" w:rsidR="005F5690" w:rsidRPr="00B349B6" w:rsidRDefault="005F5690" w:rsidP="004F0B62">
      <w:pPr>
        <w:spacing w:line="276" w:lineRule="auto"/>
        <w:jc w:val="both"/>
        <w:rPr>
          <w:sz w:val="28"/>
          <w:szCs w:val="28"/>
        </w:rPr>
      </w:pPr>
    </w:p>
    <w:sectPr w:rsidR="005F5690" w:rsidRPr="00B349B6" w:rsidSect="004F0B62">
      <w:pgSz w:w="11906" w:h="16838"/>
      <w:pgMar w:top="709" w:right="851" w:bottom="709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309020205020404"/>
    <w:charset w:val="00"/>
    <w:family w:val="modern"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2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40D8"/>
    <w:rsid w:val="000055C4"/>
    <w:rsid w:val="00022D78"/>
    <w:rsid w:val="000320CE"/>
    <w:rsid w:val="00040B5B"/>
    <w:rsid w:val="00047408"/>
    <w:rsid w:val="0006005A"/>
    <w:rsid w:val="00073195"/>
    <w:rsid w:val="00085052"/>
    <w:rsid w:val="00085E0B"/>
    <w:rsid w:val="000A0279"/>
    <w:rsid w:val="000A10E6"/>
    <w:rsid w:val="000A7938"/>
    <w:rsid w:val="000B5C75"/>
    <w:rsid w:val="000B7126"/>
    <w:rsid w:val="000C0348"/>
    <w:rsid w:val="000C2FAE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61AA9"/>
    <w:rsid w:val="0016384B"/>
    <w:rsid w:val="00170C94"/>
    <w:rsid w:val="00177BB6"/>
    <w:rsid w:val="00185898"/>
    <w:rsid w:val="001900E9"/>
    <w:rsid w:val="00195F6C"/>
    <w:rsid w:val="001A4469"/>
    <w:rsid w:val="001A49FA"/>
    <w:rsid w:val="001B33F2"/>
    <w:rsid w:val="001B49BF"/>
    <w:rsid w:val="001B6CE7"/>
    <w:rsid w:val="001B7F14"/>
    <w:rsid w:val="001C1132"/>
    <w:rsid w:val="001C7E51"/>
    <w:rsid w:val="001D6AAC"/>
    <w:rsid w:val="001E56C4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8587A"/>
    <w:rsid w:val="002941DF"/>
    <w:rsid w:val="002A35B5"/>
    <w:rsid w:val="002A4AA6"/>
    <w:rsid w:val="002A713F"/>
    <w:rsid w:val="002E3A85"/>
    <w:rsid w:val="002E48B3"/>
    <w:rsid w:val="002F0EED"/>
    <w:rsid w:val="002F29BB"/>
    <w:rsid w:val="002F6B88"/>
    <w:rsid w:val="003011F7"/>
    <w:rsid w:val="00306312"/>
    <w:rsid w:val="00314984"/>
    <w:rsid w:val="00316D52"/>
    <w:rsid w:val="00321D78"/>
    <w:rsid w:val="00323D62"/>
    <w:rsid w:val="003443E2"/>
    <w:rsid w:val="003465B8"/>
    <w:rsid w:val="00352F1F"/>
    <w:rsid w:val="00377EA1"/>
    <w:rsid w:val="00393E2B"/>
    <w:rsid w:val="0039501D"/>
    <w:rsid w:val="0039598B"/>
    <w:rsid w:val="003A2892"/>
    <w:rsid w:val="003A3903"/>
    <w:rsid w:val="003C0398"/>
    <w:rsid w:val="003C0DBD"/>
    <w:rsid w:val="003C1C56"/>
    <w:rsid w:val="003C5136"/>
    <w:rsid w:val="003D4551"/>
    <w:rsid w:val="003E2F3D"/>
    <w:rsid w:val="003E4F8C"/>
    <w:rsid w:val="003E6999"/>
    <w:rsid w:val="003F34E7"/>
    <w:rsid w:val="00400561"/>
    <w:rsid w:val="00407BAC"/>
    <w:rsid w:val="0042392A"/>
    <w:rsid w:val="00424FEA"/>
    <w:rsid w:val="00430216"/>
    <w:rsid w:val="00433C06"/>
    <w:rsid w:val="00450EAF"/>
    <w:rsid w:val="00466E8D"/>
    <w:rsid w:val="004765ED"/>
    <w:rsid w:val="004804E7"/>
    <w:rsid w:val="00482C27"/>
    <w:rsid w:val="004947EA"/>
    <w:rsid w:val="004A0A60"/>
    <w:rsid w:val="004A272C"/>
    <w:rsid w:val="004B5371"/>
    <w:rsid w:val="004B67B9"/>
    <w:rsid w:val="004C0E1E"/>
    <w:rsid w:val="004C2430"/>
    <w:rsid w:val="004C4E24"/>
    <w:rsid w:val="004D0538"/>
    <w:rsid w:val="004E535E"/>
    <w:rsid w:val="004F0B62"/>
    <w:rsid w:val="004F11EA"/>
    <w:rsid w:val="004F2F93"/>
    <w:rsid w:val="004F694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670EE"/>
    <w:rsid w:val="00575E18"/>
    <w:rsid w:val="00581128"/>
    <w:rsid w:val="00582CA2"/>
    <w:rsid w:val="00592043"/>
    <w:rsid w:val="005932EA"/>
    <w:rsid w:val="00594773"/>
    <w:rsid w:val="005A5241"/>
    <w:rsid w:val="005A6DA9"/>
    <w:rsid w:val="005B2F15"/>
    <w:rsid w:val="005B649D"/>
    <w:rsid w:val="005F5690"/>
    <w:rsid w:val="00622F21"/>
    <w:rsid w:val="00622F70"/>
    <w:rsid w:val="006256C6"/>
    <w:rsid w:val="00634AF6"/>
    <w:rsid w:val="0064436D"/>
    <w:rsid w:val="00645CF0"/>
    <w:rsid w:val="006473EB"/>
    <w:rsid w:val="00665AB4"/>
    <w:rsid w:val="006675C7"/>
    <w:rsid w:val="006706ED"/>
    <w:rsid w:val="00672738"/>
    <w:rsid w:val="00676586"/>
    <w:rsid w:val="006821E8"/>
    <w:rsid w:val="00682EFA"/>
    <w:rsid w:val="006939A9"/>
    <w:rsid w:val="006A347E"/>
    <w:rsid w:val="006A5A8E"/>
    <w:rsid w:val="006B0450"/>
    <w:rsid w:val="006D6E2C"/>
    <w:rsid w:val="006E29D9"/>
    <w:rsid w:val="006F62CC"/>
    <w:rsid w:val="006F7401"/>
    <w:rsid w:val="007037F5"/>
    <w:rsid w:val="007068B6"/>
    <w:rsid w:val="00733E5D"/>
    <w:rsid w:val="00736B13"/>
    <w:rsid w:val="007405E4"/>
    <w:rsid w:val="00742F62"/>
    <w:rsid w:val="00743D3A"/>
    <w:rsid w:val="00745752"/>
    <w:rsid w:val="007641DB"/>
    <w:rsid w:val="00765C53"/>
    <w:rsid w:val="00767187"/>
    <w:rsid w:val="007847CB"/>
    <w:rsid w:val="007A66E1"/>
    <w:rsid w:val="007B0C22"/>
    <w:rsid w:val="007B61AC"/>
    <w:rsid w:val="007C2EC7"/>
    <w:rsid w:val="007C38EB"/>
    <w:rsid w:val="007C44F6"/>
    <w:rsid w:val="007C7039"/>
    <w:rsid w:val="007D3F4E"/>
    <w:rsid w:val="007E014A"/>
    <w:rsid w:val="007E3CE0"/>
    <w:rsid w:val="007E5C45"/>
    <w:rsid w:val="007F0BC9"/>
    <w:rsid w:val="007F2C1B"/>
    <w:rsid w:val="007F4E2B"/>
    <w:rsid w:val="007F7B05"/>
    <w:rsid w:val="008017EA"/>
    <w:rsid w:val="00801ED3"/>
    <w:rsid w:val="00817C98"/>
    <w:rsid w:val="0082443C"/>
    <w:rsid w:val="00831B86"/>
    <w:rsid w:val="00832C68"/>
    <w:rsid w:val="00852CB8"/>
    <w:rsid w:val="00863733"/>
    <w:rsid w:val="0088119B"/>
    <w:rsid w:val="008903A4"/>
    <w:rsid w:val="00891F4F"/>
    <w:rsid w:val="008939BC"/>
    <w:rsid w:val="00897172"/>
    <w:rsid w:val="008A70B6"/>
    <w:rsid w:val="008A7F8D"/>
    <w:rsid w:val="008B4CCD"/>
    <w:rsid w:val="008C1697"/>
    <w:rsid w:val="008C270F"/>
    <w:rsid w:val="008C668E"/>
    <w:rsid w:val="008D28BA"/>
    <w:rsid w:val="008D78D3"/>
    <w:rsid w:val="008E16A8"/>
    <w:rsid w:val="008E3991"/>
    <w:rsid w:val="008F0E76"/>
    <w:rsid w:val="008F1D81"/>
    <w:rsid w:val="008F3342"/>
    <w:rsid w:val="008F4F22"/>
    <w:rsid w:val="009007BF"/>
    <w:rsid w:val="00916CF6"/>
    <w:rsid w:val="00921736"/>
    <w:rsid w:val="00923D1D"/>
    <w:rsid w:val="009327AA"/>
    <w:rsid w:val="00933B25"/>
    <w:rsid w:val="00941369"/>
    <w:rsid w:val="00944579"/>
    <w:rsid w:val="00954CC0"/>
    <w:rsid w:val="009561F4"/>
    <w:rsid w:val="0097349A"/>
    <w:rsid w:val="00980200"/>
    <w:rsid w:val="0098041D"/>
    <w:rsid w:val="0098409F"/>
    <w:rsid w:val="009844A5"/>
    <w:rsid w:val="0098750C"/>
    <w:rsid w:val="00990597"/>
    <w:rsid w:val="00993953"/>
    <w:rsid w:val="009B3BB7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5067F"/>
    <w:rsid w:val="00A749A4"/>
    <w:rsid w:val="00A75DE0"/>
    <w:rsid w:val="00A80263"/>
    <w:rsid w:val="00A853AA"/>
    <w:rsid w:val="00A8690B"/>
    <w:rsid w:val="00A91802"/>
    <w:rsid w:val="00A972FD"/>
    <w:rsid w:val="00AA0F1E"/>
    <w:rsid w:val="00AA1DCA"/>
    <w:rsid w:val="00AB46EE"/>
    <w:rsid w:val="00AD3E7A"/>
    <w:rsid w:val="00AE0F30"/>
    <w:rsid w:val="00AE7249"/>
    <w:rsid w:val="00AF39A2"/>
    <w:rsid w:val="00B03BD7"/>
    <w:rsid w:val="00B349B6"/>
    <w:rsid w:val="00B3587E"/>
    <w:rsid w:val="00B416EB"/>
    <w:rsid w:val="00B46BCD"/>
    <w:rsid w:val="00B62BBC"/>
    <w:rsid w:val="00B639DC"/>
    <w:rsid w:val="00B6451E"/>
    <w:rsid w:val="00B7453C"/>
    <w:rsid w:val="00B7569F"/>
    <w:rsid w:val="00B76E26"/>
    <w:rsid w:val="00BA5900"/>
    <w:rsid w:val="00BB4002"/>
    <w:rsid w:val="00BC1BA6"/>
    <w:rsid w:val="00BC24AD"/>
    <w:rsid w:val="00BC3F6C"/>
    <w:rsid w:val="00BC6C5A"/>
    <w:rsid w:val="00BD28B2"/>
    <w:rsid w:val="00BD7C98"/>
    <w:rsid w:val="00BE421E"/>
    <w:rsid w:val="00BE5A84"/>
    <w:rsid w:val="00BE6D19"/>
    <w:rsid w:val="00BF2F9D"/>
    <w:rsid w:val="00C021A3"/>
    <w:rsid w:val="00C06BDA"/>
    <w:rsid w:val="00C105A3"/>
    <w:rsid w:val="00C10A84"/>
    <w:rsid w:val="00C26AFF"/>
    <w:rsid w:val="00C27EBD"/>
    <w:rsid w:val="00C47415"/>
    <w:rsid w:val="00C54D9C"/>
    <w:rsid w:val="00C54ECE"/>
    <w:rsid w:val="00C5744A"/>
    <w:rsid w:val="00C61EC1"/>
    <w:rsid w:val="00C65F6B"/>
    <w:rsid w:val="00C663CC"/>
    <w:rsid w:val="00C75619"/>
    <w:rsid w:val="00C833BB"/>
    <w:rsid w:val="00C91280"/>
    <w:rsid w:val="00CC1340"/>
    <w:rsid w:val="00CC71F3"/>
    <w:rsid w:val="00CC7447"/>
    <w:rsid w:val="00CD4236"/>
    <w:rsid w:val="00CD5179"/>
    <w:rsid w:val="00CF69A9"/>
    <w:rsid w:val="00D067B8"/>
    <w:rsid w:val="00D23FED"/>
    <w:rsid w:val="00D446C5"/>
    <w:rsid w:val="00D51A9B"/>
    <w:rsid w:val="00D526AE"/>
    <w:rsid w:val="00D60113"/>
    <w:rsid w:val="00D65F14"/>
    <w:rsid w:val="00D71615"/>
    <w:rsid w:val="00D771FD"/>
    <w:rsid w:val="00D853DC"/>
    <w:rsid w:val="00D85E2C"/>
    <w:rsid w:val="00D93F3D"/>
    <w:rsid w:val="00D94741"/>
    <w:rsid w:val="00DA4E84"/>
    <w:rsid w:val="00DB2E97"/>
    <w:rsid w:val="00DD348D"/>
    <w:rsid w:val="00DD7294"/>
    <w:rsid w:val="00DE1E2A"/>
    <w:rsid w:val="00DE25BD"/>
    <w:rsid w:val="00E22EB9"/>
    <w:rsid w:val="00E44932"/>
    <w:rsid w:val="00E44BD2"/>
    <w:rsid w:val="00E543D8"/>
    <w:rsid w:val="00E573CC"/>
    <w:rsid w:val="00E80893"/>
    <w:rsid w:val="00E906B1"/>
    <w:rsid w:val="00E9549F"/>
    <w:rsid w:val="00EC125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26CB"/>
    <w:rsid w:val="00F2598C"/>
    <w:rsid w:val="00F313C4"/>
    <w:rsid w:val="00F403A8"/>
    <w:rsid w:val="00F417FF"/>
    <w:rsid w:val="00F528AB"/>
    <w:rsid w:val="00F603EC"/>
    <w:rsid w:val="00F6473F"/>
    <w:rsid w:val="00F65143"/>
    <w:rsid w:val="00F6659B"/>
    <w:rsid w:val="00F71031"/>
    <w:rsid w:val="00F76139"/>
    <w:rsid w:val="00F77930"/>
    <w:rsid w:val="00FA00F5"/>
    <w:rsid w:val="00FA1A24"/>
    <w:rsid w:val="00FA2526"/>
    <w:rsid w:val="00FA47FE"/>
    <w:rsid w:val="00FA7345"/>
    <w:rsid w:val="00FC33FB"/>
    <w:rsid w:val="00FC45CF"/>
    <w:rsid w:val="00FD7ED2"/>
    <w:rsid w:val="00FE0247"/>
    <w:rsid w:val="00FE72F0"/>
    <w:rsid w:val="00FF0E80"/>
    <w:rsid w:val="00FF123F"/>
    <w:rsid w:val="00FF1F64"/>
    <w:rsid w:val="00FF239C"/>
    <w:rsid w:val="00FF342E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1EE27F9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end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7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2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BDBC3C-A48D-4D5D-9CA0-2DEFD65A4B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322</TotalTime>
  <Pages>2</Pages>
  <Words>328</Words>
  <Characters>2411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2734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Альфа</cp:lastModifiedBy>
  <cp:revision>77</cp:revision>
  <cp:lastPrinted>2024-09-08T23:36:00Z</cp:lastPrinted>
  <dcterms:created xsi:type="dcterms:W3CDTF">2019-03-28T06:06:00Z</dcterms:created>
  <dcterms:modified xsi:type="dcterms:W3CDTF">2024-09-08T23:36:00Z</dcterms:modified>
</cp:coreProperties>
</file>