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C0398" w:rsidRPr="00954CC0" w:rsidRDefault="00377EA1" w:rsidP="00A35707">
      <w:pPr>
        <w:pStyle w:val="af4"/>
        <w:pBdr>
          <w:bottom w:val="none" w:sz="0" w:space="0" w:color="auto"/>
        </w:pBdr>
        <w:jc w:val="center"/>
        <w:rPr>
          <w:color w:val="auto"/>
        </w:rPr>
      </w:pPr>
      <w:r w:rsidRPr="00954CC0">
        <w:rPr>
          <w:color w:val="auto"/>
        </w:rPr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9" o:title=""/>
          </v:shape>
          <o:OLEObject Type="Embed" ProgID="Word.Picture.8" ShapeID="_x0000_i1025" DrawAspect="Content" ObjectID="_1625411469" r:id="rId10"/>
        </w:object>
      </w:r>
    </w:p>
    <w:p w:rsidR="003C0398" w:rsidRPr="00954CC0" w:rsidRDefault="003C0398" w:rsidP="003C0398">
      <w:pPr>
        <w:jc w:val="center"/>
        <w:outlineLvl w:val="0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 xml:space="preserve">ТЕРРИТОРИАЛЬНАЯ ИЗБИРАТЕЛЬНАЯ КОМИССИЯ </w:t>
      </w:r>
    </w:p>
    <w:p w:rsidR="004F11EA" w:rsidRPr="00954CC0" w:rsidRDefault="004F11EA" w:rsidP="001523AC">
      <w:pPr>
        <w:pBdr>
          <w:bottom w:val="single" w:sz="12" w:space="1" w:color="auto"/>
        </w:pBdr>
        <w:jc w:val="center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>ГОРОДА</w:t>
      </w:r>
      <w:r w:rsidR="003C0398" w:rsidRPr="00954CC0">
        <w:rPr>
          <w:b/>
          <w:sz w:val="32"/>
          <w:szCs w:val="32"/>
        </w:rPr>
        <w:t xml:space="preserve"> БАТАЙСКА</w:t>
      </w:r>
    </w:p>
    <w:p w:rsidR="004F11EA" w:rsidRPr="00954CC0" w:rsidRDefault="004F11EA" w:rsidP="003C0398">
      <w:pPr>
        <w:pBdr>
          <w:bottom w:val="single" w:sz="12" w:space="1" w:color="auto"/>
        </w:pBdr>
        <w:jc w:val="center"/>
        <w:rPr>
          <w:b/>
          <w:sz w:val="16"/>
          <w:szCs w:val="16"/>
        </w:rPr>
      </w:pPr>
    </w:p>
    <w:p w:rsidR="00F6473F" w:rsidRPr="00954CC0" w:rsidRDefault="00F6473F" w:rsidP="003C0398">
      <w:pPr>
        <w:rPr>
          <w:sz w:val="20"/>
          <w:szCs w:val="20"/>
        </w:rPr>
      </w:pPr>
    </w:p>
    <w:p w:rsidR="00F6473F" w:rsidRPr="00954CC0" w:rsidRDefault="00F6473F" w:rsidP="003C0398">
      <w:pPr>
        <w:rPr>
          <w:sz w:val="20"/>
          <w:szCs w:val="20"/>
        </w:rPr>
      </w:pPr>
    </w:p>
    <w:tbl>
      <w:tblPr>
        <w:tblStyle w:val="a9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157"/>
        <w:gridCol w:w="3477"/>
        <w:gridCol w:w="1559"/>
        <w:gridCol w:w="1387"/>
      </w:tblGrid>
      <w:tr w:rsidR="00954CC0" w:rsidRPr="00954CC0" w:rsidTr="004B67B9">
        <w:trPr>
          <w:tblCellSpacing w:w="28" w:type="dxa"/>
          <w:jc w:val="center"/>
        </w:trPr>
        <w:tc>
          <w:tcPr>
            <w:tcW w:w="9468" w:type="dxa"/>
            <w:gridSpan w:val="4"/>
          </w:tcPr>
          <w:p w:rsidR="004B67B9" w:rsidRPr="00954CC0" w:rsidRDefault="004B67B9" w:rsidP="00EE44BF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954CC0">
              <w:rPr>
                <w:b/>
                <w:sz w:val="28"/>
                <w:szCs w:val="28"/>
              </w:rPr>
              <w:t>ПОСТАНОВЛЕНИЕ</w:t>
            </w:r>
          </w:p>
        </w:tc>
      </w:tr>
      <w:tr w:rsidR="00954CC0" w:rsidRPr="00954CC0" w:rsidTr="002F0EED">
        <w:trPr>
          <w:tblCellSpacing w:w="28" w:type="dxa"/>
          <w:jc w:val="center"/>
        </w:trPr>
        <w:tc>
          <w:tcPr>
            <w:tcW w:w="3073" w:type="dxa"/>
          </w:tcPr>
          <w:p w:rsidR="004B67B9" w:rsidRPr="00954CC0" w:rsidRDefault="00850B14" w:rsidP="009B5B0B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color w:val="000000" w:themeColor="text1"/>
                <w:sz w:val="28"/>
                <w:szCs w:val="28"/>
              </w:rPr>
              <w:t>23</w:t>
            </w:r>
            <w:r w:rsidR="00C41B98" w:rsidRPr="00925F14">
              <w:rPr>
                <w:b/>
                <w:color w:val="000000" w:themeColor="text1"/>
                <w:sz w:val="28"/>
                <w:szCs w:val="28"/>
              </w:rPr>
              <w:t xml:space="preserve"> июл</w:t>
            </w:r>
            <w:r w:rsidR="007847CB" w:rsidRPr="00925F14">
              <w:rPr>
                <w:b/>
                <w:color w:val="000000" w:themeColor="text1"/>
                <w:sz w:val="28"/>
                <w:szCs w:val="28"/>
              </w:rPr>
              <w:t>я</w:t>
            </w:r>
            <w:r w:rsidR="004B67B9" w:rsidRPr="00925F14">
              <w:rPr>
                <w:b/>
                <w:color w:val="000000" w:themeColor="text1"/>
                <w:sz w:val="28"/>
                <w:szCs w:val="28"/>
              </w:rPr>
              <w:t xml:space="preserve"> 2019 </w:t>
            </w:r>
            <w:r w:rsidR="004B67B9" w:rsidRPr="00954CC0">
              <w:rPr>
                <w:b/>
                <w:sz w:val="28"/>
                <w:szCs w:val="28"/>
              </w:rPr>
              <w:t>года</w:t>
            </w:r>
          </w:p>
        </w:tc>
        <w:tc>
          <w:tcPr>
            <w:tcW w:w="4980" w:type="dxa"/>
            <w:gridSpan w:val="2"/>
          </w:tcPr>
          <w:p w:rsidR="004B67B9" w:rsidRPr="00954CC0" w:rsidRDefault="004B67B9" w:rsidP="00EE44BF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1303" w:type="dxa"/>
          </w:tcPr>
          <w:p w:rsidR="004B67B9" w:rsidRPr="009D3481" w:rsidRDefault="004B67B9" w:rsidP="002A69D7">
            <w:pPr>
              <w:spacing w:line="276" w:lineRule="auto"/>
              <w:jc w:val="right"/>
              <w:rPr>
                <w:b/>
                <w:sz w:val="28"/>
                <w:szCs w:val="28"/>
              </w:rPr>
            </w:pPr>
            <w:r w:rsidRPr="00925F14">
              <w:rPr>
                <w:b/>
                <w:color w:val="000000" w:themeColor="text1"/>
                <w:sz w:val="28"/>
                <w:szCs w:val="28"/>
              </w:rPr>
              <w:t xml:space="preserve">№ </w:t>
            </w:r>
            <w:r w:rsidR="00850B14">
              <w:rPr>
                <w:b/>
                <w:color w:val="000000" w:themeColor="text1"/>
                <w:sz w:val="28"/>
                <w:szCs w:val="28"/>
              </w:rPr>
              <w:t>151-1</w:t>
            </w:r>
            <w:r w:rsidR="002A69D7">
              <w:rPr>
                <w:b/>
                <w:color w:val="000000" w:themeColor="text1"/>
                <w:sz w:val="28"/>
                <w:szCs w:val="28"/>
              </w:rPr>
              <w:t>2</w:t>
            </w:r>
            <w:bookmarkStart w:id="0" w:name="_GoBack"/>
            <w:bookmarkEnd w:id="0"/>
          </w:p>
        </w:tc>
      </w:tr>
      <w:tr w:rsidR="00954CC0" w:rsidRPr="00954CC0" w:rsidTr="002F0EED">
        <w:trPr>
          <w:tblCellSpacing w:w="28" w:type="dxa"/>
          <w:jc w:val="center"/>
        </w:trPr>
        <w:tc>
          <w:tcPr>
            <w:tcW w:w="3073" w:type="dxa"/>
          </w:tcPr>
          <w:p w:rsidR="004B67B9" w:rsidRPr="00954CC0" w:rsidRDefault="004B67B9" w:rsidP="00EE44BF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3421" w:type="dxa"/>
          </w:tcPr>
          <w:p w:rsidR="004B67B9" w:rsidRPr="00954CC0" w:rsidRDefault="004B67B9" w:rsidP="00EE44BF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город Батайск</w:t>
            </w:r>
          </w:p>
        </w:tc>
        <w:tc>
          <w:tcPr>
            <w:tcW w:w="2862" w:type="dxa"/>
            <w:gridSpan w:val="2"/>
          </w:tcPr>
          <w:p w:rsidR="004B67B9" w:rsidRPr="00954CC0" w:rsidRDefault="004B67B9" w:rsidP="00EE44BF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</w:tr>
      <w:tr w:rsidR="00954CC0" w:rsidRPr="00954CC0" w:rsidTr="00954CC0">
        <w:trPr>
          <w:trHeight w:val="1079"/>
          <w:tblCellSpacing w:w="28" w:type="dxa"/>
          <w:jc w:val="center"/>
        </w:trPr>
        <w:tc>
          <w:tcPr>
            <w:tcW w:w="9468" w:type="dxa"/>
            <w:gridSpan w:val="4"/>
          </w:tcPr>
          <w:p w:rsidR="00850B14" w:rsidRDefault="00D22547" w:rsidP="00446A47">
            <w:pPr>
              <w:ind w:left="1134" w:right="1134"/>
              <w:jc w:val="center"/>
              <w:rPr>
                <w:b/>
                <w:bCs/>
                <w:sz w:val="28"/>
                <w:szCs w:val="28"/>
              </w:rPr>
            </w:pPr>
            <w:r w:rsidRPr="000B258B">
              <w:rPr>
                <w:b/>
                <w:bCs/>
                <w:sz w:val="28"/>
                <w:szCs w:val="28"/>
              </w:rPr>
              <w:t xml:space="preserve">О регистрации уполномоченного представителя </w:t>
            </w:r>
          </w:p>
          <w:p w:rsidR="009F0D81" w:rsidRDefault="00D22547" w:rsidP="00850B14">
            <w:pPr>
              <w:ind w:left="1134" w:right="1134"/>
              <w:jc w:val="center"/>
              <w:rPr>
                <w:b/>
                <w:bCs/>
                <w:sz w:val="28"/>
                <w:szCs w:val="28"/>
              </w:rPr>
            </w:pPr>
            <w:r w:rsidRPr="000B258B">
              <w:rPr>
                <w:b/>
                <w:bCs/>
                <w:sz w:val="28"/>
                <w:szCs w:val="28"/>
              </w:rPr>
              <w:t xml:space="preserve">по финансовым вопросам кандидата в депутаты </w:t>
            </w:r>
          </w:p>
          <w:p w:rsidR="004B67B9" w:rsidRPr="00D22547" w:rsidRDefault="00D22547" w:rsidP="00AB3702">
            <w:pPr>
              <w:ind w:left="1134" w:right="1134"/>
              <w:jc w:val="center"/>
            </w:pPr>
            <w:r w:rsidRPr="000B258B">
              <w:rPr>
                <w:b/>
                <w:bCs/>
                <w:sz w:val="28"/>
                <w:szCs w:val="28"/>
              </w:rPr>
              <w:t>Батайской городской Думы седьмого созыва</w:t>
            </w:r>
            <w:r w:rsidRPr="000B258B">
              <w:rPr>
                <w:b/>
                <w:bCs/>
                <w:sz w:val="28"/>
                <w:szCs w:val="28"/>
              </w:rPr>
              <w:br/>
            </w:r>
            <w:r w:rsidR="00AB3702">
              <w:rPr>
                <w:b/>
                <w:sz w:val="28"/>
                <w:szCs w:val="28"/>
              </w:rPr>
              <w:t>Тищенко Юрия Николаевича</w:t>
            </w:r>
          </w:p>
        </w:tc>
      </w:tr>
    </w:tbl>
    <w:p w:rsidR="009C1FE8" w:rsidRDefault="009C1FE8" w:rsidP="001900E9">
      <w:pPr>
        <w:pStyle w:val="ac"/>
        <w:suppressAutoHyphens/>
        <w:spacing w:after="0" w:line="276" w:lineRule="auto"/>
        <w:ind w:left="0" w:firstLine="708"/>
        <w:jc w:val="both"/>
        <w:rPr>
          <w:sz w:val="28"/>
        </w:rPr>
      </w:pPr>
    </w:p>
    <w:p w:rsidR="00EE44BF" w:rsidRPr="00446A47" w:rsidRDefault="00EE44BF" w:rsidP="00446A47">
      <w:pPr>
        <w:pStyle w:val="afc"/>
        <w:spacing w:after="0"/>
        <w:ind w:firstLine="709"/>
        <w:jc w:val="both"/>
        <w:rPr>
          <w:sz w:val="28"/>
          <w:szCs w:val="28"/>
        </w:rPr>
      </w:pPr>
      <w:proofErr w:type="gramStart"/>
      <w:r w:rsidRPr="00446A47">
        <w:rPr>
          <w:sz w:val="28"/>
          <w:szCs w:val="28"/>
        </w:rPr>
        <w:t>Рассмотрев документы, представленные в Территориальную избир</w:t>
      </w:r>
      <w:r w:rsidRPr="00446A47">
        <w:rPr>
          <w:sz w:val="28"/>
          <w:szCs w:val="28"/>
        </w:rPr>
        <w:t>а</w:t>
      </w:r>
      <w:r w:rsidRPr="00446A47">
        <w:rPr>
          <w:sz w:val="28"/>
          <w:szCs w:val="28"/>
        </w:rPr>
        <w:t>тельную комиссию города Батайска для регистрации уполномоченного пре</w:t>
      </w:r>
      <w:r w:rsidRPr="00446A47">
        <w:rPr>
          <w:sz w:val="28"/>
          <w:szCs w:val="28"/>
        </w:rPr>
        <w:t>д</w:t>
      </w:r>
      <w:r w:rsidRPr="00446A47">
        <w:rPr>
          <w:sz w:val="28"/>
          <w:szCs w:val="28"/>
        </w:rPr>
        <w:t>ставителя по финансовым вопросам кандидата в депутаты Батайской горо</w:t>
      </w:r>
      <w:r w:rsidRPr="00446A47">
        <w:rPr>
          <w:sz w:val="28"/>
          <w:szCs w:val="28"/>
        </w:rPr>
        <w:t>д</w:t>
      </w:r>
      <w:r w:rsidRPr="00446A47">
        <w:rPr>
          <w:sz w:val="28"/>
          <w:szCs w:val="28"/>
        </w:rPr>
        <w:t xml:space="preserve">ской Думы </w:t>
      </w:r>
      <w:r w:rsidRPr="00850B14">
        <w:rPr>
          <w:sz w:val="28"/>
          <w:szCs w:val="28"/>
        </w:rPr>
        <w:t xml:space="preserve">седьмого </w:t>
      </w:r>
      <w:r w:rsidRPr="00AB3702">
        <w:rPr>
          <w:sz w:val="28"/>
          <w:szCs w:val="28"/>
        </w:rPr>
        <w:t xml:space="preserve">созыва </w:t>
      </w:r>
      <w:r w:rsidR="00AB3702" w:rsidRPr="00AB3702">
        <w:rPr>
          <w:sz w:val="28"/>
          <w:szCs w:val="28"/>
        </w:rPr>
        <w:t>Тищенко Юрия Николаевича</w:t>
      </w:r>
      <w:r w:rsidR="00266533" w:rsidRPr="00AB3702">
        <w:rPr>
          <w:sz w:val="28"/>
          <w:szCs w:val="28"/>
        </w:rPr>
        <w:t>,</w:t>
      </w:r>
      <w:r w:rsidR="00DD5914" w:rsidRPr="00AB3702">
        <w:rPr>
          <w:sz w:val="28"/>
          <w:szCs w:val="28"/>
        </w:rPr>
        <w:t xml:space="preserve"> </w:t>
      </w:r>
      <w:r w:rsidRPr="00AB3702">
        <w:rPr>
          <w:sz w:val="28"/>
          <w:szCs w:val="28"/>
        </w:rPr>
        <w:t>руководствуясь</w:t>
      </w:r>
      <w:r w:rsidRPr="00446A47">
        <w:rPr>
          <w:sz w:val="28"/>
          <w:szCs w:val="28"/>
        </w:rPr>
        <w:t xml:space="preserve"> статьей 58 Федеральног</w:t>
      </w:r>
      <w:r w:rsidR="00446A47" w:rsidRPr="00446A47">
        <w:rPr>
          <w:sz w:val="28"/>
          <w:szCs w:val="28"/>
        </w:rPr>
        <w:t xml:space="preserve">о закона от 12.06.2002 № 67-ФЗ </w:t>
      </w:r>
      <w:r w:rsidRPr="00446A47">
        <w:rPr>
          <w:sz w:val="28"/>
          <w:szCs w:val="28"/>
        </w:rPr>
        <w:t>«Об основных гара</w:t>
      </w:r>
      <w:r w:rsidRPr="00446A47">
        <w:rPr>
          <w:sz w:val="28"/>
          <w:szCs w:val="28"/>
        </w:rPr>
        <w:t>н</w:t>
      </w:r>
      <w:r w:rsidRPr="00446A47">
        <w:rPr>
          <w:sz w:val="28"/>
          <w:szCs w:val="28"/>
        </w:rPr>
        <w:t>тиях избирательных прав и права на уча</w:t>
      </w:r>
      <w:r w:rsidR="00446A47" w:rsidRPr="00446A47">
        <w:rPr>
          <w:sz w:val="28"/>
          <w:szCs w:val="28"/>
        </w:rPr>
        <w:t xml:space="preserve">стие </w:t>
      </w:r>
      <w:r w:rsidRPr="00446A47">
        <w:rPr>
          <w:sz w:val="28"/>
          <w:szCs w:val="28"/>
        </w:rPr>
        <w:t>в референдуме граждан Росси</w:t>
      </w:r>
      <w:r w:rsidRPr="00446A47">
        <w:rPr>
          <w:sz w:val="28"/>
          <w:szCs w:val="28"/>
        </w:rPr>
        <w:t>й</w:t>
      </w:r>
      <w:r w:rsidRPr="00446A47">
        <w:rPr>
          <w:sz w:val="28"/>
          <w:szCs w:val="28"/>
        </w:rPr>
        <w:t>ской Федерации», частью 6 статьи 45 Областного закона от 12.05.2016 № 525-ЗС «О выбо</w:t>
      </w:r>
      <w:r w:rsidR="00446A47" w:rsidRPr="00446A47">
        <w:rPr>
          <w:sz w:val="28"/>
          <w:szCs w:val="28"/>
        </w:rPr>
        <w:t>рах</w:t>
      </w:r>
      <w:proofErr w:type="gramEnd"/>
      <w:r w:rsidR="00446A47" w:rsidRPr="00446A47">
        <w:rPr>
          <w:sz w:val="28"/>
          <w:szCs w:val="28"/>
        </w:rPr>
        <w:t xml:space="preserve"> и </w:t>
      </w:r>
      <w:proofErr w:type="gramStart"/>
      <w:r w:rsidR="00446A47" w:rsidRPr="00446A47">
        <w:rPr>
          <w:sz w:val="28"/>
          <w:szCs w:val="28"/>
        </w:rPr>
        <w:t>референдумах</w:t>
      </w:r>
      <w:proofErr w:type="gramEnd"/>
      <w:r w:rsidR="00446A47" w:rsidRPr="00446A47">
        <w:rPr>
          <w:sz w:val="28"/>
          <w:szCs w:val="28"/>
        </w:rPr>
        <w:t xml:space="preserve"> </w:t>
      </w:r>
      <w:r w:rsidRPr="00446A47">
        <w:rPr>
          <w:sz w:val="28"/>
          <w:szCs w:val="28"/>
        </w:rPr>
        <w:t>в Ростовской области»</w:t>
      </w:r>
    </w:p>
    <w:p w:rsidR="00832C68" w:rsidRDefault="00235A9D" w:rsidP="00FC7187">
      <w:pPr>
        <w:spacing w:line="276" w:lineRule="auto"/>
        <w:ind w:firstLine="425"/>
        <w:jc w:val="center"/>
        <w:rPr>
          <w:sz w:val="28"/>
          <w:szCs w:val="28"/>
        </w:rPr>
      </w:pPr>
      <w:r w:rsidRPr="00954CC0">
        <w:rPr>
          <w:sz w:val="28"/>
          <w:szCs w:val="28"/>
        </w:rPr>
        <w:t>Территориальная избирательная комиссия города Батайска</w:t>
      </w:r>
    </w:p>
    <w:p w:rsidR="00D5222B" w:rsidRPr="00954CC0" w:rsidRDefault="00D5222B" w:rsidP="00FC7187">
      <w:pPr>
        <w:spacing w:line="276" w:lineRule="auto"/>
        <w:ind w:firstLine="425"/>
        <w:jc w:val="center"/>
        <w:rPr>
          <w:sz w:val="28"/>
          <w:szCs w:val="28"/>
        </w:rPr>
      </w:pPr>
    </w:p>
    <w:p w:rsidR="001B044D" w:rsidRDefault="00235A9D" w:rsidP="00FC7187">
      <w:pPr>
        <w:spacing w:line="276" w:lineRule="auto"/>
        <w:ind w:firstLine="425"/>
        <w:jc w:val="center"/>
        <w:rPr>
          <w:b/>
          <w:sz w:val="28"/>
          <w:szCs w:val="28"/>
        </w:rPr>
      </w:pPr>
      <w:r w:rsidRPr="00954CC0">
        <w:rPr>
          <w:b/>
          <w:sz w:val="28"/>
          <w:szCs w:val="28"/>
        </w:rPr>
        <w:t>ПОСТАНОВЛЯЕТ:</w:t>
      </w:r>
    </w:p>
    <w:p w:rsidR="00D5222B" w:rsidRPr="00FC7187" w:rsidRDefault="00D5222B" w:rsidP="00FC7187">
      <w:pPr>
        <w:spacing w:line="276" w:lineRule="auto"/>
        <w:ind w:firstLine="425"/>
        <w:jc w:val="center"/>
        <w:rPr>
          <w:b/>
          <w:sz w:val="28"/>
          <w:szCs w:val="28"/>
        </w:rPr>
      </w:pPr>
    </w:p>
    <w:p w:rsidR="003E3B21" w:rsidRDefault="00446A47" w:rsidP="00A91AB0">
      <w:pPr>
        <w:pStyle w:val="a8"/>
        <w:suppressAutoHyphens/>
        <w:spacing w:line="240" w:lineRule="auto"/>
        <w:rPr>
          <w:b/>
          <w:sz w:val="28"/>
          <w:szCs w:val="28"/>
        </w:rPr>
      </w:pPr>
      <w:r w:rsidRPr="00446A47">
        <w:rPr>
          <w:sz w:val="28"/>
          <w:szCs w:val="28"/>
        </w:rPr>
        <w:t xml:space="preserve">1. Зарегистрировать </w:t>
      </w:r>
      <w:proofErr w:type="spellStart"/>
      <w:r w:rsidR="00D55068">
        <w:rPr>
          <w:sz w:val="28"/>
          <w:szCs w:val="28"/>
        </w:rPr>
        <w:t>Боржестека</w:t>
      </w:r>
      <w:proofErr w:type="spellEnd"/>
      <w:r w:rsidR="00D55068">
        <w:rPr>
          <w:sz w:val="28"/>
          <w:szCs w:val="28"/>
        </w:rPr>
        <w:t xml:space="preserve"> Максима Александровича</w:t>
      </w:r>
      <w:r w:rsidR="00563C8F">
        <w:rPr>
          <w:sz w:val="28"/>
          <w:szCs w:val="28"/>
        </w:rPr>
        <w:t xml:space="preserve">, в качестве </w:t>
      </w:r>
      <w:r w:rsidRPr="00446A47">
        <w:rPr>
          <w:sz w:val="28"/>
          <w:szCs w:val="28"/>
        </w:rPr>
        <w:t xml:space="preserve">уполномоченного представителя по финансовым вопросам кандидата в депутаты </w:t>
      </w:r>
      <w:r w:rsidRPr="003E3B21">
        <w:rPr>
          <w:sz w:val="28"/>
          <w:szCs w:val="28"/>
        </w:rPr>
        <w:t>Батайской го</w:t>
      </w:r>
      <w:r w:rsidRPr="00AB3702">
        <w:rPr>
          <w:sz w:val="28"/>
          <w:szCs w:val="28"/>
        </w:rPr>
        <w:t xml:space="preserve">родской Думы седьмого созыва </w:t>
      </w:r>
      <w:r w:rsidR="00AB3702" w:rsidRPr="00AB3702">
        <w:rPr>
          <w:sz w:val="28"/>
          <w:szCs w:val="28"/>
        </w:rPr>
        <w:t>Тищенко Юрия Николаевича</w:t>
      </w:r>
      <w:r w:rsidR="003E3B21" w:rsidRPr="00AB3702">
        <w:rPr>
          <w:sz w:val="28"/>
          <w:szCs w:val="28"/>
        </w:rPr>
        <w:t>.</w:t>
      </w:r>
    </w:p>
    <w:p w:rsidR="00A91AB0" w:rsidRDefault="00446A47" w:rsidP="00A91AB0">
      <w:pPr>
        <w:pStyle w:val="a8"/>
        <w:suppressAutoHyphens/>
        <w:spacing w:line="240" w:lineRule="auto"/>
        <w:rPr>
          <w:sz w:val="28"/>
          <w:szCs w:val="28"/>
        </w:rPr>
      </w:pPr>
      <w:r w:rsidRPr="00446A47">
        <w:rPr>
          <w:sz w:val="28"/>
          <w:szCs w:val="28"/>
        </w:rPr>
        <w:t>2. Напр</w:t>
      </w:r>
      <w:r w:rsidR="00A91AB0">
        <w:rPr>
          <w:sz w:val="28"/>
          <w:szCs w:val="28"/>
        </w:rPr>
        <w:t xml:space="preserve">авить настоящее постановление в </w:t>
      </w:r>
      <w:r w:rsidR="000073E7">
        <w:rPr>
          <w:sz w:val="28"/>
          <w:szCs w:val="28"/>
        </w:rPr>
        <w:t xml:space="preserve">дополнительный офис публичного акционерного общества «Сбербанк России» № 5221/0765, </w:t>
      </w:r>
      <w:proofErr w:type="gramStart"/>
      <w:r w:rsidR="000073E7">
        <w:rPr>
          <w:sz w:val="28"/>
          <w:szCs w:val="28"/>
        </w:rPr>
        <w:t>расположенном</w:t>
      </w:r>
      <w:proofErr w:type="gramEnd"/>
      <w:r w:rsidR="000073E7">
        <w:rPr>
          <w:sz w:val="28"/>
          <w:szCs w:val="28"/>
        </w:rPr>
        <w:t xml:space="preserve"> по адресу: 346887, Ростовская область, г. Батайск, ул. Ленина, д. 168 в.</w:t>
      </w:r>
    </w:p>
    <w:p w:rsidR="00446A47" w:rsidRPr="00446A47" w:rsidRDefault="00A91AB0" w:rsidP="00A91AB0">
      <w:pPr>
        <w:pStyle w:val="a8"/>
        <w:suppressAutoHyphens/>
        <w:spacing w:line="240" w:lineRule="auto"/>
        <w:rPr>
          <w:sz w:val="28"/>
          <w:szCs w:val="28"/>
        </w:rPr>
      </w:pPr>
      <w:r w:rsidRPr="00446A47">
        <w:rPr>
          <w:sz w:val="28"/>
          <w:szCs w:val="28"/>
        </w:rPr>
        <w:t xml:space="preserve"> </w:t>
      </w:r>
      <w:r w:rsidR="00446A47" w:rsidRPr="00446A47">
        <w:rPr>
          <w:sz w:val="28"/>
          <w:szCs w:val="28"/>
        </w:rPr>
        <w:t>3. </w:t>
      </w:r>
      <w:proofErr w:type="gramStart"/>
      <w:r w:rsidR="00446A47" w:rsidRPr="00446A47">
        <w:rPr>
          <w:sz w:val="28"/>
          <w:szCs w:val="28"/>
        </w:rPr>
        <w:t>Разместить</w:t>
      </w:r>
      <w:proofErr w:type="gramEnd"/>
      <w:r w:rsidR="00446A47" w:rsidRPr="00446A47">
        <w:rPr>
          <w:sz w:val="28"/>
          <w:szCs w:val="28"/>
        </w:rPr>
        <w:t xml:space="preserve"> настоящее постановление на официальном сайте Территориальной избирательной комиссии города Батайска в информационно-телекоммуникационной сети «Интернет».</w:t>
      </w:r>
    </w:p>
    <w:p w:rsidR="003C3A8E" w:rsidRDefault="00446A47" w:rsidP="00D5222B">
      <w:pPr>
        <w:pStyle w:val="a8"/>
        <w:suppressAutoHyphens/>
        <w:spacing w:line="240" w:lineRule="auto"/>
        <w:rPr>
          <w:sz w:val="28"/>
          <w:szCs w:val="28"/>
        </w:rPr>
      </w:pPr>
      <w:r w:rsidRPr="00446A47">
        <w:rPr>
          <w:sz w:val="28"/>
          <w:szCs w:val="28"/>
        </w:rPr>
        <w:lastRenderedPageBreak/>
        <w:t>4. </w:t>
      </w:r>
      <w:proofErr w:type="gramStart"/>
      <w:r w:rsidRPr="00446A47">
        <w:rPr>
          <w:sz w:val="28"/>
          <w:szCs w:val="28"/>
        </w:rPr>
        <w:t>Контроль за</w:t>
      </w:r>
      <w:proofErr w:type="gramEnd"/>
      <w:r w:rsidRPr="00446A47">
        <w:rPr>
          <w:sz w:val="28"/>
          <w:szCs w:val="28"/>
        </w:rPr>
        <w:t xml:space="preserve"> выполнением настоящего постановления возложить на секретаря Территориальной избирательной комиссии города Батайска </w:t>
      </w:r>
      <w:proofErr w:type="spellStart"/>
      <w:r w:rsidR="00D5222B">
        <w:rPr>
          <w:sz w:val="28"/>
          <w:szCs w:val="28"/>
        </w:rPr>
        <w:t>Шаркову</w:t>
      </w:r>
      <w:proofErr w:type="spellEnd"/>
      <w:r w:rsidR="00D5222B">
        <w:rPr>
          <w:sz w:val="28"/>
          <w:szCs w:val="28"/>
        </w:rPr>
        <w:t xml:space="preserve"> А.В.</w:t>
      </w:r>
    </w:p>
    <w:p w:rsidR="003C3A8E" w:rsidRPr="006342DC" w:rsidRDefault="003C3A8E" w:rsidP="006342DC">
      <w:pPr>
        <w:pStyle w:val="a8"/>
        <w:suppressAutoHyphens/>
        <w:spacing w:line="240" w:lineRule="auto"/>
        <w:rPr>
          <w:sz w:val="28"/>
          <w:szCs w:val="28"/>
        </w:rPr>
      </w:pPr>
    </w:p>
    <w:p w:rsidR="00C15567" w:rsidRPr="009C6C3B" w:rsidRDefault="00C15567" w:rsidP="006342DC">
      <w:pPr>
        <w:pStyle w:val="2"/>
        <w:tabs>
          <w:tab w:val="left" w:pos="2268"/>
          <w:tab w:val="left" w:pos="5954"/>
          <w:tab w:val="left" w:pos="6521"/>
          <w:tab w:val="left" w:pos="7088"/>
          <w:tab w:val="left" w:pos="7797"/>
          <w:tab w:val="left" w:pos="8222"/>
          <w:tab w:val="left" w:pos="9356"/>
        </w:tabs>
        <w:spacing w:after="0" w:line="276" w:lineRule="auto"/>
        <w:ind w:firstLine="425"/>
        <w:jc w:val="both"/>
        <w:rPr>
          <w:sz w:val="28"/>
          <w:szCs w:val="20"/>
        </w:rPr>
      </w:pPr>
    </w:p>
    <w:tbl>
      <w:tblPr>
        <w:tblStyle w:val="a9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514"/>
        <w:gridCol w:w="3403"/>
        <w:gridCol w:w="2663"/>
      </w:tblGrid>
      <w:tr w:rsidR="00954CC0" w:rsidRPr="00954CC0" w:rsidTr="00A35707">
        <w:trPr>
          <w:tblCellSpacing w:w="28" w:type="dxa"/>
          <w:jc w:val="center"/>
        </w:trPr>
        <w:tc>
          <w:tcPr>
            <w:tcW w:w="3430" w:type="dxa"/>
          </w:tcPr>
          <w:p w:rsidR="004B67B9" w:rsidRPr="00954CC0" w:rsidRDefault="004B67B9" w:rsidP="00EE44BF">
            <w:pPr>
              <w:jc w:val="both"/>
              <w:rPr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Председатель комиссии</w:t>
            </w:r>
          </w:p>
        </w:tc>
        <w:tc>
          <w:tcPr>
            <w:tcW w:w="3347" w:type="dxa"/>
          </w:tcPr>
          <w:p w:rsidR="004B67B9" w:rsidRPr="00941369" w:rsidRDefault="004B67B9" w:rsidP="00EE44BF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:rsidR="004B67B9" w:rsidRPr="00941369" w:rsidRDefault="00FE0247" w:rsidP="00A35707">
            <w:pPr>
              <w:rPr>
                <w:sz w:val="28"/>
                <w:szCs w:val="28"/>
              </w:rPr>
            </w:pPr>
            <w:r w:rsidRPr="00941369">
              <w:rPr>
                <w:sz w:val="28"/>
                <w:szCs w:val="28"/>
              </w:rPr>
              <w:t xml:space="preserve">Ю.Н. </w:t>
            </w:r>
            <w:proofErr w:type="spellStart"/>
            <w:r w:rsidRPr="00941369">
              <w:rPr>
                <w:sz w:val="28"/>
                <w:szCs w:val="28"/>
              </w:rPr>
              <w:t>Радачинский</w:t>
            </w:r>
            <w:proofErr w:type="spellEnd"/>
          </w:p>
        </w:tc>
      </w:tr>
      <w:tr w:rsidR="00954CC0" w:rsidRPr="00954CC0" w:rsidTr="002F0EED">
        <w:trPr>
          <w:tblCellSpacing w:w="28" w:type="dxa"/>
          <w:jc w:val="center"/>
        </w:trPr>
        <w:tc>
          <w:tcPr>
            <w:tcW w:w="3430" w:type="dxa"/>
          </w:tcPr>
          <w:p w:rsidR="004B67B9" w:rsidRPr="00954CC0" w:rsidRDefault="004B67B9" w:rsidP="00EE44BF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3347" w:type="dxa"/>
          </w:tcPr>
          <w:p w:rsidR="004B67B9" w:rsidRPr="00941369" w:rsidRDefault="004B67B9" w:rsidP="00EE44BF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2579" w:type="dxa"/>
          </w:tcPr>
          <w:p w:rsidR="004B67B9" w:rsidRPr="00941369" w:rsidRDefault="004B67B9" w:rsidP="00EE44BF">
            <w:pPr>
              <w:jc w:val="right"/>
              <w:rPr>
                <w:sz w:val="16"/>
                <w:szCs w:val="16"/>
              </w:rPr>
            </w:pPr>
          </w:p>
        </w:tc>
      </w:tr>
      <w:tr w:rsidR="00954CC0" w:rsidRPr="00954CC0" w:rsidTr="00A35707">
        <w:trPr>
          <w:tblCellSpacing w:w="28" w:type="dxa"/>
          <w:jc w:val="center"/>
        </w:trPr>
        <w:tc>
          <w:tcPr>
            <w:tcW w:w="3430" w:type="dxa"/>
          </w:tcPr>
          <w:p w:rsidR="004B67B9" w:rsidRPr="00954CC0" w:rsidRDefault="004B67B9" w:rsidP="00EE44BF">
            <w:pPr>
              <w:jc w:val="both"/>
              <w:rPr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Секретарь комиссии</w:t>
            </w:r>
          </w:p>
        </w:tc>
        <w:tc>
          <w:tcPr>
            <w:tcW w:w="3347" w:type="dxa"/>
          </w:tcPr>
          <w:p w:rsidR="004B67B9" w:rsidRPr="00941369" w:rsidRDefault="004B67B9" w:rsidP="00EE44BF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:rsidR="004B67B9" w:rsidRPr="00941369" w:rsidRDefault="004B67B9" w:rsidP="00A35707">
            <w:pPr>
              <w:rPr>
                <w:sz w:val="28"/>
                <w:szCs w:val="28"/>
              </w:rPr>
            </w:pPr>
            <w:r w:rsidRPr="00941369">
              <w:rPr>
                <w:sz w:val="28"/>
                <w:szCs w:val="28"/>
              </w:rPr>
              <w:t xml:space="preserve">А.В. </w:t>
            </w:r>
            <w:proofErr w:type="spellStart"/>
            <w:r w:rsidRPr="00941369">
              <w:rPr>
                <w:sz w:val="28"/>
                <w:szCs w:val="28"/>
              </w:rPr>
              <w:t>Шаркова</w:t>
            </w:r>
            <w:proofErr w:type="spellEnd"/>
          </w:p>
        </w:tc>
      </w:tr>
    </w:tbl>
    <w:p w:rsidR="007F009A" w:rsidRPr="006A607A" w:rsidRDefault="007F009A" w:rsidP="000364FB"/>
    <w:sectPr w:rsidR="007F009A" w:rsidRPr="006A607A" w:rsidSect="00FF123F">
      <w:headerReference w:type="default" r:id="rId11"/>
      <w:headerReference w:type="first" r:id="rId12"/>
      <w:pgSz w:w="11906" w:h="16838"/>
      <w:pgMar w:top="1134" w:right="851" w:bottom="1134" w:left="1701" w:header="720" w:footer="720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55068" w:rsidRDefault="00D55068" w:rsidP="00395800">
      <w:r>
        <w:separator/>
      </w:r>
    </w:p>
  </w:endnote>
  <w:endnote w:type="continuationSeparator" w:id="0">
    <w:p w:rsidR="00D55068" w:rsidRDefault="00D55068" w:rsidP="0039580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55068" w:rsidRDefault="00D55068" w:rsidP="00395800">
      <w:r>
        <w:separator/>
      </w:r>
    </w:p>
  </w:footnote>
  <w:footnote w:type="continuationSeparator" w:id="0">
    <w:p w:rsidR="00D55068" w:rsidRDefault="00D55068" w:rsidP="0039580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55068" w:rsidRPr="00607B8C" w:rsidRDefault="00D55068" w:rsidP="00EE44BF">
    <w:pPr>
      <w:pStyle w:val="af7"/>
      <w:jc w:val="center"/>
    </w:pPr>
  </w:p>
  <w:p w:rsidR="00D55068" w:rsidRDefault="00D55068">
    <w:pPr>
      <w:pStyle w:val="1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55068" w:rsidRDefault="00D55068">
    <w:pPr>
      <w:pStyle w:val="af7"/>
      <w:jc w:val="right"/>
    </w:pPr>
  </w:p>
  <w:p w:rsidR="00D55068" w:rsidRDefault="00D55068">
    <w:pPr>
      <w:pStyle w:val="13"/>
      <w:jc w:val="right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F325B2"/>
    <w:multiLevelType w:val="hybridMultilevel"/>
    <w:tmpl w:val="091E010A"/>
    <w:lvl w:ilvl="0" w:tplc="5734ECF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15B1131"/>
    <w:multiLevelType w:val="hybridMultilevel"/>
    <w:tmpl w:val="EB26AE70"/>
    <w:lvl w:ilvl="0" w:tplc="80B41092">
      <w:start w:val="1"/>
      <w:numFmt w:val="decimal"/>
      <w:lvlText w:val="%1."/>
      <w:lvlJc w:val="left"/>
      <w:pPr>
        <w:ind w:left="928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">
    <w:nsid w:val="22123D43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30C0618A"/>
    <w:multiLevelType w:val="multilevel"/>
    <w:tmpl w:val="AF12C6E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40" w:hanging="720"/>
      </w:pPr>
    </w:lvl>
    <w:lvl w:ilvl="2">
      <w:start w:val="1"/>
      <w:numFmt w:val="decimal"/>
      <w:isLgl/>
      <w:lvlText w:val="%1.%2.%3."/>
      <w:lvlJc w:val="left"/>
      <w:pPr>
        <w:ind w:left="1800" w:hanging="720"/>
      </w:pPr>
    </w:lvl>
    <w:lvl w:ilvl="3">
      <w:start w:val="1"/>
      <w:numFmt w:val="decimal"/>
      <w:isLgl/>
      <w:lvlText w:val="%1.%2.%3.%4."/>
      <w:lvlJc w:val="left"/>
      <w:pPr>
        <w:ind w:left="2520" w:hanging="1080"/>
      </w:pPr>
    </w:lvl>
    <w:lvl w:ilvl="4">
      <w:start w:val="1"/>
      <w:numFmt w:val="decimal"/>
      <w:isLgl/>
      <w:lvlText w:val="%1.%2.%3.%4.%5."/>
      <w:lvlJc w:val="left"/>
      <w:pPr>
        <w:ind w:left="2880" w:hanging="1080"/>
      </w:pPr>
    </w:lvl>
    <w:lvl w:ilvl="5">
      <w:start w:val="1"/>
      <w:numFmt w:val="decimal"/>
      <w:isLgl/>
      <w:lvlText w:val="%1.%2.%3.%4.%5.%6."/>
      <w:lvlJc w:val="left"/>
      <w:pPr>
        <w:ind w:left="3600" w:hanging="1440"/>
      </w:pPr>
    </w:lvl>
    <w:lvl w:ilvl="6">
      <w:start w:val="1"/>
      <w:numFmt w:val="decimal"/>
      <w:isLgl/>
      <w:lvlText w:val="%1.%2.%3.%4.%5.%6.%7."/>
      <w:lvlJc w:val="left"/>
      <w:pPr>
        <w:ind w:left="4320" w:hanging="1800"/>
      </w:p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</w:lvl>
  </w:abstractNum>
  <w:abstractNum w:abstractNumId="4">
    <w:nsid w:val="35500BA0"/>
    <w:multiLevelType w:val="multilevel"/>
    <w:tmpl w:val="EBD6EE1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5">
    <w:nsid w:val="3D48261F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6">
    <w:nsid w:val="47414B8D"/>
    <w:multiLevelType w:val="hybridMultilevel"/>
    <w:tmpl w:val="FDB22DB2"/>
    <w:lvl w:ilvl="0" w:tplc="2E084E2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7">
    <w:nsid w:val="550A1D51"/>
    <w:multiLevelType w:val="multilevel"/>
    <w:tmpl w:val="A04027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8">
    <w:nsid w:val="5C9748B5"/>
    <w:multiLevelType w:val="hybridMultilevel"/>
    <w:tmpl w:val="BEF8EBA2"/>
    <w:lvl w:ilvl="0" w:tplc="44F6236E">
      <w:start w:val="1"/>
      <w:numFmt w:val="decimal"/>
      <w:lvlText w:val="%1."/>
      <w:lvlJc w:val="left"/>
      <w:pPr>
        <w:ind w:left="1714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>
    <w:nsid w:val="69F2434F"/>
    <w:multiLevelType w:val="hybridMultilevel"/>
    <w:tmpl w:val="124079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66E3540"/>
    <w:multiLevelType w:val="hybridMultilevel"/>
    <w:tmpl w:val="6A886820"/>
    <w:lvl w:ilvl="0" w:tplc="5CAA65B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5"/>
  </w:num>
  <w:num w:numId="2">
    <w:abstractNumId w:val="7"/>
  </w:num>
  <w:num w:numId="3">
    <w:abstractNumId w:val="4"/>
  </w:num>
  <w:num w:numId="4">
    <w:abstractNumId w:val="10"/>
  </w:num>
  <w:num w:numId="5">
    <w:abstractNumId w:val="1"/>
  </w:num>
  <w:num w:numId="6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  <w:lvlOverride w:ilvl="0">
      <w:startOverride w:val="1"/>
    </w:lvlOverride>
  </w:num>
  <w:num w:numId="8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0"/>
  </w:num>
  <w:num w:numId="11">
    <w:abstractNumId w:val="6"/>
  </w:num>
  <w:num w:numId="12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autoHyphenation/>
  <w:hyphenationZone w:val="142"/>
  <w:drawingGridHorizontalSpacing w:val="120"/>
  <w:drawingGridVerticalSpacing w:val="3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C0398"/>
    <w:rsid w:val="000014D3"/>
    <w:rsid w:val="000040D8"/>
    <w:rsid w:val="000055C4"/>
    <w:rsid w:val="000073E7"/>
    <w:rsid w:val="00021569"/>
    <w:rsid w:val="00022D78"/>
    <w:rsid w:val="00030CA7"/>
    <w:rsid w:val="000320CE"/>
    <w:rsid w:val="000364FB"/>
    <w:rsid w:val="00040B5B"/>
    <w:rsid w:val="00047408"/>
    <w:rsid w:val="0006005A"/>
    <w:rsid w:val="00085052"/>
    <w:rsid w:val="000973B5"/>
    <w:rsid w:val="000A0279"/>
    <w:rsid w:val="000A032C"/>
    <w:rsid w:val="000A10E6"/>
    <w:rsid w:val="000B258B"/>
    <w:rsid w:val="000B7126"/>
    <w:rsid w:val="000C0348"/>
    <w:rsid w:val="000E7B85"/>
    <w:rsid w:val="001023E6"/>
    <w:rsid w:val="00104738"/>
    <w:rsid w:val="00104FA7"/>
    <w:rsid w:val="00116107"/>
    <w:rsid w:val="00117EB8"/>
    <w:rsid w:val="0012120B"/>
    <w:rsid w:val="00125AA9"/>
    <w:rsid w:val="00126175"/>
    <w:rsid w:val="00126332"/>
    <w:rsid w:val="00136104"/>
    <w:rsid w:val="00143939"/>
    <w:rsid w:val="00143DA9"/>
    <w:rsid w:val="001466AE"/>
    <w:rsid w:val="001523AC"/>
    <w:rsid w:val="00152D05"/>
    <w:rsid w:val="00153814"/>
    <w:rsid w:val="00157B60"/>
    <w:rsid w:val="001614E8"/>
    <w:rsid w:val="00170C94"/>
    <w:rsid w:val="00177BB6"/>
    <w:rsid w:val="00185898"/>
    <w:rsid w:val="001900E9"/>
    <w:rsid w:val="00195F6C"/>
    <w:rsid w:val="001A4469"/>
    <w:rsid w:val="001B044D"/>
    <w:rsid w:val="001B49BF"/>
    <w:rsid w:val="001B6CE7"/>
    <w:rsid w:val="001B7F14"/>
    <w:rsid w:val="001C7E51"/>
    <w:rsid w:val="001D6AAC"/>
    <w:rsid w:val="001E56C4"/>
    <w:rsid w:val="00203CB6"/>
    <w:rsid w:val="00204E3B"/>
    <w:rsid w:val="0020632E"/>
    <w:rsid w:val="0020727A"/>
    <w:rsid w:val="00216A5B"/>
    <w:rsid w:val="00233A05"/>
    <w:rsid w:val="00233AD3"/>
    <w:rsid w:val="0023414C"/>
    <w:rsid w:val="00235A9D"/>
    <w:rsid w:val="002462F8"/>
    <w:rsid w:val="00264F54"/>
    <w:rsid w:val="00266533"/>
    <w:rsid w:val="0027059B"/>
    <w:rsid w:val="00280EA1"/>
    <w:rsid w:val="00281353"/>
    <w:rsid w:val="0028754B"/>
    <w:rsid w:val="002941DF"/>
    <w:rsid w:val="002A35B5"/>
    <w:rsid w:val="002A4AA6"/>
    <w:rsid w:val="002A69D7"/>
    <w:rsid w:val="002A713F"/>
    <w:rsid w:val="002C583E"/>
    <w:rsid w:val="002E3A85"/>
    <w:rsid w:val="002E4D8D"/>
    <w:rsid w:val="002E772D"/>
    <w:rsid w:val="002F0EED"/>
    <w:rsid w:val="002F29BB"/>
    <w:rsid w:val="002F6B88"/>
    <w:rsid w:val="00306312"/>
    <w:rsid w:val="00314984"/>
    <w:rsid w:val="00316D52"/>
    <w:rsid w:val="00321D78"/>
    <w:rsid w:val="00323D62"/>
    <w:rsid w:val="003268FA"/>
    <w:rsid w:val="003443E2"/>
    <w:rsid w:val="00352F1F"/>
    <w:rsid w:val="003572EF"/>
    <w:rsid w:val="00360590"/>
    <w:rsid w:val="0036459B"/>
    <w:rsid w:val="00377EA1"/>
    <w:rsid w:val="00387C3E"/>
    <w:rsid w:val="0039337D"/>
    <w:rsid w:val="00393E2B"/>
    <w:rsid w:val="0039501D"/>
    <w:rsid w:val="00395800"/>
    <w:rsid w:val="0039598B"/>
    <w:rsid w:val="003A2892"/>
    <w:rsid w:val="003A3903"/>
    <w:rsid w:val="003C02AB"/>
    <w:rsid w:val="003C0398"/>
    <w:rsid w:val="003C0DBD"/>
    <w:rsid w:val="003C1C56"/>
    <w:rsid w:val="003C3A8E"/>
    <w:rsid w:val="003D4551"/>
    <w:rsid w:val="003E2F3D"/>
    <w:rsid w:val="003E3B21"/>
    <w:rsid w:val="003E4F8C"/>
    <w:rsid w:val="003E6999"/>
    <w:rsid w:val="003F34E7"/>
    <w:rsid w:val="003F4710"/>
    <w:rsid w:val="00400561"/>
    <w:rsid w:val="00407BAC"/>
    <w:rsid w:val="004116C7"/>
    <w:rsid w:val="0042392A"/>
    <w:rsid w:val="00424FEA"/>
    <w:rsid w:val="00430216"/>
    <w:rsid w:val="00446A47"/>
    <w:rsid w:val="00450EAF"/>
    <w:rsid w:val="00466E8D"/>
    <w:rsid w:val="00466F19"/>
    <w:rsid w:val="004765ED"/>
    <w:rsid w:val="004804E7"/>
    <w:rsid w:val="00482C27"/>
    <w:rsid w:val="0048779E"/>
    <w:rsid w:val="004947EA"/>
    <w:rsid w:val="004A0A60"/>
    <w:rsid w:val="004A272C"/>
    <w:rsid w:val="004B5371"/>
    <w:rsid w:val="004B67B9"/>
    <w:rsid w:val="004B78DD"/>
    <w:rsid w:val="004C0E1E"/>
    <w:rsid w:val="004C2430"/>
    <w:rsid w:val="004C4E24"/>
    <w:rsid w:val="004D0538"/>
    <w:rsid w:val="004D7AA1"/>
    <w:rsid w:val="004E1E23"/>
    <w:rsid w:val="004F11EA"/>
    <w:rsid w:val="004F6944"/>
    <w:rsid w:val="00507C34"/>
    <w:rsid w:val="0051265F"/>
    <w:rsid w:val="00515560"/>
    <w:rsid w:val="00526A95"/>
    <w:rsid w:val="00531160"/>
    <w:rsid w:val="00534596"/>
    <w:rsid w:val="005346AD"/>
    <w:rsid w:val="00541D35"/>
    <w:rsid w:val="00550432"/>
    <w:rsid w:val="00551058"/>
    <w:rsid w:val="00551E2E"/>
    <w:rsid w:val="00563C8F"/>
    <w:rsid w:val="00575E18"/>
    <w:rsid w:val="00581128"/>
    <w:rsid w:val="00582CA2"/>
    <w:rsid w:val="0059311B"/>
    <w:rsid w:val="005932EA"/>
    <w:rsid w:val="00594773"/>
    <w:rsid w:val="005A5241"/>
    <w:rsid w:val="005A6DA9"/>
    <w:rsid w:val="005B2F15"/>
    <w:rsid w:val="005B649D"/>
    <w:rsid w:val="005C3C76"/>
    <w:rsid w:val="005D4490"/>
    <w:rsid w:val="005E1BAA"/>
    <w:rsid w:val="00622F21"/>
    <w:rsid w:val="00622F70"/>
    <w:rsid w:val="006342DC"/>
    <w:rsid w:val="00634AF6"/>
    <w:rsid w:val="0064436D"/>
    <w:rsid w:val="00645CF0"/>
    <w:rsid w:val="006473EB"/>
    <w:rsid w:val="00654BCB"/>
    <w:rsid w:val="00665AB4"/>
    <w:rsid w:val="006675C7"/>
    <w:rsid w:val="006706ED"/>
    <w:rsid w:val="006821E8"/>
    <w:rsid w:val="00682EFA"/>
    <w:rsid w:val="006939A9"/>
    <w:rsid w:val="006A347E"/>
    <w:rsid w:val="006A5A8E"/>
    <w:rsid w:val="006A607A"/>
    <w:rsid w:val="006B622A"/>
    <w:rsid w:val="006D6E2C"/>
    <w:rsid w:val="006D7784"/>
    <w:rsid w:val="006E29D9"/>
    <w:rsid w:val="006F62CC"/>
    <w:rsid w:val="006F7401"/>
    <w:rsid w:val="007037F5"/>
    <w:rsid w:val="007068B6"/>
    <w:rsid w:val="00717E38"/>
    <w:rsid w:val="00733E5D"/>
    <w:rsid w:val="00736B13"/>
    <w:rsid w:val="0074210A"/>
    <w:rsid w:val="00742F62"/>
    <w:rsid w:val="00743D3A"/>
    <w:rsid w:val="00763C5C"/>
    <w:rsid w:val="007641DB"/>
    <w:rsid w:val="00765C53"/>
    <w:rsid w:val="00767187"/>
    <w:rsid w:val="00781409"/>
    <w:rsid w:val="007847CB"/>
    <w:rsid w:val="00792720"/>
    <w:rsid w:val="007A66E1"/>
    <w:rsid w:val="007B0C22"/>
    <w:rsid w:val="007B6065"/>
    <w:rsid w:val="007B61AC"/>
    <w:rsid w:val="007C2EC7"/>
    <w:rsid w:val="007C38EB"/>
    <w:rsid w:val="007C44F6"/>
    <w:rsid w:val="007C7039"/>
    <w:rsid w:val="007D2F41"/>
    <w:rsid w:val="007E014A"/>
    <w:rsid w:val="007E3CE0"/>
    <w:rsid w:val="007F009A"/>
    <w:rsid w:val="007F0BC9"/>
    <w:rsid w:val="007F2C1B"/>
    <w:rsid w:val="007F324A"/>
    <w:rsid w:val="007F4E2B"/>
    <w:rsid w:val="007F7B05"/>
    <w:rsid w:val="00801ED3"/>
    <w:rsid w:val="00810316"/>
    <w:rsid w:val="00817C98"/>
    <w:rsid w:val="008208A6"/>
    <w:rsid w:val="0082443C"/>
    <w:rsid w:val="00831B86"/>
    <w:rsid w:val="00832C68"/>
    <w:rsid w:val="00850B14"/>
    <w:rsid w:val="00852CB8"/>
    <w:rsid w:val="00863733"/>
    <w:rsid w:val="00884BF9"/>
    <w:rsid w:val="00891F4F"/>
    <w:rsid w:val="008939BC"/>
    <w:rsid w:val="008A70B6"/>
    <w:rsid w:val="008B4CCD"/>
    <w:rsid w:val="008C270F"/>
    <w:rsid w:val="008D6EAD"/>
    <w:rsid w:val="008D78D3"/>
    <w:rsid w:val="008E16A8"/>
    <w:rsid w:val="008F0E76"/>
    <w:rsid w:val="008F3342"/>
    <w:rsid w:val="008F4F22"/>
    <w:rsid w:val="009007BF"/>
    <w:rsid w:val="00916CF6"/>
    <w:rsid w:val="00921736"/>
    <w:rsid w:val="00923D1D"/>
    <w:rsid w:val="00925F14"/>
    <w:rsid w:val="00927674"/>
    <w:rsid w:val="009327AA"/>
    <w:rsid w:val="00933B25"/>
    <w:rsid w:val="00941369"/>
    <w:rsid w:val="0094413F"/>
    <w:rsid w:val="00944579"/>
    <w:rsid w:val="00944718"/>
    <w:rsid w:val="00954CC0"/>
    <w:rsid w:val="009561F4"/>
    <w:rsid w:val="0097349A"/>
    <w:rsid w:val="009735F3"/>
    <w:rsid w:val="00980200"/>
    <w:rsid w:val="0098041D"/>
    <w:rsid w:val="0098409F"/>
    <w:rsid w:val="009844A5"/>
    <w:rsid w:val="0098750C"/>
    <w:rsid w:val="00993953"/>
    <w:rsid w:val="009B5B0B"/>
    <w:rsid w:val="009B765B"/>
    <w:rsid w:val="009C1FE8"/>
    <w:rsid w:val="009C53CB"/>
    <w:rsid w:val="009C6C3B"/>
    <w:rsid w:val="009D3481"/>
    <w:rsid w:val="009D634E"/>
    <w:rsid w:val="009E1DD9"/>
    <w:rsid w:val="009E2BA1"/>
    <w:rsid w:val="009F0D81"/>
    <w:rsid w:val="00A05FC4"/>
    <w:rsid w:val="00A17747"/>
    <w:rsid w:val="00A35707"/>
    <w:rsid w:val="00A5067F"/>
    <w:rsid w:val="00A627FE"/>
    <w:rsid w:val="00A73E16"/>
    <w:rsid w:val="00A749A4"/>
    <w:rsid w:val="00A75DE0"/>
    <w:rsid w:val="00A80263"/>
    <w:rsid w:val="00A853AA"/>
    <w:rsid w:val="00A863F0"/>
    <w:rsid w:val="00A8690B"/>
    <w:rsid w:val="00A86B07"/>
    <w:rsid w:val="00A91AB0"/>
    <w:rsid w:val="00A972FD"/>
    <w:rsid w:val="00AA0F1E"/>
    <w:rsid w:val="00AA1DCA"/>
    <w:rsid w:val="00AB3702"/>
    <w:rsid w:val="00AB46EE"/>
    <w:rsid w:val="00AC5957"/>
    <w:rsid w:val="00AD3E7A"/>
    <w:rsid w:val="00AE0F30"/>
    <w:rsid w:val="00AE7249"/>
    <w:rsid w:val="00AF0A0F"/>
    <w:rsid w:val="00B03BD7"/>
    <w:rsid w:val="00B1727F"/>
    <w:rsid w:val="00B1762A"/>
    <w:rsid w:val="00B3587E"/>
    <w:rsid w:val="00B46BCD"/>
    <w:rsid w:val="00B62BBC"/>
    <w:rsid w:val="00B639DC"/>
    <w:rsid w:val="00B6451E"/>
    <w:rsid w:val="00B6666C"/>
    <w:rsid w:val="00B7453C"/>
    <w:rsid w:val="00B7569F"/>
    <w:rsid w:val="00B76E26"/>
    <w:rsid w:val="00BA5900"/>
    <w:rsid w:val="00BA72CC"/>
    <w:rsid w:val="00BC1BA6"/>
    <w:rsid w:val="00BC24AD"/>
    <w:rsid w:val="00BC2CD5"/>
    <w:rsid w:val="00BC3F6C"/>
    <w:rsid w:val="00BC6C5A"/>
    <w:rsid w:val="00BD7BEC"/>
    <w:rsid w:val="00BD7C98"/>
    <w:rsid w:val="00BE1E89"/>
    <w:rsid w:val="00BE421E"/>
    <w:rsid w:val="00BE5A84"/>
    <w:rsid w:val="00BE6D19"/>
    <w:rsid w:val="00BF2F9D"/>
    <w:rsid w:val="00C06BDA"/>
    <w:rsid w:val="00C105A3"/>
    <w:rsid w:val="00C10A84"/>
    <w:rsid w:val="00C116A7"/>
    <w:rsid w:val="00C15567"/>
    <w:rsid w:val="00C17500"/>
    <w:rsid w:val="00C27EBD"/>
    <w:rsid w:val="00C41B98"/>
    <w:rsid w:val="00C43283"/>
    <w:rsid w:val="00C441E1"/>
    <w:rsid w:val="00C47415"/>
    <w:rsid w:val="00C54D9C"/>
    <w:rsid w:val="00C54EC8"/>
    <w:rsid w:val="00C54ECE"/>
    <w:rsid w:val="00C5744A"/>
    <w:rsid w:val="00C61EC1"/>
    <w:rsid w:val="00C63D49"/>
    <w:rsid w:val="00C65F6B"/>
    <w:rsid w:val="00C663CC"/>
    <w:rsid w:val="00C74E2B"/>
    <w:rsid w:val="00C75619"/>
    <w:rsid w:val="00C91280"/>
    <w:rsid w:val="00C94EFA"/>
    <w:rsid w:val="00CB00A6"/>
    <w:rsid w:val="00CC1340"/>
    <w:rsid w:val="00CC71F3"/>
    <w:rsid w:val="00CC7447"/>
    <w:rsid w:val="00CD4236"/>
    <w:rsid w:val="00CF69A9"/>
    <w:rsid w:val="00D067B8"/>
    <w:rsid w:val="00D22547"/>
    <w:rsid w:val="00D23FED"/>
    <w:rsid w:val="00D446C5"/>
    <w:rsid w:val="00D51A9B"/>
    <w:rsid w:val="00D5222B"/>
    <w:rsid w:val="00D55068"/>
    <w:rsid w:val="00D60113"/>
    <w:rsid w:val="00D60B81"/>
    <w:rsid w:val="00D65F14"/>
    <w:rsid w:val="00D71615"/>
    <w:rsid w:val="00D771FD"/>
    <w:rsid w:val="00D853DC"/>
    <w:rsid w:val="00D85E2C"/>
    <w:rsid w:val="00D94741"/>
    <w:rsid w:val="00DA2EE0"/>
    <w:rsid w:val="00DA4E84"/>
    <w:rsid w:val="00DB2E97"/>
    <w:rsid w:val="00DB753C"/>
    <w:rsid w:val="00DD348D"/>
    <w:rsid w:val="00DD5914"/>
    <w:rsid w:val="00DE1E2A"/>
    <w:rsid w:val="00DE25BD"/>
    <w:rsid w:val="00E0714E"/>
    <w:rsid w:val="00E22EB9"/>
    <w:rsid w:val="00E267CF"/>
    <w:rsid w:val="00E44932"/>
    <w:rsid w:val="00E44BD2"/>
    <w:rsid w:val="00E543D8"/>
    <w:rsid w:val="00E573CC"/>
    <w:rsid w:val="00E9549F"/>
    <w:rsid w:val="00EB5C69"/>
    <w:rsid w:val="00EC125F"/>
    <w:rsid w:val="00EE1AD6"/>
    <w:rsid w:val="00EE25FA"/>
    <w:rsid w:val="00EE44BF"/>
    <w:rsid w:val="00EF0408"/>
    <w:rsid w:val="00EF0C99"/>
    <w:rsid w:val="00EF2272"/>
    <w:rsid w:val="00EF5AC6"/>
    <w:rsid w:val="00EF7B14"/>
    <w:rsid w:val="00F0220D"/>
    <w:rsid w:val="00F03024"/>
    <w:rsid w:val="00F1078B"/>
    <w:rsid w:val="00F12118"/>
    <w:rsid w:val="00F13747"/>
    <w:rsid w:val="00F22261"/>
    <w:rsid w:val="00F2598C"/>
    <w:rsid w:val="00F313C4"/>
    <w:rsid w:val="00F35295"/>
    <w:rsid w:val="00F403A8"/>
    <w:rsid w:val="00F603EC"/>
    <w:rsid w:val="00F6473F"/>
    <w:rsid w:val="00F65143"/>
    <w:rsid w:val="00F6659B"/>
    <w:rsid w:val="00F76139"/>
    <w:rsid w:val="00F77930"/>
    <w:rsid w:val="00F95664"/>
    <w:rsid w:val="00FA00F5"/>
    <w:rsid w:val="00FA1A24"/>
    <w:rsid w:val="00FA2526"/>
    <w:rsid w:val="00FA47FE"/>
    <w:rsid w:val="00FA5542"/>
    <w:rsid w:val="00FA7345"/>
    <w:rsid w:val="00FC33FB"/>
    <w:rsid w:val="00FC45CF"/>
    <w:rsid w:val="00FC7187"/>
    <w:rsid w:val="00FD7ED2"/>
    <w:rsid w:val="00FE0247"/>
    <w:rsid w:val="00FE701F"/>
    <w:rsid w:val="00FF0E80"/>
    <w:rsid w:val="00FF123F"/>
    <w:rsid w:val="00FF1F64"/>
    <w:rsid w:val="00FF239C"/>
    <w:rsid w:val="00FF3757"/>
    <w:rsid w:val="00FF428C"/>
    <w:rsid w:val="00FF70E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link w:val="a5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qFormat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6">
    <w:name w:val="Содерж"/>
    <w:basedOn w:val="a"/>
    <w:qFormat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7">
    <w:name w:val="Проектный"/>
    <w:basedOn w:val="a"/>
    <w:qFormat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8">
    <w:name w:val="Рабочий"/>
    <w:basedOn w:val="a"/>
    <w:qFormat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9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a">
    <w:name w:val="Plain Text"/>
    <w:basedOn w:val="a"/>
    <w:link w:val="ab"/>
    <w:rsid w:val="00831B86"/>
    <w:rPr>
      <w:rFonts w:ascii="Courier New" w:hAnsi="Courier New"/>
      <w:sz w:val="20"/>
      <w:szCs w:val="20"/>
      <w:lang w:val="x-none" w:eastAsia="x-none"/>
    </w:rPr>
  </w:style>
  <w:style w:type="character" w:customStyle="1" w:styleId="ab">
    <w:name w:val="Текст Знак"/>
    <w:basedOn w:val="a0"/>
    <w:link w:val="aa"/>
    <w:rsid w:val="00831B86"/>
    <w:rPr>
      <w:rFonts w:ascii="Courier New" w:hAnsi="Courier New"/>
      <w:lang w:val="x-none" w:eastAsia="x-none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c">
    <w:name w:val="Body Text Indent"/>
    <w:basedOn w:val="a"/>
    <w:link w:val="ad"/>
    <w:rsid w:val="00136104"/>
    <w:pPr>
      <w:spacing w:after="120"/>
      <w:ind w:left="283"/>
    </w:pPr>
    <w:rPr>
      <w:lang w:val="x-none" w:eastAsia="x-none"/>
    </w:rPr>
  </w:style>
  <w:style w:type="character" w:customStyle="1" w:styleId="ad">
    <w:name w:val="Основной текст с отступом Знак"/>
    <w:basedOn w:val="a0"/>
    <w:link w:val="ac"/>
    <w:rsid w:val="00136104"/>
    <w:rPr>
      <w:sz w:val="24"/>
      <w:szCs w:val="24"/>
      <w:lang w:val="x-none" w:eastAsia="x-none"/>
    </w:rPr>
  </w:style>
  <w:style w:type="paragraph" w:styleId="ae">
    <w:name w:val="footnote text"/>
    <w:basedOn w:val="a"/>
    <w:link w:val="af"/>
    <w:unhideWhenUsed/>
    <w:rsid w:val="00136104"/>
    <w:pPr>
      <w:jc w:val="both"/>
    </w:pPr>
    <w:rPr>
      <w:sz w:val="20"/>
      <w:szCs w:val="20"/>
    </w:rPr>
  </w:style>
  <w:style w:type="character" w:customStyle="1" w:styleId="af">
    <w:name w:val="Текст сноски Знак"/>
    <w:basedOn w:val="a0"/>
    <w:link w:val="ae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0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1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2">
    <w:name w:val="Balloon Text"/>
    <w:basedOn w:val="a"/>
    <w:link w:val="af3"/>
    <w:rsid w:val="0020632E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rsid w:val="0020632E"/>
    <w:rPr>
      <w:rFonts w:ascii="Tahoma" w:hAnsi="Tahoma" w:cs="Tahoma"/>
      <w:sz w:val="16"/>
      <w:szCs w:val="16"/>
    </w:rPr>
  </w:style>
  <w:style w:type="paragraph" w:styleId="af4">
    <w:name w:val="Title"/>
    <w:basedOn w:val="a"/>
    <w:next w:val="a"/>
    <w:link w:val="af5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5">
    <w:name w:val="Название Знак"/>
    <w:basedOn w:val="a0"/>
    <w:link w:val="af4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5">
    <w:name w:val="Основной текст Знак"/>
    <w:basedOn w:val="a0"/>
    <w:link w:val="a4"/>
    <w:semiHidden/>
    <w:rsid w:val="001900E9"/>
    <w:rPr>
      <w:sz w:val="24"/>
    </w:rPr>
  </w:style>
  <w:style w:type="paragraph" w:customStyle="1" w:styleId="13">
    <w:name w:val="Верхний колонтитул1"/>
    <w:basedOn w:val="a"/>
    <w:uiPriority w:val="99"/>
    <w:rsid w:val="007F009A"/>
    <w:pPr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af6">
    <w:name w:val="Адресат"/>
    <w:basedOn w:val="a"/>
    <w:qFormat/>
    <w:rsid w:val="007F009A"/>
    <w:pPr>
      <w:ind w:left="3969"/>
      <w:jc w:val="both"/>
    </w:pPr>
    <w:rPr>
      <w:sz w:val="16"/>
      <w:szCs w:val="20"/>
    </w:rPr>
  </w:style>
  <w:style w:type="paragraph" w:styleId="af7">
    <w:name w:val="header"/>
    <w:basedOn w:val="a"/>
    <w:link w:val="14"/>
    <w:uiPriority w:val="99"/>
    <w:unhideWhenUsed/>
    <w:rsid w:val="007F009A"/>
    <w:pPr>
      <w:tabs>
        <w:tab w:val="center" w:pos="4677"/>
        <w:tab w:val="right" w:pos="9355"/>
      </w:tabs>
    </w:pPr>
  </w:style>
  <w:style w:type="character" w:customStyle="1" w:styleId="af8">
    <w:name w:val="Верхний колонтитул Знак"/>
    <w:basedOn w:val="a0"/>
    <w:rsid w:val="007F009A"/>
    <w:rPr>
      <w:sz w:val="24"/>
      <w:szCs w:val="24"/>
    </w:rPr>
  </w:style>
  <w:style w:type="character" w:customStyle="1" w:styleId="14">
    <w:name w:val="Верхний колонтитул Знак1"/>
    <w:basedOn w:val="a0"/>
    <w:link w:val="af7"/>
    <w:uiPriority w:val="99"/>
    <w:rsid w:val="007F009A"/>
    <w:rPr>
      <w:sz w:val="24"/>
      <w:szCs w:val="24"/>
    </w:rPr>
  </w:style>
  <w:style w:type="paragraph" w:styleId="af9">
    <w:name w:val="footer"/>
    <w:basedOn w:val="a"/>
    <w:link w:val="afa"/>
    <w:rsid w:val="00395800"/>
    <w:pPr>
      <w:tabs>
        <w:tab w:val="center" w:pos="4677"/>
        <w:tab w:val="right" w:pos="9355"/>
      </w:tabs>
    </w:pPr>
  </w:style>
  <w:style w:type="character" w:customStyle="1" w:styleId="afa">
    <w:name w:val="Нижний колонтитул Знак"/>
    <w:basedOn w:val="a0"/>
    <w:link w:val="af9"/>
    <w:rsid w:val="00395800"/>
    <w:rPr>
      <w:sz w:val="24"/>
      <w:szCs w:val="24"/>
    </w:rPr>
  </w:style>
  <w:style w:type="character" w:styleId="afb">
    <w:name w:val="Strong"/>
    <w:qFormat/>
    <w:rsid w:val="002E4D8D"/>
    <w:rPr>
      <w:b/>
      <w:bCs/>
    </w:rPr>
  </w:style>
  <w:style w:type="paragraph" w:styleId="afc">
    <w:name w:val="Normal (Web)"/>
    <w:basedOn w:val="a"/>
    <w:uiPriority w:val="99"/>
    <w:rsid w:val="00C63D49"/>
    <w:pPr>
      <w:spacing w:before="100" w:beforeAutospacing="1" w:after="100" w:afterAutospacing="1"/>
    </w:pPr>
  </w:style>
  <w:style w:type="paragraph" w:styleId="afd">
    <w:name w:val="No Spacing"/>
    <w:uiPriority w:val="1"/>
    <w:qFormat/>
    <w:rsid w:val="00C15567"/>
    <w:rPr>
      <w:sz w:val="28"/>
    </w:rPr>
  </w:style>
  <w:style w:type="paragraph" w:styleId="2">
    <w:name w:val="Body Text 2"/>
    <w:basedOn w:val="a"/>
    <w:link w:val="20"/>
    <w:unhideWhenUsed/>
    <w:rsid w:val="00DB753C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rsid w:val="00DB753C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link w:val="a5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qFormat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6">
    <w:name w:val="Содерж"/>
    <w:basedOn w:val="a"/>
    <w:qFormat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7">
    <w:name w:val="Проектный"/>
    <w:basedOn w:val="a"/>
    <w:qFormat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8">
    <w:name w:val="Рабочий"/>
    <w:basedOn w:val="a"/>
    <w:qFormat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9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a">
    <w:name w:val="Plain Text"/>
    <w:basedOn w:val="a"/>
    <w:link w:val="ab"/>
    <w:rsid w:val="00831B86"/>
    <w:rPr>
      <w:rFonts w:ascii="Courier New" w:hAnsi="Courier New"/>
      <w:sz w:val="20"/>
      <w:szCs w:val="20"/>
      <w:lang w:val="x-none" w:eastAsia="x-none"/>
    </w:rPr>
  </w:style>
  <w:style w:type="character" w:customStyle="1" w:styleId="ab">
    <w:name w:val="Текст Знак"/>
    <w:basedOn w:val="a0"/>
    <w:link w:val="aa"/>
    <w:rsid w:val="00831B86"/>
    <w:rPr>
      <w:rFonts w:ascii="Courier New" w:hAnsi="Courier New"/>
      <w:lang w:val="x-none" w:eastAsia="x-none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c">
    <w:name w:val="Body Text Indent"/>
    <w:basedOn w:val="a"/>
    <w:link w:val="ad"/>
    <w:rsid w:val="00136104"/>
    <w:pPr>
      <w:spacing w:after="120"/>
      <w:ind w:left="283"/>
    </w:pPr>
    <w:rPr>
      <w:lang w:val="x-none" w:eastAsia="x-none"/>
    </w:rPr>
  </w:style>
  <w:style w:type="character" w:customStyle="1" w:styleId="ad">
    <w:name w:val="Основной текст с отступом Знак"/>
    <w:basedOn w:val="a0"/>
    <w:link w:val="ac"/>
    <w:rsid w:val="00136104"/>
    <w:rPr>
      <w:sz w:val="24"/>
      <w:szCs w:val="24"/>
      <w:lang w:val="x-none" w:eastAsia="x-none"/>
    </w:rPr>
  </w:style>
  <w:style w:type="paragraph" w:styleId="ae">
    <w:name w:val="footnote text"/>
    <w:basedOn w:val="a"/>
    <w:link w:val="af"/>
    <w:unhideWhenUsed/>
    <w:rsid w:val="00136104"/>
    <w:pPr>
      <w:jc w:val="both"/>
    </w:pPr>
    <w:rPr>
      <w:sz w:val="20"/>
      <w:szCs w:val="20"/>
    </w:rPr>
  </w:style>
  <w:style w:type="character" w:customStyle="1" w:styleId="af">
    <w:name w:val="Текст сноски Знак"/>
    <w:basedOn w:val="a0"/>
    <w:link w:val="ae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0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1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2">
    <w:name w:val="Balloon Text"/>
    <w:basedOn w:val="a"/>
    <w:link w:val="af3"/>
    <w:rsid w:val="0020632E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rsid w:val="0020632E"/>
    <w:rPr>
      <w:rFonts w:ascii="Tahoma" w:hAnsi="Tahoma" w:cs="Tahoma"/>
      <w:sz w:val="16"/>
      <w:szCs w:val="16"/>
    </w:rPr>
  </w:style>
  <w:style w:type="paragraph" w:styleId="af4">
    <w:name w:val="Title"/>
    <w:basedOn w:val="a"/>
    <w:next w:val="a"/>
    <w:link w:val="af5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5">
    <w:name w:val="Название Знак"/>
    <w:basedOn w:val="a0"/>
    <w:link w:val="af4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5">
    <w:name w:val="Основной текст Знак"/>
    <w:basedOn w:val="a0"/>
    <w:link w:val="a4"/>
    <w:semiHidden/>
    <w:rsid w:val="001900E9"/>
    <w:rPr>
      <w:sz w:val="24"/>
    </w:rPr>
  </w:style>
  <w:style w:type="paragraph" w:customStyle="1" w:styleId="13">
    <w:name w:val="Верхний колонтитул1"/>
    <w:basedOn w:val="a"/>
    <w:uiPriority w:val="99"/>
    <w:rsid w:val="007F009A"/>
    <w:pPr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af6">
    <w:name w:val="Адресат"/>
    <w:basedOn w:val="a"/>
    <w:qFormat/>
    <w:rsid w:val="007F009A"/>
    <w:pPr>
      <w:ind w:left="3969"/>
      <w:jc w:val="both"/>
    </w:pPr>
    <w:rPr>
      <w:sz w:val="16"/>
      <w:szCs w:val="20"/>
    </w:rPr>
  </w:style>
  <w:style w:type="paragraph" w:styleId="af7">
    <w:name w:val="header"/>
    <w:basedOn w:val="a"/>
    <w:link w:val="14"/>
    <w:uiPriority w:val="99"/>
    <w:unhideWhenUsed/>
    <w:rsid w:val="007F009A"/>
    <w:pPr>
      <w:tabs>
        <w:tab w:val="center" w:pos="4677"/>
        <w:tab w:val="right" w:pos="9355"/>
      </w:tabs>
    </w:pPr>
  </w:style>
  <w:style w:type="character" w:customStyle="1" w:styleId="af8">
    <w:name w:val="Верхний колонтитул Знак"/>
    <w:basedOn w:val="a0"/>
    <w:rsid w:val="007F009A"/>
    <w:rPr>
      <w:sz w:val="24"/>
      <w:szCs w:val="24"/>
    </w:rPr>
  </w:style>
  <w:style w:type="character" w:customStyle="1" w:styleId="14">
    <w:name w:val="Верхний колонтитул Знак1"/>
    <w:basedOn w:val="a0"/>
    <w:link w:val="af7"/>
    <w:uiPriority w:val="99"/>
    <w:rsid w:val="007F009A"/>
    <w:rPr>
      <w:sz w:val="24"/>
      <w:szCs w:val="24"/>
    </w:rPr>
  </w:style>
  <w:style w:type="paragraph" w:styleId="af9">
    <w:name w:val="footer"/>
    <w:basedOn w:val="a"/>
    <w:link w:val="afa"/>
    <w:rsid w:val="00395800"/>
    <w:pPr>
      <w:tabs>
        <w:tab w:val="center" w:pos="4677"/>
        <w:tab w:val="right" w:pos="9355"/>
      </w:tabs>
    </w:pPr>
  </w:style>
  <w:style w:type="character" w:customStyle="1" w:styleId="afa">
    <w:name w:val="Нижний колонтитул Знак"/>
    <w:basedOn w:val="a0"/>
    <w:link w:val="af9"/>
    <w:rsid w:val="00395800"/>
    <w:rPr>
      <w:sz w:val="24"/>
      <w:szCs w:val="24"/>
    </w:rPr>
  </w:style>
  <w:style w:type="character" w:styleId="afb">
    <w:name w:val="Strong"/>
    <w:qFormat/>
    <w:rsid w:val="002E4D8D"/>
    <w:rPr>
      <w:b/>
      <w:bCs/>
    </w:rPr>
  </w:style>
  <w:style w:type="paragraph" w:styleId="afc">
    <w:name w:val="Normal (Web)"/>
    <w:basedOn w:val="a"/>
    <w:uiPriority w:val="99"/>
    <w:rsid w:val="00C63D49"/>
    <w:pPr>
      <w:spacing w:before="100" w:beforeAutospacing="1" w:after="100" w:afterAutospacing="1"/>
    </w:pPr>
  </w:style>
  <w:style w:type="paragraph" w:styleId="afd">
    <w:name w:val="No Spacing"/>
    <w:uiPriority w:val="1"/>
    <w:qFormat/>
    <w:rsid w:val="00C15567"/>
    <w:rPr>
      <w:sz w:val="28"/>
    </w:rPr>
  </w:style>
  <w:style w:type="paragraph" w:styleId="2">
    <w:name w:val="Body Text 2"/>
    <w:basedOn w:val="a"/>
    <w:link w:val="20"/>
    <w:unhideWhenUsed/>
    <w:rsid w:val="00DB753C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rsid w:val="00DB753C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474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6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11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07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84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33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073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80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64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3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74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2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50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484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700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83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17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2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74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39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oleObject" Target="embeddings/oleObject1.bin"/><Relationship Id="rId4" Type="http://schemas.microsoft.com/office/2007/relationships/stylesWithEffects" Target="stylesWithEffects.xml"/><Relationship Id="rId9" Type="http://schemas.openxmlformats.org/officeDocument/2006/relationships/image" Target="media/image1.wmf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8B04897-182C-4F97-9F8C-A83E8A5BFAA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102</TotalTime>
  <Pages>2</Pages>
  <Words>195</Words>
  <Characters>1525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1717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Наталья</cp:lastModifiedBy>
  <cp:revision>22</cp:revision>
  <cp:lastPrinted>2019-07-12T08:34:00Z</cp:lastPrinted>
  <dcterms:created xsi:type="dcterms:W3CDTF">2019-07-14T22:19:00Z</dcterms:created>
  <dcterms:modified xsi:type="dcterms:W3CDTF">2019-07-23T15:25:00Z</dcterms:modified>
</cp:coreProperties>
</file>