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11255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1B98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342D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C41B98">
              <w:rPr>
                <w:b/>
                <w:sz w:val="28"/>
                <w:szCs w:val="28"/>
              </w:rPr>
              <w:t>40-</w:t>
            </w:r>
            <w:r w:rsidR="006342DC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95A39" w:rsidRDefault="006342DC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>О разре</w:t>
            </w:r>
            <w:r w:rsidR="00595A39">
              <w:rPr>
                <w:b/>
                <w:sz w:val="28"/>
                <w:szCs w:val="28"/>
                <w:lang w:val="x-none" w:eastAsia="x-none"/>
              </w:rPr>
              <w:t>шении на открытие специального</w:t>
            </w:r>
            <w:r w:rsidR="00595A39">
              <w:rPr>
                <w:b/>
                <w:sz w:val="28"/>
                <w:szCs w:val="28"/>
                <w:lang w:eastAsia="x-none"/>
              </w:rPr>
              <w:t xml:space="preserve">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t>избирательного счета кандидату в депутаты Батайской городской Думы седьмого созыва</w:t>
            </w:r>
          </w:p>
          <w:p w:rsidR="004B67B9" w:rsidRPr="006342DC" w:rsidRDefault="006342DC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x-none"/>
              </w:rPr>
              <w:t>Зубовой Светлане А</w:t>
            </w:r>
            <w:r>
              <w:rPr>
                <w:b/>
                <w:sz w:val="28"/>
                <w:szCs w:val="28"/>
                <w:lang w:eastAsia="x-none"/>
              </w:rPr>
              <w:t>н</w:t>
            </w:r>
            <w:r>
              <w:rPr>
                <w:b/>
                <w:sz w:val="28"/>
                <w:szCs w:val="28"/>
                <w:lang w:eastAsia="x-none"/>
              </w:rPr>
              <w:t>тоновне</w:t>
            </w:r>
            <w:bookmarkStart w:id="0" w:name="_GoBack"/>
            <w:bookmarkEnd w:id="0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>в депутаты Батайской городской Думы седьмого созыва</w:t>
      </w:r>
      <w:r>
        <w:rPr>
          <w:sz w:val="28"/>
          <w:szCs w:val="28"/>
        </w:rPr>
        <w:t xml:space="preserve"> </w:t>
      </w:r>
      <w:r w:rsidRPr="006342DC">
        <w:rPr>
          <w:sz w:val="28"/>
          <w:szCs w:val="28"/>
        </w:rPr>
        <w:t>Зубовой Светланы Антоновны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6342DC" w:rsidRPr="006342DC">
        <w:rPr>
          <w:sz w:val="28"/>
          <w:szCs w:val="28"/>
          <w:lang w:eastAsia="x-none"/>
        </w:rPr>
        <w:t>Зубовой Светлане Антоновне</w:t>
      </w:r>
      <w:r w:rsidR="006342DC" w:rsidRPr="006342DC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595A39" w:rsidP="00A8095B">
    <w:pPr>
      <w:pStyle w:val="af7"/>
      <w:jc w:val="center"/>
    </w:pPr>
  </w:p>
  <w:p w:rsidR="002E116B" w:rsidRDefault="00595A3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595A39">
    <w:pPr>
      <w:pStyle w:val="af7"/>
      <w:jc w:val="right"/>
    </w:pPr>
  </w:p>
  <w:p w:rsidR="002E116B" w:rsidRDefault="00595A3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5241"/>
    <w:rsid w:val="005A6DA9"/>
    <w:rsid w:val="005B2F15"/>
    <w:rsid w:val="005B649D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C562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64779-17A7-4E40-9B39-D13B31D8D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139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94</cp:revision>
  <cp:lastPrinted>2019-06-20T05:40:00Z</cp:lastPrinted>
  <dcterms:created xsi:type="dcterms:W3CDTF">2019-03-28T06:06:00Z</dcterms:created>
  <dcterms:modified xsi:type="dcterms:W3CDTF">2019-07-08T14:36:00Z</dcterms:modified>
</cp:coreProperties>
</file>