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47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476108" w:rsidRPr="00476108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581128">
        <w:rPr>
          <w:b/>
          <w:sz w:val="28"/>
          <w:szCs w:val="28"/>
        </w:rPr>
        <w:t>1</w:t>
      </w:r>
      <w:r w:rsidR="00742F62">
        <w:rPr>
          <w:b/>
          <w:sz w:val="28"/>
          <w:szCs w:val="28"/>
        </w:rPr>
        <w:t>-</w:t>
      </w:r>
      <w:r w:rsidR="00D65F14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>избрании счетной комиссии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581128">
        <w:rPr>
          <w:sz w:val="28"/>
          <w:szCs w:val="28"/>
        </w:rPr>
        <w:t>В соответствии со статьей 28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581128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Избрать счетную комиссию в составе трех человек</w:t>
      </w:r>
      <w:r w:rsidR="0042392A">
        <w:rPr>
          <w:sz w:val="28"/>
          <w:szCs w:val="28"/>
        </w:rPr>
        <w:t>.</w:t>
      </w:r>
    </w:p>
    <w:p w:rsidR="00581128" w:rsidRDefault="00581128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Избрать счетную комиссию в составе:</w:t>
      </w:r>
    </w:p>
    <w:p w:rsidR="00581128" w:rsidRDefault="00581128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Крючкову Татьяну Васильевну,</w:t>
      </w:r>
    </w:p>
    <w:p w:rsidR="00581128" w:rsidRDefault="0012120B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Маслов Александр Николаевич,</w:t>
      </w:r>
    </w:p>
    <w:p w:rsidR="0012120B" w:rsidRDefault="0012120B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Мирошникова Виктория Сергеевна</w:t>
      </w:r>
    </w:p>
    <w:p w:rsidR="00BC24AD" w:rsidRDefault="0012120B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№ 1 заседания счетной комиссии об избрании председателя счетной комиссии.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5E24">
        <w:rPr>
          <w:sz w:val="28"/>
          <w:szCs w:val="28"/>
        </w:rPr>
        <w:t xml:space="preserve">   </w:t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838D5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25879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76108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C5E24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163AA-EAA7-4A91-A1D4-BC925A93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2016-01-15T07:13:00Z</cp:lastPrinted>
  <dcterms:created xsi:type="dcterms:W3CDTF">2016-01-15T07:13:00Z</dcterms:created>
  <dcterms:modified xsi:type="dcterms:W3CDTF">2017-02-17T07:28:00Z</dcterms:modified>
</cp:coreProperties>
</file>