
<file path=[Content_Types].xml><?xml version="1.0" encoding="utf-8"?>
<Types xmlns="http://schemas.openxmlformats.org/package/2006/content-types">
  <Default Extension="bin" ContentType="application/vnd.openxmlformats-officedocument.oleObject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36C3122B" w14:textId="77777777" w:rsidR="00FB65F4" w:rsidRPr="00074B85" w:rsidRDefault="00FB65F4" w:rsidP="00FB65F4">
      <w:pPr>
        <w:pStyle w:val="a8"/>
        <w:pBdr>
          <w:bottom w:val="none" w:sz="0" w:space="0" w:color="auto"/>
        </w:pBdr>
        <w:spacing w:after="0"/>
        <w:jc w:val="center"/>
        <w:rPr>
          <w:rFonts w:ascii="Times New Roman" w:hAnsi="Times New Roman"/>
          <w:color w:val="auto"/>
        </w:rPr>
      </w:pPr>
      <w:r w:rsidRPr="00074B85">
        <w:rPr>
          <w:rFonts w:ascii="Times New Roman" w:hAnsi="Times New Roman"/>
          <w:color w:val="auto"/>
        </w:rPr>
        <w:object w:dxaOrig="840" w:dyaOrig="840" w14:anchorId="404F2173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2pt;height:42pt" o:ole="" fillcolor="window">
            <v:imagedata r:id="rId7" o:title=""/>
          </v:shape>
          <o:OLEObject Type="Embed" ProgID="Word.Picture.8" ShapeID="_x0000_i1025" DrawAspect="Content" ObjectID="_1780929555" r:id="rId8"/>
        </w:object>
      </w:r>
    </w:p>
    <w:p w14:paraId="749CC9D8" w14:textId="77777777" w:rsidR="00FB65F4" w:rsidRPr="00074B85" w:rsidRDefault="00FB65F4" w:rsidP="00FB65F4">
      <w:pPr>
        <w:spacing w:after="0" w:line="240" w:lineRule="auto"/>
        <w:ind w:firstLine="0"/>
        <w:jc w:val="center"/>
        <w:outlineLvl w:val="0"/>
        <w:rPr>
          <w:rFonts w:ascii="Times New Roman" w:hAnsi="Times New Roman"/>
          <w:b/>
          <w:sz w:val="32"/>
          <w:szCs w:val="32"/>
        </w:rPr>
      </w:pPr>
      <w:r w:rsidRPr="00074B85">
        <w:rPr>
          <w:rFonts w:ascii="Times New Roman" w:hAnsi="Times New Roman"/>
          <w:b/>
          <w:sz w:val="32"/>
          <w:szCs w:val="32"/>
        </w:rPr>
        <w:t xml:space="preserve">ТЕРРИТОРИАЛЬНАЯ ИЗБИРАТЕЛЬНАЯ КОМИССИЯ </w:t>
      </w:r>
    </w:p>
    <w:p w14:paraId="3DF85596" w14:textId="77777777" w:rsidR="00FB65F4" w:rsidRPr="00074B85" w:rsidRDefault="00FB65F4" w:rsidP="00FB65F4">
      <w:pPr>
        <w:pBdr>
          <w:bottom w:val="single" w:sz="12" w:space="1" w:color="auto"/>
        </w:pBdr>
        <w:spacing w:after="0" w:line="240" w:lineRule="auto"/>
        <w:ind w:firstLine="0"/>
        <w:jc w:val="center"/>
        <w:rPr>
          <w:rFonts w:ascii="Times New Roman" w:hAnsi="Times New Roman"/>
          <w:b/>
          <w:sz w:val="32"/>
          <w:szCs w:val="32"/>
        </w:rPr>
      </w:pPr>
      <w:r w:rsidRPr="00074B85">
        <w:rPr>
          <w:rFonts w:ascii="Times New Roman" w:hAnsi="Times New Roman"/>
          <w:b/>
          <w:sz w:val="32"/>
          <w:szCs w:val="32"/>
        </w:rPr>
        <w:t>ГОРОДА БАТАЙСКА РОСТОВСКОЙ ОБЛАСТИ</w:t>
      </w:r>
    </w:p>
    <w:p w14:paraId="7AF8278B" w14:textId="77777777" w:rsidR="00FB65F4" w:rsidRPr="00074B85" w:rsidRDefault="00FB65F4" w:rsidP="00FB65F4">
      <w:pPr>
        <w:pBdr>
          <w:bottom w:val="single" w:sz="12" w:space="1" w:color="auto"/>
        </w:pBdr>
        <w:spacing w:after="0" w:line="240" w:lineRule="auto"/>
        <w:ind w:firstLine="0"/>
        <w:jc w:val="center"/>
        <w:rPr>
          <w:rFonts w:ascii="Times New Roman" w:hAnsi="Times New Roman"/>
          <w:b/>
          <w:sz w:val="16"/>
          <w:szCs w:val="16"/>
        </w:rPr>
      </w:pPr>
    </w:p>
    <w:tbl>
      <w:tblPr>
        <w:tblW w:w="5100" w:type="pct"/>
        <w:jc w:val="center"/>
        <w:tblLayout w:type="fixed"/>
        <w:tblCellMar>
          <w:top w:w="6" w:type="dxa"/>
          <w:left w:w="6" w:type="dxa"/>
          <w:bottom w:w="6" w:type="dxa"/>
          <w:right w:w="6" w:type="dxa"/>
        </w:tblCellMar>
        <w:tblLook w:val="04A0" w:firstRow="1" w:lastRow="0" w:firstColumn="1" w:lastColumn="0" w:noHBand="0" w:noVBand="1"/>
      </w:tblPr>
      <w:tblGrid>
        <w:gridCol w:w="2227"/>
        <w:gridCol w:w="2417"/>
        <w:gridCol w:w="305"/>
        <w:gridCol w:w="32"/>
        <w:gridCol w:w="1626"/>
        <w:gridCol w:w="2947"/>
      </w:tblGrid>
      <w:tr w:rsidR="00FB65F4" w:rsidRPr="0030589A" w14:paraId="208639A1" w14:textId="77777777" w:rsidTr="00F00336">
        <w:trPr>
          <w:jc w:val="center"/>
        </w:trPr>
        <w:tc>
          <w:tcPr>
            <w:tcW w:w="2227" w:type="dxa"/>
            <w:hideMark/>
          </w:tcPr>
          <w:p w14:paraId="1D11E759" w14:textId="77777777" w:rsidR="00FB65F4" w:rsidRPr="00074B85" w:rsidRDefault="00FB65F4" w:rsidP="00F00336">
            <w:pPr>
              <w:spacing w:after="0" w:line="240" w:lineRule="auto"/>
              <w:ind w:firstLine="0"/>
              <w:rPr>
                <w:rFonts w:ascii="Times New Roman" w:hAnsi="Times New Roman"/>
                <w:sz w:val="20"/>
                <w:szCs w:val="20"/>
              </w:rPr>
            </w:pPr>
            <w:r w:rsidRPr="00074B85">
              <w:rPr>
                <w:rFonts w:ascii="Times New Roman" w:hAnsi="Times New Roman"/>
                <w:sz w:val="20"/>
                <w:szCs w:val="20"/>
              </w:rPr>
              <w:t>пл. Ленина, 3,</w:t>
            </w:r>
          </w:p>
          <w:p w14:paraId="52E511E1" w14:textId="77777777" w:rsidR="00FB65F4" w:rsidRPr="00074B85" w:rsidRDefault="00FB65F4" w:rsidP="00F00336">
            <w:pPr>
              <w:spacing w:after="0" w:line="240" w:lineRule="auto"/>
              <w:ind w:firstLine="0"/>
              <w:rPr>
                <w:rFonts w:ascii="Times New Roman" w:hAnsi="Times New Roman"/>
                <w:sz w:val="20"/>
                <w:szCs w:val="20"/>
              </w:rPr>
            </w:pPr>
            <w:r w:rsidRPr="00074B85">
              <w:rPr>
                <w:rFonts w:ascii="Times New Roman" w:hAnsi="Times New Roman"/>
                <w:sz w:val="20"/>
                <w:szCs w:val="20"/>
              </w:rPr>
              <w:t>г</w:t>
            </w:r>
            <w:r w:rsidRPr="00074B85">
              <w:rPr>
                <w:rFonts w:ascii="Times New Roman" w:hAnsi="Times New Roman"/>
                <w:sz w:val="20"/>
                <w:szCs w:val="20"/>
                <w:lang w:val="en-US"/>
              </w:rPr>
              <w:t xml:space="preserve">. </w:t>
            </w:r>
            <w:r w:rsidRPr="00074B85">
              <w:rPr>
                <w:rFonts w:ascii="Times New Roman" w:hAnsi="Times New Roman"/>
                <w:sz w:val="20"/>
                <w:szCs w:val="20"/>
              </w:rPr>
              <w:t>Батайск</w:t>
            </w:r>
            <w:r w:rsidRPr="00074B85">
              <w:rPr>
                <w:rFonts w:ascii="Times New Roman" w:hAnsi="Times New Roman"/>
                <w:sz w:val="20"/>
                <w:szCs w:val="20"/>
                <w:lang w:val="en-US"/>
              </w:rPr>
              <w:t>, 346880</w:t>
            </w:r>
          </w:p>
        </w:tc>
        <w:tc>
          <w:tcPr>
            <w:tcW w:w="2417" w:type="dxa"/>
          </w:tcPr>
          <w:p w14:paraId="38EBC8B2" w14:textId="77777777" w:rsidR="00FB65F4" w:rsidRPr="00074B85" w:rsidRDefault="00FB65F4" w:rsidP="00F00336">
            <w:pPr>
              <w:spacing w:after="0" w:line="240" w:lineRule="auto"/>
              <w:ind w:firstLine="0"/>
              <w:rPr>
                <w:rFonts w:ascii="Times New Roman" w:hAnsi="Times New Roman"/>
              </w:rPr>
            </w:pPr>
          </w:p>
        </w:tc>
        <w:tc>
          <w:tcPr>
            <w:tcW w:w="305" w:type="dxa"/>
          </w:tcPr>
          <w:p w14:paraId="487F13FA" w14:textId="77777777" w:rsidR="00FB65F4" w:rsidRPr="00074B85" w:rsidRDefault="00FB65F4" w:rsidP="00F00336">
            <w:pPr>
              <w:spacing w:after="0" w:line="240" w:lineRule="auto"/>
              <w:ind w:firstLine="0"/>
              <w:rPr>
                <w:rFonts w:ascii="Times New Roman" w:hAnsi="Times New Roman"/>
                <w:lang w:val="en-US"/>
              </w:rPr>
            </w:pPr>
          </w:p>
        </w:tc>
        <w:tc>
          <w:tcPr>
            <w:tcW w:w="32" w:type="dxa"/>
          </w:tcPr>
          <w:p w14:paraId="4E2E4A51" w14:textId="77777777" w:rsidR="00FB65F4" w:rsidRPr="00074B85" w:rsidRDefault="00FB65F4" w:rsidP="00F00336">
            <w:pPr>
              <w:spacing w:after="0" w:line="240" w:lineRule="auto"/>
              <w:ind w:firstLine="0"/>
              <w:rPr>
                <w:rFonts w:ascii="Times New Roman" w:hAnsi="Times New Roman"/>
                <w:lang w:val="en-US"/>
              </w:rPr>
            </w:pPr>
          </w:p>
        </w:tc>
        <w:tc>
          <w:tcPr>
            <w:tcW w:w="1626" w:type="dxa"/>
            <w:vAlign w:val="center"/>
          </w:tcPr>
          <w:p w14:paraId="60E5DFDD" w14:textId="77777777" w:rsidR="00FB65F4" w:rsidRPr="00074B85" w:rsidRDefault="00FB65F4" w:rsidP="00F00336">
            <w:pPr>
              <w:spacing w:after="0" w:line="240" w:lineRule="auto"/>
              <w:ind w:firstLine="0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947" w:type="dxa"/>
            <w:vAlign w:val="center"/>
            <w:hideMark/>
          </w:tcPr>
          <w:p w14:paraId="6DCA0456" w14:textId="77777777" w:rsidR="00FB65F4" w:rsidRPr="00074B85" w:rsidRDefault="00FB65F4" w:rsidP="00F00336">
            <w:pPr>
              <w:spacing w:after="0" w:line="240" w:lineRule="auto"/>
              <w:ind w:firstLine="0"/>
              <w:jc w:val="right"/>
              <w:rPr>
                <w:rFonts w:ascii="Times New Roman" w:hAnsi="Times New Roman"/>
                <w:sz w:val="20"/>
                <w:szCs w:val="20"/>
                <w:lang w:val="en-US"/>
              </w:rPr>
            </w:pPr>
            <w:r w:rsidRPr="00074B85">
              <w:rPr>
                <w:rFonts w:ascii="Times New Roman" w:hAnsi="Times New Roman"/>
                <w:sz w:val="20"/>
                <w:szCs w:val="20"/>
              </w:rPr>
              <w:t>тел</w:t>
            </w:r>
            <w:r w:rsidRPr="00074B85">
              <w:rPr>
                <w:rFonts w:ascii="Times New Roman" w:hAnsi="Times New Roman"/>
                <w:sz w:val="20"/>
                <w:szCs w:val="20"/>
                <w:lang w:val="en-US"/>
              </w:rPr>
              <w:t>.: (86354) 5-81-63</w:t>
            </w:r>
          </w:p>
          <w:p w14:paraId="7A155C63" w14:textId="77777777" w:rsidR="00FB65F4" w:rsidRPr="00074B85" w:rsidRDefault="00FB65F4" w:rsidP="00F00336">
            <w:pPr>
              <w:spacing w:after="0" w:line="240" w:lineRule="auto"/>
              <w:ind w:firstLine="0"/>
              <w:jc w:val="right"/>
              <w:rPr>
                <w:rFonts w:ascii="Times New Roman" w:hAnsi="Times New Roman"/>
                <w:lang w:val="en-US"/>
              </w:rPr>
            </w:pPr>
            <w:r w:rsidRPr="00074B85">
              <w:rPr>
                <w:rFonts w:ascii="Times New Roman" w:hAnsi="Times New Roman"/>
                <w:sz w:val="20"/>
                <w:szCs w:val="20"/>
                <w:lang w:val="en-US"/>
              </w:rPr>
              <w:t xml:space="preserve">       E-mail: tikbataysk@yandex.ru</w:t>
            </w:r>
          </w:p>
        </w:tc>
      </w:tr>
    </w:tbl>
    <w:p w14:paraId="57A4EEE2" w14:textId="77777777" w:rsidR="003E75EC" w:rsidRPr="00FB65F4" w:rsidRDefault="003E75EC" w:rsidP="003E75EC">
      <w:pPr>
        <w:rPr>
          <w:sz w:val="20"/>
          <w:szCs w:val="20"/>
          <w:lang w:val="en-US"/>
        </w:rPr>
      </w:pPr>
    </w:p>
    <w:tbl>
      <w:tblPr>
        <w:tblStyle w:val="a7"/>
        <w:tblW w:w="5000" w:type="pct"/>
        <w:jc w:val="center"/>
        <w:tblCellSpacing w:w="2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top w:w="57" w:type="dxa"/>
          <w:left w:w="57" w:type="dxa"/>
          <w:bottom w:w="57" w:type="dxa"/>
          <w:right w:w="57" w:type="dxa"/>
        </w:tblCellMar>
        <w:tblLook w:val="04A0" w:firstRow="1" w:lastRow="0" w:firstColumn="1" w:lastColumn="0" w:noHBand="0" w:noVBand="1"/>
      </w:tblPr>
      <w:tblGrid>
        <w:gridCol w:w="3158"/>
        <w:gridCol w:w="3477"/>
        <w:gridCol w:w="1559"/>
        <w:gridCol w:w="1387"/>
      </w:tblGrid>
      <w:tr w:rsidR="003E75EC" w:rsidRPr="00954CC0" w14:paraId="138AA591" w14:textId="77777777" w:rsidTr="003E75EC">
        <w:trPr>
          <w:tblCellSpacing w:w="28" w:type="dxa"/>
          <w:jc w:val="center"/>
        </w:trPr>
        <w:tc>
          <w:tcPr>
            <w:tcW w:w="9468" w:type="dxa"/>
            <w:gridSpan w:val="4"/>
          </w:tcPr>
          <w:p w14:paraId="6D6D4205" w14:textId="77777777" w:rsidR="003E75EC" w:rsidRPr="003E75EC" w:rsidRDefault="003E75EC" w:rsidP="003E75EC">
            <w:pPr>
              <w:spacing w:after="0"/>
              <w:ind w:firstLine="0"/>
              <w:jc w:val="center"/>
              <w:rPr>
                <w:b/>
                <w:sz w:val="28"/>
                <w:szCs w:val="28"/>
                <w:lang w:eastAsia="ru-RU"/>
              </w:rPr>
            </w:pPr>
            <w:r w:rsidRPr="003E75EC">
              <w:rPr>
                <w:b/>
                <w:sz w:val="28"/>
                <w:szCs w:val="28"/>
                <w:lang w:eastAsia="ru-RU"/>
              </w:rPr>
              <w:t>ПОСТАНОВЛЕНИЕ</w:t>
            </w:r>
          </w:p>
        </w:tc>
      </w:tr>
      <w:tr w:rsidR="003E75EC" w:rsidRPr="00954CC0" w14:paraId="15A12474" w14:textId="77777777" w:rsidTr="003E75EC">
        <w:trPr>
          <w:tblCellSpacing w:w="28" w:type="dxa"/>
          <w:jc w:val="center"/>
        </w:trPr>
        <w:tc>
          <w:tcPr>
            <w:tcW w:w="3073" w:type="dxa"/>
          </w:tcPr>
          <w:p w14:paraId="48FE66F2" w14:textId="2017BCB6" w:rsidR="003E75EC" w:rsidRPr="003E75EC" w:rsidRDefault="003705EC" w:rsidP="00902FF9">
            <w:pPr>
              <w:spacing w:after="0"/>
              <w:ind w:firstLine="0"/>
              <w:rPr>
                <w:b/>
                <w:sz w:val="28"/>
                <w:szCs w:val="28"/>
                <w:lang w:eastAsia="ru-RU"/>
              </w:rPr>
            </w:pPr>
            <w:r>
              <w:rPr>
                <w:b/>
                <w:sz w:val="28"/>
                <w:szCs w:val="28"/>
                <w:lang w:eastAsia="ru-RU"/>
              </w:rPr>
              <w:t xml:space="preserve">26 </w:t>
            </w:r>
            <w:r w:rsidR="003E75EC" w:rsidRPr="003E75EC">
              <w:rPr>
                <w:b/>
                <w:sz w:val="28"/>
                <w:szCs w:val="28"/>
                <w:lang w:eastAsia="ru-RU"/>
              </w:rPr>
              <w:t>июня 20</w:t>
            </w:r>
            <w:r w:rsidR="00FB65F4">
              <w:rPr>
                <w:b/>
                <w:sz w:val="28"/>
                <w:szCs w:val="28"/>
                <w:lang w:eastAsia="ru-RU"/>
              </w:rPr>
              <w:t>24</w:t>
            </w:r>
            <w:r w:rsidR="003E75EC" w:rsidRPr="003E75EC">
              <w:rPr>
                <w:b/>
                <w:sz w:val="28"/>
                <w:szCs w:val="28"/>
                <w:lang w:eastAsia="ru-RU"/>
              </w:rPr>
              <w:t xml:space="preserve"> года</w:t>
            </w:r>
          </w:p>
        </w:tc>
        <w:tc>
          <w:tcPr>
            <w:tcW w:w="4980" w:type="dxa"/>
            <w:gridSpan w:val="2"/>
          </w:tcPr>
          <w:p w14:paraId="62C01F63" w14:textId="77777777" w:rsidR="003E75EC" w:rsidRPr="003E75EC" w:rsidRDefault="003E75EC" w:rsidP="003E75EC">
            <w:pPr>
              <w:spacing w:after="0"/>
              <w:ind w:firstLine="0"/>
              <w:jc w:val="center"/>
              <w:rPr>
                <w:b/>
                <w:sz w:val="28"/>
                <w:szCs w:val="28"/>
                <w:lang w:eastAsia="ru-RU"/>
              </w:rPr>
            </w:pPr>
          </w:p>
        </w:tc>
        <w:tc>
          <w:tcPr>
            <w:tcW w:w="1303" w:type="dxa"/>
          </w:tcPr>
          <w:p w14:paraId="7F81121F" w14:textId="034836CC" w:rsidR="003E75EC" w:rsidRPr="003E75EC" w:rsidRDefault="003E75EC" w:rsidP="003E75EC">
            <w:pPr>
              <w:spacing w:after="0"/>
              <w:ind w:firstLine="0"/>
              <w:jc w:val="center"/>
              <w:rPr>
                <w:b/>
                <w:sz w:val="28"/>
                <w:szCs w:val="28"/>
                <w:lang w:eastAsia="ru-RU"/>
              </w:rPr>
            </w:pPr>
            <w:r w:rsidRPr="00902FF9">
              <w:rPr>
                <w:b/>
                <w:sz w:val="28"/>
                <w:szCs w:val="28"/>
                <w:lang w:eastAsia="ru-RU"/>
              </w:rPr>
              <w:t xml:space="preserve">№ </w:t>
            </w:r>
            <w:r w:rsidR="003705EC">
              <w:rPr>
                <w:b/>
                <w:sz w:val="28"/>
                <w:szCs w:val="28"/>
                <w:lang w:eastAsia="ru-RU"/>
              </w:rPr>
              <w:t>102</w:t>
            </w:r>
            <w:r w:rsidRPr="00902FF9">
              <w:rPr>
                <w:b/>
                <w:sz w:val="28"/>
                <w:szCs w:val="28"/>
                <w:lang w:eastAsia="ru-RU"/>
              </w:rPr>
              <w:t>-</w:t>
            </w:r>
            <w:r w:rsidR="00902FF9" w:rsidRPr="00902FF9">
              <w:rPr>
                <w:b/>
                <w:sz w:val="28"/>
                <w:szCs w:val="28"/>
                <w:lang w:eastAsia="ru-RU"/>
              </w:rPr>
              <w:t>2</w:t>
            </w:r>
            <w:r w:rsidR="0030589A">
              <w:rPr>
                <w:b/>
                <w:sz w:val="28"/>
                <w:szCs w:val="28"/>
                <w:lang w:eastAsia="ru-RU"/>
              </w:rPr>
              <w:t>4</w:t>
            </w:r>
          </w:p>
        </w:tc>
      </w:tr>
      <w:tr w:rsidR="003E75EC" w:rsidRPr="00954CC0" w14:paraId="2709449C" w14:textId="77777777" w:rsidTr="003E75EC">
        <w:trPr>
          <w:tblCellSpacing w:w="28" w:type="dxa"/>
          <w:jc w:val="center"/>
        </w:trPr>
        <w:tc>
          <w:tcPr>
            <w:tcW w:w="3073" w:type="dxa"/>
          </w:tcPr>
          <w:p w14:paraId="62002CE9" w14:textId="77777777" w:rsidR="003E75EC" w:rsidRPr="00954CC0" w:rsidRDefault="003E75EC" w:rsidP="003E75EC">
            <w:pPr>
              <w:rPr>
                <w:b/>
                <w:sz w:val="28"/>
                <w:szCs w:val="28"/>
              </w:rPr>
            </w:pPr>
          </w:p>
        </w:tc>
        <w:tc>
          <w:tcPr>
            <w:tcW w:w="3421" w:type="dxa"/>
          </w:tcPr>
          <w:p w14:paraId="3BC7DE61" w14:textId="77777777" w:rsidR="003E75EC" w:rsidRPr="00954CC0" w:rsidRDefault="003E75EC" w:rsidP="003E75EC">
            <w:pPr>
              <w:spacing w:after="0"/>
              <w:ind w:firstLine="0"/>
              <w:jc w:val="center"/>
              <w:rPr>
                <w:b/>
                <w:sz w:val="28"/>
                <w:szCs w:val="28"/>
              </w:rPr>
            </w:pPr>
            <w:r w:rsidRPr="003E75EC">
              <w:rPr>
                <w:sz w:val="28"/>
                <w:szCs w:val="28"/>
                <w:lang w:eastAsia="ru-RU"/>
              </w:rPr>
              <w:t>город Батайск</w:t>
            </w:r>
          </w:p>
        </w:tc>
        <w:tc>
          <w:tcPr>
            <w:tcW w:w="2862" w:type="dxa"/>
            <w:gridSpan w:val="2"/>
          </w:tcPr>
          <w:p w14:paraId="7DAB131D" w14:textId="77777777" w:rsidR="003E75EC" w:rsidRPr="00954CC0" w:rsidRDefault="003E75EC" w:rsidP="003E75EC">
            <w:pPr>
              <w:rPr>
                <w:b/>
                <w:sz w:val="28"/>
                <w:szCs w:val="28"/>
              </w:rPr>
            </w:pPr>
          </w:p>
        </w:tc>
      </w:tr>
      <w:tr w:rsidR="003E75EC" w:rsidRPr="00954CC0" w14:paraId="0F0A042A" w14:textId="77777777" w:rsidTr="003E75EC">
        <w:trPr>
          <w:trHeight w:val="1079"/>
          <w:tblCellSpacing w:w="28" w:type="dxa"/>
          <w:jc w:val="center"/>
        </w:trPr>
        <w:tc>
          <w:tcPr>
            <w:tcW w:w="9468" w:type="dxa"/>
            <w:gridSpan w:val="4"/>
          </w:tcPr>
          <w:p w14:paraId="2999DEED" w14:textId="3187242A" w:rsidR="003E75EC" w:rsidRPr="0073736D" w:rsidRDefault="0073736D" w:rsidP="0073736D">
            <w:pPr>
              <w:spacing w:after="0" w:line="240" w:lineRule="auto"/>
              <w:ind w:firstLine="0"/>
              <w:jc w:val="center"/>
              <w:rPr>
                <w:b/>
                <w:bCs/>
                <w:sz w:val="20"/>
                <w:szCs w:val="20"/>
                <w:lang w:eastAsia="ru-RU"/>
              </w:rPr>
            </w:pPr>
            <w:r w:rsidRPr="0073736D">
              <w:rPr>
                <w:b/>
                <w:bCs/>
                <w:sz w:val="28"/>
                <w:szCs w:val="24"/>
                <w:lang w:eastAsia="ru-RU"/>
              </w:rPr>
              <w:t xml:space="preserve">Об утверждении перечня первичных финансовых документов, прилагаемых к итоговому финансовому отчету кандидата </w:t>
            </w:r>
            <w:r w:rsidRPr="0073736D">
              <w:rPr>
                <w:b/>
                <w:bCs/>
                <w:sz w:val="28"/>
                <w:szCs w:val="24"/>
                <w:lang w:eastAsia="ru-RU"/>
              </w:rPr>
              <w:br/>
              <w:t xml:space="preserve">в депутаты Батайской городской Думы </w:t>
            </w:r>
            <w:r w:rsidR="00FB65F4">
              <w:rPr>
                <w:b/>
                <w:bCs/>
                <w:sz w:val="28"/>
                <w:szCs w:val="24"/>
                <w:lang w:eastAsia="ru-RU"/>
              </w:rPr>
              <w:t>восьмого</w:t>
            </w:r>
            <w:r w:rsidRPr="0073736D">
              <w:rPr>
                <w:b/>
                <w:bCs/>
                <w:sz w:val="28"/>
                <w:szCs w:val="24"/>
                <w:lang w:eastAsia="ru-RU"/>
              </w:rPr>
              <w:t xml:space="preserve"> созыва</w:t>
            </w:r>
          </w:p>
        </w:tc>
      </w:tr>
    </w:tbl>
    <w:p w14:paraId="2AC76724" w14:textId="77777777" w:rsidR="00FB65F4" w:rsidRDefault="0073736D" w:rsidP="00FB65F4">
      <w:pPr>
        <w:spacing w:after="0" w:line="240" w:lineRule="auto"/>
        <w:ind w:firstLine="709"/>
        <w:rPr>
          <w:rFonts w:ascii="Times New Roman" w:eastAsia="Times New Roman" w:hAnsi="Times New Roman"/>
          <w:sz w:val="28"/>
          <w:szCs w:val="20"/>
          <w:lang w:eastAsia="ru-RU"/>
        </w:rPr>
      </w:pPr>
      <w:r w:rsidRPr="0073736D">
        <w:rPr>
          <w:rFonts w:ascii="Times New Roman" w:eastAsia="Times New Roman" w:hAnsi="Times New Roman"/>
          <w:sz w:val="28"/>
          <w:szCs w:val="20"/>
          <w:lang w:eastAsia="ru-RU"/>
        </w:rPr>
        <w:t xml:space="preserve">В соответствии с пунктом 9 статьи 59 Федерального закона </w:t>
      </w:r>
      <w:r w:rsidRPr="0073736D">
        <w:rPr>
          <w:rFonts w:ascii="Times New Roman" w:eastAsia="Times New Roman" w:hAnsi="Times New Roman"/>
          <w:sz w:val="28"/>
          <w:szCs w:val="20"/>
          <w:lang w:eastAsia="ru-RU"/>
        </w:rPr>
        <w:br/>
      </w:r>
      <w:r w:rsidRPr="0073736D">
        <w:rPr>
          <w:rFonts w:ascii="Times New Roman" w:eastAsia="Times New Roman" w:hAnsi="Times New Roman"/>
          <w:sz w:val="28"/>
          <w:szCs w:val="28"/>
          <w:lang w:eastAsia="ru-RU"/>
        </w:rPr>
        <w:t>от 12.06.2002 № 67-ФЗ «Об основных гарантиях избирательных прав и права на участие в референдуме граждан Российской Федерации»</w:t>
      </w:r>
      <w:r w:rsidRPr="0073736D">
        <w:rPr>
          <w:rFonts w:ascii="Times New Roman" w:eastAsia="Times New Roman" w:hAnsi="Times New Roman"/>
          <w:sz w:val="28"/>
          <w:szCs w:val="20"/>
          <w:lang w:eastAsia="ru-RU"/>
        </w:rPr>
        <w:t>,</w:t>
      </w:r>
    </w:p>
    <w:p w14:paraId="1ADB82DC" w14:textId="3FD6B415" w:rsidR="0073736D" w:rsidRPr="00FB65F4" w:rsidRDefault="0073736D" w:rsidP="00FB65F4">
      <w:pPr>
        <w:spacing w:after="0" w:line="240" w:lineRule="auto"/>
        <w:ind w:firstLine="709"/>
        <w:rPr>
          <w:rFonts w:ascii="Times New Roman" w:eastAsia="Times New Roman" w:hAnsi="Times New Roman"/>
          <w:sz w:val="28"/>
          <w:szCs w:val="20"/>
          <w:lang w:eastAsia="ru-RU"/>
        </w:rPr>
      </w:pPr>
      <w:r w:rsidRPr="0073736D">
        <w:rPr>
          <w:rFonts w:ascii="Times New Roman" w:eastAsia="Times New Roman" w:hAnsi="Times New Roman"/>
          <w:sz w:val="28"/>
          <w:szCs w:val="28"/>
          <w:lang w:eastAsia="ru-RU"/>
        </w:rPr>
        <w:t>Территориальная избирательная комиссия города Батайска</w:t>
      </w:r>
      <w:r w:rsidR="00FB65F4" w:rsidRPr="00FB65F4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FB65F4" w:rsidRPr="00074B85">
        <w:rPr>
          <w:rFonts w:ascii="Times New Roman" w:eastAsia="Times New Roman" w:hAnsi="Times New Roman"/>
          <w:sz w:val="28"/>
          <w:szCs w:val="28"/>
          <w:lang w:eastAsia="ru-RU"/>
        </w:rPr>
        <w:t>Ростовской области</w:t>
      </w:r>
      <w:r w:rsidRPr="0073736D">
        <w:rPr>
          <w:rFonts w:ascii="Times New Roman" w:eastAsia="Times New Roman" w:hAnsi="Times New Roman"/>
          <w:sz w:val="28"/>
          <w:szCs w:val="28"/>
          <w:lang w:eastAsia="ru-RU"/>
        </w:rPr>
        <w:t xml:space="preserve">  </w:t>
      </w:r>
    </w:p>
    <w:p w14:paraId="7237F4FB" w14:textId="77777777" w:rsidR="0073736D" w:rsidRDefault="0073736D" w:rsidP="0073736D">
      <w:pPr>
        <w:spacing w:after="0" w:line="240" w:lineRule="auto"/>
        <w:ind w:right="-1" w:firstLine="0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</w:p>
    <w:p w14:paraId="67BE30D3" w14:textId="77777777" w:rsidR="0073736D" w:rsidRPr="0073736D" w:rsidRDefault="0073736D" w:rsidP="0073736D">
      <w:pPr>
        <w:spacing w:after="0" w:line="240" w:lineRule="auto"/>
        <w:ind w:right="-1" w:firstLine="0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 w:rsidRPr="0073736D">
        <w:rPr>
          <w:rFonts w:ascii="Times New Roman" w:eastAsia="Times New Roman" w:hAnsi="Times New Roman"/>
          <w:b/>
          <w:sz w:val="28"/>
          <w:szCs w:val="28"/>
          <w:lang w:eastAsia="ru-RU"/>
        </w:rPr>
        <w:t>ПОСТАНОВЛЯЕТ:</w:t>
      </w:r>
    </w:p>
    <w:p w14:paraId="0664015F" w14:textId="77777777" w:rsidR="0073736D" w:rsidRPr="0073736D" w:rsidRDefault="0073736D" w:rsidP="0073736D">
      <w:pPr>
        <w:spacing w:after="0" w:line="240" w:lineRule="auto"/>
        <w:ind w:firstLine="709"/>
        <w:rPr>
          <w:rFonts w:ascii="Times New Roman" w:eastAsia="Times New Roman" w:hAnsi="Times New Roman"/>
          <w:spacing w:val="20"/>
          <w:sz w:val="28"/>
          <w:szCs w:val="28"/>
          <w:lang w:eastAsia="ru-RU"/>
        </w:rPr>
      </w:pPr>
    </w:p>
    <w:p w14:paraId="45955082" w14:textId="6D0F99C4" w:rsidR="0073736D" w:rsidRPr="0073736D" w:rsidRDefault="0073736D" w:rsidP="0073736D">
      <w:pPr>
        <w:spacing w:after="0" w:line="240" w:lineRule="auto"/>
        <w:ind w:firstLine="709"/>
        <w:rPr>
          <w:rFonts w:ascii="Times New Roman" w:eastAsia="Times New Roman" w:hAnsi="Times New Roman"/>
          <w:sz w:val="28"/>
          <w:szCs w:val="20"/>
          <w:lang w:eastAsia="ru-RU"/>
        </w:rPr>
      </w:pPr>
      <w:r w:rsidRPr="0073736D">
        <w:rPr>
          <w:rFonts w:ascii="Times New Roman" w:eastAsia="Times New Roman" w:hAnsi="Times New Roman"/>
          <w:sz w:val="28"/>
          <w:szCs w:val="28"/>
          <w:lang w:eastAsia="ru-RU"/>
        </w:rPr>
        <w:t>1. </w:t>
      </w:r>
      <w:r w:rsidRPr="0073736D">
        <w:rPr>
          <w:rFonts w:ascii="Times New Roman" w:eastAsia="Times New Roman" w:hAnsi="Times New Roman"/>
          <w:sz w:val="28"/>
          <w:szCs w:val="20"/>
          <w:lang w:eastAsia="ru-RU"/>
        </w:rPr>
        <w:t xml:space="preserve">Утвердить прилагаемый Перечень первичных финансовых документов, прилагаемых к итоговому финансовому отчету кандидата </w:t>
      </w:r>
      <w:r w:rsidRPr="0073736D">
        <w:rPr>
          <w:rFonts w:ascii="Times New Roman" w:eastAsia="Times New Roman" w:hAnsi="Times New Roman"/>
          <w:sz w:val="28"/>
          <w:szCs w:val="20"/>
          <w:lang w:eastAsia="ru-RU"/>
        </w:rPr>
        <w:br/>
        <w:t xml:space="preserve">в депутаты Батайской городской Думы </w:t>
      </w:r>
      <w:r w:rsidR="00FB65F4">
        <w:rPr>
          <w:rFonts w:ascii="Times New Roman" w:eastAsia="Times New Roman" w:hAnsi="Times New Roman"/>
          <w:sz w:val="28"/>
          <w:szCs w:val="20"/>
          <w:lang w:eastAsia="ru-RU"/>
        </w:rPr>
        <w:t>восьмого</w:t>
      </w:r>
      <w:r w:rsidRPr="0073736D">
        <w:rPr>
          <w:rFonts w:ascii="Times New Roman" w:eastAsia="Times New Roman" w:hAnsi="Times New Roman"/>
          <w:sz w:val="28"/>
          <w:szCs w:val="20"/>
          <w:lang w:eastAsia="ru-RU"/>
        </w:rPr>
        <w:t xml:space="preserve"> созыва.</w:t>
      </w:r>
    </w:p>
    <w:p w14:paraId="0C3E7182" w14:textId="68870543" w:rsidR="0073736D" w:rsidRDefault="0073736D" w:rsidP="0073736D">
      <w:pPr>
        <w:suppressAutoHyphens/>
        <w:spacing w:after="0" w:line="240" w:lineRule="auto"/>
        <w:ind w:right="-1" w:firstLine="709"/>
        <w:rPr>
          <w:rFonts w:ascii="Times New Roman" w:eastAsia="Times New Roman" w:hAnsi="Times New Roman"/>
          <w:sz w:val="28"/>
          <w:szCs w:val="20"/>
          <w:lang w:eastAsia="ru-RU"/>
        </w:rPr>
      </w:pPr>
      <w:r w:rsidRPr="0073736D">
        <w:rPr>
          <w:rFonts w:ascii="Times New Roman" w:eastAsia="Times New Roman" w:hAnsi="Times New Roman"/>
          <w:sz w:val="28"/>
          <w:szCs w:val="20"/>
          <w:lang w:eastAsia="ru-RU"/>
        </w:rPr>
        <w:t>2. Разместить настоящее постановление на официальном сайте Территориальной избирательной комиссии города Батайска</w:t>
      </w:r>
      <w:r w:rsidR="00FB65F4" w:rsidRPr="00FB65F4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FB65F4" w:rsidRPr="00074B85">
        <w:rPr>
          <w:rFonts w:ascii="Times New Roman" w:eastAsia="Times New Roman" w:hAnsi="Times New Roman"/>
          <w:sz w:val="28"/>
          <w:szCs w:val="28"/>
          <w:lang w:eastAsia="ru-RU"/>
        </w:rPr>
        <w:t>Ростовской области</w:t>
      </w:r>
      <w:r>
        <w:rPr>
          <w:rFonts w:ascii="Times New Roman" w:eastAsia="Times New Roman" w:hAnsi="Times New Roman"/>
          <w:sz w:val="28"/>
          <w:szCs w:val="20"/>
          <w:lang w:eastAsia="ru-RU"/>
        </w:rPr>
        <w:t xml:space="preserve"> </w:t>
      </w:r>
      <w:r w:rsidRPr="0073736D">
        <w:rPr>
          <w:rFonts w:ascii="Times New Roman" w:eastAsia="Times New Roman" w:hAnsi="Times New Roman"/>
          <w:sz w:val="28"/>
          <w:szCs w:val="20"/>
          <w:lang w:eastAsia="ru-RU"/>
        </w:rPr>
        <w:t>в информационно-телекоммуникационной сети «Интернет».</w:t>
      </w:r>
    </w:p>
    <w:p w14:paraId="071D585B" w14:textId="77777777" w:rsidR="002A6473" w:rsidRDefault="002A6473" w:rsidP="002A6473">
      <w:pPr>
        <w:tabs>
          <w:tab w:val="left" w:pos="142"/>
        </w:tabs>
        <w:spacing w:after="0" w:line="240" w:lineRule="auto"/>
        <w:ind w:firstLine="709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0"/>
          <w:lang w:eastAsia="ru-RU"/>
        </w:rPr>
        <w:t xml:space="preserve">3. </w:t>
      </w:r>
      <w:r w:rsidRPr="00A01B1C">
        <w:rPr>
          <w:rFonts w:ascii="Times New Roman" w:eastAsia="Times New Roman" w:hAnsi="Times New Roman"/>
          <w:sz w:val="28"/>
          <w:szCs w:val="28"/>
          <w:lang w:eastAsia="ru-RU"/>
        </w:rPr>
        <w:t>Контроль над исполнением настоящего постановления возложить на 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заместителя председателя</w:t>
      </w:r>
      <w:r w:rsidRPr="00A01B1C">
        <w:rPr>
          <w:rFonts w:ascii="Times New Roman" w:eastAsia="Times New Roman" w:hAnsi="Times New Roman"/>
          <w:sz w:val="28"/>
          <w:szCs w:val="28"/>
          <w:lang w:eastAsia="ru-RU"/>
        </w:rPr>
        <w:t xml:space="preserve"> Территориальной избирательной комиссии города Батайска Ростовской области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Бруеву Т.А.</w:t>
      </w:r>
    </w:p>
    <w:p w14:paraId="0BD35AAD" w14:textId="77777777" w:rsidR="002A6473" w:rsidRDefault="002A6473" w:rsidP="002A6473">
      <w:pPr>
        <w:tabs>
          <w:tab w:val="left" w:pos="142"/>
        </w:tabs>
        <w:spacing w:after="0" w:line="240" w:lineRule="auto"/>
        <w:ind w:firstLine="709"/>
        <w:rPr>
          <w:rFonts w:ascii="Times New Roman" w:eastAsia="Times New Roman" w:hAnsi="Times New Roman"/>
          <w:sz w:val="28"/>
          <w:szCs w:val="28"/>
          <w:lang w:eastAsia="ru-RU"/>
        </w:rPr>
      </w:pPr>
    </w:p>
    <w:p w14:paraId="464A5A7E" w14:textId="77777777" w:rsidR="002A6473" w:rsidRDefault="002A6473" w:rsidP="002A6473">
      <w:pPr>
        <w:tabs>
          <w:tab w:val="left" w:pos="142"/>
        </w:tabs>
        <w:spacing w:after="0" w:line="240" w:lineRule="auto"/>
        <w:ind w:firstLine="709"/>
        <w:rPr>
          <w:rFonts w:ascii="Times New Roman" w:eastAsia="Times New Roman" w:hAnsi="Times New Roman"/>
          <w:sz w:val="28"/>
          <w:szCs w:val="28"/>
          <w:lang w:eastAsia="ru-RU"/>
        </w:rPr>
      </w:pPr>
    </w:p>
    <w:tbl>
      <w:tblPr>
        <w:tblStyle w:val="a7"/>
        <w:tblW w:w="5000" w:type="pct"/>
        <w:jc w:val="center"/>
        <w:tblCellSpacing w:w="2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top w:w="57" w:type="dxa"/>
          <w:left w:w="57" w:type="dxa"/>
          <w:bottom w:w="57" w:type="dxa"/>
          <w:right w:w="57" w:type="dxa"/>
        </w:tblCellMar>
        <w:tblLook w:val="04A0" w:firstRow="1" w:lastRow="0" w:firstColumn="1" w:lastColumn="0" w:noHBand="0" w:noVBand="1"/>
      </w:tblPr>
      <w:tblGrid>
        <w:gridCol w:w="3590"/>
        <w:gridCol w:w="3212"/>
        <w:gridCol w:w="2779"/>
      </w:tblGrid>
      <w:tr w:rsidR="002A6473" w:rsidRPr="003E75EC" w14:paraId="787C9CAD" w14:textId="77777777" w:rsidTr="00F00336">
        <w:trPr>
          <w:tblCellSpacing w:w="28" w:type="dxa"/>
          <w:jc w:val="center"/>
        </w:trPr>
        <w:tc>
          <w:tcPr>
            <w:tcW w:w="3845" w:type="dxa"/>
          </w:tcPr>
          <w:p w14:paraId="2D7E5DBB" w14:textId="77777777" w:rsidR="002A6473" w:rsidRPr="003E75EC" w:rsidRDefault="002A6473" w:rsidP="00F00336">
            <w:pPr>
              <w:pStyle w:val="a5"/>
              <w:suppressAutoHyphens/>
              <w:spacing w:line="240" w:lineRule="auto"/>
              <w:ind w:right="28"/>
              <w:rPr>
                <w:szCs w:val="20"/>
                <w:lang w:val="ru-RU" w:eastAsia="ru-RU"/>
              </w:rPr>
            </w:pPr>
            <w:r w:rsidRPr="003E75EC">
              <w:rPr>
                <w:szCs w:val="20"/>
                <w:lang w:val="ru-RU" w:eastAsia="ru-RU"/>
              </w:rPr>
              <w:t>Председатель комиссии</w:t>
            </w:r>
          </w:p>
        </w:tc>
        <w:tc>
          <w:tcPr>
            <w:tcW w:w="3753" w:type="dxa"/>
          </w:tcPr>
          <w:p w14:paraId="63DE8D1F" w14:textId="77777777" w:rsidR="002A6473" w:rsidRPr="003E75EC" w:rsidRDefault="002A6473" w:rsidP="00F00336">
            <w:pPr>
              <w:pStyle w:val="a5"/>
              <w:suppressAutoHyphens/>
              <w:spacing w:line="240" w:lineRule="auto"/>
              <w:ind w:right="28" w:firstLine="567"/>
              <w:rPr>
                <w:szCs w:val="20"/>
                <w:lang w:val="ru-RU" w:eastAsia="ru-RU"/>
              </w:rPr>
            </w:pPr>
          </w:p>
        </w:tc>
        <w:tc>
          <w:tcPr>
            <w:tcW w:w="2892" w:type="dxa"/>
          </w:tcPr>
          <w:p w14:paraId="6BD8D552" w14:textId="77777777" w:rsidR="002A6473" w:rsidRPr="003E75EC" w:rsidRDefault="002A6473" w:rsidP="00F00336">
            <w:pPr>
              <w:pStyle w:val="a5"/>
              <w:suppressAutoHyphens/>
              <w:spacing w:line="240" w:lineRule="auto"/>
              <w:ind w:right="28"/>
              <w:rPr>
                <w:szCs w:val="20"/>
                <w:lang w:val="ru-RU" w:eastAsia="ru-RU"/>
              </w:rPr>
            </w:pPr>
            <w:r w:rsidRPr="003E75EC">
              <w:rPr>
                <w:szCs w:val="20"/>
                <w:lang w:val="ru-RU" w:eastAsia="ru-RU"/>
              </w:rPr>
              <w:t>Ю.Н. Радачинский</w:t>
            </w:r>
          </w:p>
        </w:tc>
      </w:tr>
      <w:tr w:rsidR="002A6473" w:rsidRPr="003E75EC" w14:paraId="51EDD47A" w14:textId="77777777" w:rsidTr="00F00336">
        <w:trPr>
          <w:tblCellSpacing w:w="28" w:type="dxa"/>
          <w:jc w:val="center"/>
        </w:trPr>
        <w:tc>
          <w:tcPr>
            <w:tcW w:w="3845" w:type="dxa"/>
          </w:tcPr>
          <w:p w14:paraId="5F939CA5" w14:textId="77777777" w:rsidR="002A6473" w:rsidRPr="003E75EC" w:rsidRDefault="002A6473" w:rsidP="00F00336">
            <w:pPr>
              <w:pStyle w:val="a5"/>
              <w:suppressAutoHyphens/>
              <w:spacing w:line="240" w:lineRule="auto"/>
              <w:ind w:right="28" w:firstLine="567"/>
              <w:rPr>
                <w:szCs w:val="20"/>
                <w:lang w:val="ru-RU" w:eastAsia="ru-RU"/>
              </w:rPr>
            </w:pPr>
          </w:p>
        </w:tc>
        <w:tc>
          <w:tcPr>
            <w:tcW w:w="3753" w:type="dxa"/>
          </w:tcPr>
          <w:p w14:paraId="3CED5343" w14:textId="77777777" w:rsidR="002A6473" w:rsidRPr="003E75EC" w:rsidRDefault="002A6473" w:rsidP="00F00336">
            <w:pPr>
              <w:pStyle w:val="a5"/>
              <w:suppressAutoHyphens/>
              <w:spacing w:line="240" w:lineRule="auto"/>
              <w:ind w:right="28" w:firstLine="567"/>
              <w:rPr>
                <w:szCs w:val="20"/>
                <w:lang w:val="ru-RU" w:eastAsia="ru-RU"/>
              </w:rPr>
            </w:pPr>
          </w:p>
        </w:tc>
        <w:tc>
          <w:tcPr>
            <w:tcW w:w="2892" w:type="dxa"/>
          </w:tcPr>
          <w:p w14:paraId="77A00BB3" w14:textId="77777777" w:rsidR="002A6473" w:rsidRPr="003E75EC" w:rsidRDefault="002A6473" w:rsidP="00F00336">
            <w:pPr>
              <w:pStyle w:val="a5"/>
              <w:suppressAutoHyphens/>
              <w:spacing w:line="240" w:lineRule="auto"/>
              <w:ind w:right="28" w:firstLine="567"/>
              <w:rPr>
                <w:szCs w:val="20"/>
                <w:lang w:val="ru-RU" w:eastAsia="ru-RU"/>
              </w:rPr>
            </w:pPr>
          </w:p>
        </w:tc>
      </w:tr>
      <w:tr w:rsidR="002A6473" w:rsidRPr="003E75EC" w14:paraId="6A183B23" w14:textId="77777777" w:rsidTr="00F00336">
        <w:trPr>
          <w:tblCellSpacing w:w="28" w:type="dxa"/>
          <w:jc w:val="center"/>
        </w:trPr>
        <w:tc>
          <w:tcPr>
            <w:tcW w:w="3845" w:type="dxa"/>
          </w:tcPr>
          <w:p w14:paraId="2BFD2F4D" w14:textId="77777777" w:rsidR="002A6473" w:rsidRPr="003E75EC" w:rsidRDefault="002A6473" w:rsidP="00F00336">
            <w:pPr>
              <w:pStyle w:val="a5"/>
              <w:suppressAutoHyphens/>
              <w:spacing w:line="240" w:lineRule="auto"/>
              <w:ind w:right="28"/>
              <w:rPr>
                <w:szCs w:val="20"/>
                <w:lang w:val="ru-RU" w:eastAsia="ru-RU"/>
              </w:rPr>
            </w:pPr>
            <w:r w:rsidRPr="003E75EC">
              <w:rPr>
                <w:szCs w:val="20"/>
                <w:lang w:val="ru-RU" w:eastAsia="ru-RU"/>
              </w:rPr>
              <w:t>Секретарь комиссии</w:t>
            </w:r>
          </w:p>
        </w:tc>
        <w:tc>
          <w:tcPr>
            <w:tcW w:w="3753" w:type="dxa"/>
          </w:tcPr>
          <w:p w14:paraId="2B0C74CA" w14:textId="77777777" w:rsidR="002A6473" w:rsidRPr="003E75EC" w:rsidRDefault="002A6473" w:rsidP="00F00336">
            <w:pPr>
              <w:pStyle w:val="a5"/>
              <w:suppressAutoHyphens/>
              <w:spacing w:line="240" w:lineRule="auto"/>
              <w:ind w:right="28" w:firstLine="567"/>
              <w:rPr>
                <w:szCs w:val="20"/>
                <w:lang w:val="ru-RU" w:eastAsia="ru-RU"/>
              </w:rPr>
            </w:pPr>
          </w:p>
        </w:tc>
        <w:tc>
          <w:tcPr>
            <w:tcW w:w="2892" w:type="dxa"/>
          </w:tcPr>
          <w:p w14:paraId="17E93EBB" w14:textId="77777777" w:rsidR="002A6473" w:rsidRPr="003E75EC" w:rsidRDefault="002A6473" w:rsidP="00F00336">
            <w:pPr>
              <w:pStyle w:val="a5"/>
              <w:suppressAutoHyphens/>
              <w:spacing w:line="240" w:lineRule="auto"/>
              <w:ind w:right="28"/>
              <w:rPr>
                <w:szCs w:val="20"/>
                <w:lang w:val="ru-RU" w:eastAsia="ru-RU"/>
              </w:rPr>
            </w:pPr>
            <w:r w:rsidRPr="00A01B1C">
              <w:rPr>
                <w:szCs w:val="20"/>
                <w:lang w:val="ru-RU" w:eastAsia="ru-RU"/>
              </w:rPr>
              <w:t>О.Ф. Алтухова</w:t>
            </w:r>
          </w:p>
        </w:tc>
      </w:tr>
    </w:tbl>
    <w:p w14:paraId="45E97250" w14:textId="3EA19830" w:rsidR="00A46E64" w:rsidRDefault="00A46E64" w:rsidP="002A6473">
      <w:pPr>
        <w:suppressAutoHyphens/>
        <w:spacing w:after="0" w:line="240" w:lineRule="auto"/>
        <w:ind w:right="-1" w:firstLine="709"/>
        <w:rPr>
          <w:sz w:val="28"/>
          <w:szCs w:val="28"/>
        </w:rPr>
      </w:pPr>
    </w:p>
    <w:p w14:paraId="27D33FA1" w14:textId="77777777" w:rsidR="0073736D" w:rsidRDefault="0073736D" w:rsidP="0073736D">
      <w:pPr>
        <w:spacing w:after="0" w:line="240" w:lineRule="auto"/>
        <w:ind w:left="9072" w:firstLine="0"/>
        <w:jc w:val="right"/>
        <w:rPr>
          <w:sz w:val="28"/>
          <w:szCs w:val="28"/>
        </w:rPr>
      </w:pPr>
    </w:p>
    <w:p w14:paraId="6E3CD1C9" w14:textId="77777777" w:rsidR="00902FF9" w:rsidRDefault="00902FF9" w:rsidP="0073736D">
      <w:pPr>
        <w:spacing w:after="0" w:line="240" w:lineRule="auto"/>
        <w:ind w:left="5103" w:firstLine="0"/>
        <w:jc w:val="center"/>
        <w:rPr>
          <w:rFonts w:ascii="Times New Roman" w:eastAsia="Times New Roman" w:hAnsi="Times New Roman"/>
          <w:color w:val="2E2E2E"/>
          <w:sz w:val="28"/>
          <w:szCs w:val="28"/>
          <w:lang w:eastAsia="x-none"/>
        </w:rPr>
      </w:pPr>
    </w:p>
    <w:p w14:paraId="7981624D" w14:textId="77777777" w:rsidR="00FB65F4" w:rsidRDefault="00FB65F4" w:rsidP="0073736D">
      <w:pPr>
        <w:spacing w:after="0" w:line="240" w:lineRule="auto"/>
        <w:ind w:left="5103" w:firstLine="0"/>
        <w:jc w:val="center"/>
        <w:rPr>
          <w:rFonts w:ascii="Times New Roman" w:eastAsia="Times New Roman" w:hAnsi="Times New Roman"/>
          <w:color w:val="2E2E2E"/>
          <w:sz w:val="28"/>
          <w:szCs w:val="28"/>
          <w:lang w:val="x-none" w:eastAsia="x-none"/>
        </w:rPr>
      </w:pPr>
      <w:r w:rsidRPr="00015F06">
        <w:rPr>
          <w:rFonts w:ascii="Times New Roman" w:eastAsia="Times New Roman" w:hAnsi="Times New Roman"/>
          <w:sz w:val="28"/>
          <w:szCs w:val="24"/>
          <w:lang w:eastAsia="ru-RU"/>
        </w:rPr>
        <w:lastRenderedPageBreak/>
        <w:t>Приложение</w:t>
      </w:r>
      <w:r w:rsidRPr="0073736D">
        <w:rPr>
          <w:rFonts w:ascii="Times New Roman" w:eastAsia="Times New Roman" w:hAnsi="Times New Roman"/>
          <w:color w:val="2E2E2E"/>
          <w:sz w:val="28"/>
          <w:szCs w:val="28"/>
          <w:lang w:val="x-none" w:eastAsia="x-none"/>
        </w:rPr>
        <w:t xml:space="preserve"> </w:t>
      </w:r>
    </w:p>
    <w:p w14:paraId="2E49051B" w14:textId="206C42BD" w:rsidR="0073736D" w:rsidRPr="00FB65F4" w:rsidRDefault="0073736D" w:rsidP="0073736D">
      <w:pPr>
        <w:spacing w:after="0" w:line="240" w:lineRule="auto"/>
        <w:ind w:left="5103" w:firstLine="0"/>
        <w:jc w:val="center"/>
        <w:rPr>
          <w:rFonts w:ascii="Times New Roman" w:eastAsia="Times New Roman" w:hAnsi="Times New Roman"/>
          <w:sz w:val="28"/>
          <w:szCs w:val="28"/>
          <w:lang w:eastAsia="x-none"/>
        </w:rPr>
      </w:pPr>
      <w:r w:rsidRPr="00FB65F4">
        <w:rPr>
          <w:rFonts w:ascii="Times New Roman" w:eastAsia="Times New Roman" w:hAnsi="Times New Roman"/>
          <w:sz w:val="28"/>
          <w:szCs w:val="28"/>
          <w:lang w:val="x-none" w:eastAsia="x-none"/>
        </w:rPr>
        <w:t>УТВЕРЖДЕН</w:t>
      </w:r>
      <w:r w:rsidR="00FB65F4" w:rsidRPr="00FB65F4">
        <w:rPr>
          <w:rFonts w:ascii="Times New Roman" w:eastAsia="Times New Roman" w:hAnsi="Times New Roman"/>
          <w:sz w:val="28"/>
          <w:szCs w:val="28"/>
          <w:lang w:eastAsia="x-none"/>
        </w:rPr>
        <w:t>О</w:t>
      </w:r>
    </w:p>
    <w:p w14:paraId="621D7209" w14:textId="77777777" w:rsidR="00FB65F4" w:rsidRDefault="0073736D" w:rsidP="0073736D">
      <w:pPr>
        <w:spacing w:after="0" w:line="240" w:lineRule="auto"/>
        <w:ind w:left="5103" w:firstLine="0"/>
        <w:jc w:val="center"/>
        <w:rPr>
          <w:rFonts w:ascii="Times New Roman" w:eastAsia="Times New Roman" w:hAnsi="Times New Roman"/>
          <w:sz w:val="28"/>
          <w:szCs w:val="28"/>
          <w:lang w:eastAsia="x-none"/>
        </w:rPr>
      </w:pPr>
      <w:r w:rsidRPr="00FB65F4">
        <w:rPr>
          <w:rFonts w:ascii="Times New Roman" w:eastAsia="Times New Roman" w:hAnsi="Times New Roman"/>
          <w:sz w:val="28"/>
          <w:szCs w:val="28"/>
          <w:lang w:val="x-none" w:eastAsia="x-none"/>
        </w:rPr>
        <w:t>постановлением Территориальной избирательной комиссии города Батайска</w:t>
      </w:r>
      <w:r w:rsidRPr="00FB65F4">
        <w:rPr>
          <w:rFonts w:ascii="Times New Roman" w:eastAsia="Times New Roman" w:hAnsi="Times New Roman"/>
          <w:sz w:val="28"/>
          <w:szCs w:val="28"/>
          <w:lang w:eastAsia="x-none"/>
        </w:rPr>
        <w:t xml:space="preserve"> </w:t>
      </w:r>
      <w:r w:rsidR="00FB65F4" w:rsidRPr="00074B85">
        <w:rPr>
          <w:rFonts w:ascii="Times New Roman" w:eastAsia="Times New Roman" w:hAnsi="Times New Roman"/>
          <w:sz w:val="28"/>
          <w:szCs w:val="28"/>
          <w:lang w:eastAsia="ru-RU"/>
        </w:rPr>
        <w:t>Ростовской области</w:t>
      </w:r>
      <w:r w:rsidR="00FB65F4" w:rsidRPr="00FB65F4">
        <w:rPr>
          <w:rFonts w:ascii="Times New Roman" w:eastAsia="Times New Roman" w:hAnsi="Times New Roman"/>
          <w:sz w:val="28"/>
          <w:szCs w:val="28"/>
          <w:lang w:eastAsia="x-none"/>
        </w:rPr>
        <w:t xml:space="preserve"> </w:t>
      </w:r>
    </w:p>
    <w:p w14:paraId="4255A4AA" w14:textId="138744B9" w:rsidR="0073736D" w:rsidRPr="00FB65F4" w:rsidRDefault="0073736D" w:rsidP="0073736D">
      <w:pPr>
        <w:spacing w:after="0" w:line="240" w:lineRule="auto"/>
        <w:ind w:left="5103" w:firstLine="0"/>
        <w:jc w:val="center"/>
        <w:rPr>
          <w:rFonts w:ascii="Times New Roman" w:eastAsia="Times New Roman" w:hAnsi="Times New Roman"/>
          <w:sz w:val="28"/>
          <w:szCs w:val="28"/>
          <w:lang w:eastAsia="x-none"/>
        </w:rPr>
      </w:pPr>
      <w:r w:rsidRPr="00FB65F4">
        <w:rPr>
          <w:rFonts w:ascii="Times New Roman" w:eastAsia="Times New Roman" w:hAnsi="Times New Roman"/>
          <w:sz w:val="28"/>
          <w:szCs w:val="28"/>
          <w:lang w:eastAsia="x-none"/>
        </w:rPr>
        <w:t>о</w:t>
      </w:r>
      <w:r w:rsidRPr="00FB65F4">
        <w:rPr>
          <w:rFonts w:ascii="Times New Roman" w:eastAsia="Times New Roman" w:hAnsi="Times New Roman"/>
          <w:sz w:val="28"/>
          <w:szCs w:val="28"/>
          <w:lang w:val="x-none" w:eastAsia="x-none"/>
        </w:rPr>
        <w:t>т</w:t>
      </w:r>
      <w:r w:rsidR="003705EC">
        <w:rPr>
          <w:rFonts w:ascii="Times New Roman" w:eastAsia="Times New Roman" w:hAnsi="Times New Roman"/>
          <w:sz w:val="28"/>
          <w:szCs w:val="28"/>
          <w:lang w:eastAsia="x-none"/>
        </w:rPr>
        <w:t xml:space="preserve"> 26</w:t>
      </w:r>
      <w:r w:rsidRPr="00FB65F4">
        <w:rPr>
          <w:rFonts w:ascii="Times New Roman" w:eastAsia="Times New Roman" w:hAnsi="Times New Roman"/>
          <w:sz w:val="28"/>
          <w:szCs w:val="28"/>
          <w:lang w:eastAsia="x-none"/>
        </w:rPr>
        <w:t>.06.20</w:t>
      </w:r>
      <w:r w:rsidR="003705EC">
        <w:rPr>
          <w:rFonts w:ascii="Times New Roman" w:eastAsia="Times New Roman" w:hAnsi="Times New Roman"/>
          <w:sz w:val="28"/>
          <w:szCs w:val="28"/>
          <w:lang w:eastAsia="x-none"/>
        </w:rPr>
        <w:t>24</w:t>
      </w:r>
      <w:r w:rsidRPr="00FB65F4">
        <w:rPr>
          <w:rFonts w:ascii="Times New Roman" w:eastAsia="Times New Roman" w:hAnsi="Times New Roman"/>
          <w:sz w:val="28"/>
          <w:szCs w:val="28"/>
          <w:lang w:val="x-none" w:eastAsia="x-none"/>
        </w:rPr>
        <w:t xml:space="preserve"> № </w:t>
      </w:r>
      <w:r w:rsidR="003705EC">
        <w:rPr>
          <w:rFonts w:ascii="Times New Roman" w:eastAsia="Times New Roman" w:hAnsi="Times New Roman"/>
          <w:sz w:val="28"/>
          <w:szCs w:val="28"/>
          <w:lang w:eastAsia="x-none"/>
        </w:rPr>
        <w:t>102</w:t>
      </w:r>
      <w:r w:rsidRPr="00FB65F4">
        <w:rPr>
          <w:rFonts w:ascii="Times New Roman" w:eastAsia="Times New Roman" w:hAnsi="Times New Roman"/>
          <w:sz w:val="28"/>
          <w:szCs w:val="28"/>
          <w:lang w:eastAsia="x-none"/>
        </w:rPr>
        <w:t>-</w:t>
      </w:r>
      <w:r w:rsidR="00902FF9" w:rsidRPr="00FB65F4">
        <w:rPr>
          <w:rFonts w:ascii="Times New Roman" w:eastAsia="Times New Roman" w:hAnsi="Times New Roman"/>
          <w:sz w:val="28"/>
          <w:szCs w:val="28"/>
          <w:lang w:eastAsia="x-none"/>
        </w:rPr>
        <w:t>2</w:t>
      </w:r>
      <w:r w:rsidR="0030589A">
        <w:rPr>
          <w:rFonts w:ascii="Times New Roman" w:eastAsia="Times New Roman" w:hAnsi="Times New Roman"/>
          <w:sz w:val="28"/>
          <w:szCs w:val="28"/>
          <w:lang w:eastAsia="x-none"/>
        </w:rPr>
        <w:t>4</w:t>
      </w:r>
      <w:bookmarkStart w:id="0" w:name="_GoBack"/>
      <w:bookmarkEnd w:id="0"/>
    </w:p>
    <w:p w14:paraId="6A9AEF03" w14:textId="77777777" w:rsidR="0073736D" w:rsidRPr="0073736D" w:rsidRDefault="0073736D" w:rsidP="0073736D">
      <w:pPr>
        <w:spacing w:after="0" w:line="240" w:lineRule="auto"/>
        <w:ind w:firstLine="0"/>
        <w:rPr>
          <w:rFonts w:ascii="Times New Roman" w:eastAsia="Times New Roman" w:hAnsi="Times New Roman"/>
          <w:sz w:val="28"/>
          <w:szCs w:val="28"/>
          <w:lang w:eastAsia="ru-RU"/>
        </w:rPr>
      </w:pPr>
    </w:p>
    <w:p w14:paraId="54D03D73" w14:textId="77777777" w:rsidR="0073736D" w:rsidRPr="0073736D" w:rsidRDefault="0073736D" w:rsidP="0073736D">
      <w:pPr>
        <w:spacing w:after="0" w:line="240" w:lineRule="auto"/>
        <w:ind w:firstLine="0"/>
        <w:rPr>
          <w:rFonts w:ascii="Times New Roman" w:eastAsia="Times New Roman" w:hAnsi="Times New Roman"/>
          <w:sz w:val="28"/>
          <w:szCs w:val="28"/>
          <w:lang w:eastAsia="ru-RU"/>
        </w:rPr>
      </w:pPr>
    </w:p>
    <w:p w14:paraId="53D24C2D" w14:textId="77777777" w:rsidR="0073736D" w:rsidRPr="0073736D" w:rsidRDefault="0073736D" w:rsidP="0073736D">
      <w:pPr>
        <w:spacing w:after="0" w:line="240" w:lineRule="auto"/>
        <w:ind w:firstLine="0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 w:rsidRPr="0073736D">
        <w:rPr>
          <w:rFonts w:ascii="Times New Roman" w:eastAsia="Times New Roman" w:hAnsi="Times New Roman"/>
          <w:sz w:val="28"/>
          <w:szCs w:val="28"/>
          <w:lang w:eastAsia="ru-RU"/>
        </w:rPr>
        <w:t>ПЕРЕЧЕНЬ</w:t>
      </w:r>
    </w:p>
    <w:p w14:paraId="45C14DAA" w14:textId="4C6B6284" w:rsidR="0073736D" w:rsidRPr="0073736D" w:rsidRDefault="0073736D" w:rsidP="0073736D">
      <w:pPr>
        <w:spacing w:after="0" w:line="240" w:lineRule="auto"/>
        <w:ind w:firstLine="0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 w:rsidRPr="0073736D">
        <w:rPr>
          <w:rFonts w:ascii="Times New Roman" w:eastAsia="Times New Roman" w:hAnsi="Times New Roman"/>
          <w:sz w:val="28"/>
          <w:szCs w:val="28"/>
          <w:lang w:eastAsia="ru-RU"/>
        </w:rPr>
        <w:t xml:space="preserve">первичных финансовых документов, прилагаемых к итоговому финансовому отчету кандидата в депутаты Батайской городской Думы </w:t>
      </w:r>
      <w:r w:rsidR="00FB65F4">
        <w:rPr>
          <w:rFonts w:ascii="Times New Roman" w:eastAsia="Times New Roman" w:hAnsi="Times New Roman"/>
          <w:sz w:val="28"/>
          <w:szCs w:val="28"/>
          <w:lang w:eastAsia="ru-RU"/>
        </w:rPr>
        <w:t>восьмого</w:t>
      </w:r>
      <w:r w:rsidRPr="0073736D">
        <w:rPr>
          <w:rFonts w:ascii="Times New Roman" w:eastAsia="Times New Roman" w:hAnsi="Times New Roman"/>
          <w:sz w:val="28"/>
          <w:szCs w:val="28"/>
          <w:lang w:eastAsia="ru-RU"/>
        </w:rPr>
        <w:t xml:space="preserve"> созыва</w:t>
      </w:r>
    </w:p>
    <w:p w14:paraId="23CD3B24" w14:textId="77777777" w:rsidR="0073736D" w:rsidRPr="0073736D" w:rsidRDefault="0073736D" w:rsidP="0073736D">
      <w:pPr>
        <w:spacing w:after="0" w:line="240" w:lineRule="auto"/>
        <w:ind w:firstLine="0"/>
        <w:rPr>
          <w:rFonts w:ascii="Times New Roman" w:eastAsia="Times New Roman" w:hAnsi="Times New Roman"/>
          <w:sz w:val="28"/>
          <w:szCs w:val="28"/>
          <w:lang w:eastAsia="ru-RU"/>
        </w:rPr>
      </w:pPr>
    </w:p>
    <w:p w14:paraId="13629964" w14:textId="77777777" w:rsidR="0073736D" w:rsidRPr="0073736D" w:rsidRDefault="0073736D" w:rsidP="0073736D">
      <w:pPr>
        <w:widowControl w:val="0"/>
        <w:autoSpaceDE w:val="0"/>
        <w:autoSpaceDN w:val="0"/>
        <w:adjustRightInd w:val="0"/>
        <w:spacing w:after="0" w:line="360" w:lineRule="auto"/>
        <w:ind w:firstLine="539"/>
        <w:rPr>
          <w:rFonts w:ascii="Times New Roman" w:eastAsia="Times New Roman" w:hAnsi="Times New Roman"/>
          <w:sz w:val="28"/>
          <w:szCs w:val="28"/>
          <w:lang w:eastAsia="ru-RU"/>
        </w:rPr>
      </w:pPr>
      <w:r w:rsidRPr="0073736D">
        <w:rPr>
          <w:rFonts w:ascii="Times New Roman" w:eastAsia="Times New Roman" w:hAnsi="Times New Roman"/>
          <w:sz w:val="28"/>
          <w:szCs w:val="28"/>
          <w:lang w:eastAsia="ru-RU"/>
        </w:rPr>
        <w:t>Выписки подразделения ПАО Сбербанк (иной кредитной организации) по специальному избирательному счету соответствующего избирательного фонда;</w:t>
      </w:r>
    </w:p>
    <w:p w14:paraId="48A3457A" w14:textId="77777777" w:rsidR="0073736D" w:rsidRPr="0073736D" w:rsidRDefault="0073736D" w:rsidP="0073736D">
      <w:pPr>
        <w:widowControl w:val="0"/>
        <w:autoSpaceDE w:val="0"/>
        <w:autoSpaceDN w:val="0"/>
        <w:adjustRightInd w:val="0"/>
        <w:spacing w:after="0" w:line="360" w:lineRule="auto"/>
        <w:ind w:firstLine="539"/>
        <w:rPr>
          <w:rFonts w:ascii="Times New Roman" w:eastAsia="Times New Roman" w:hAnsi="Times New Roman"/>
          <w:sz w:val="28"/>
          <w:szCs w:val="28"/>
          <w:lang w:eastAsia="ru-RU"/>
        </w:rPr>
      </w:pPr>
      <w:r w:rsidRPr="0073736D">
        <w:rPr>
          <w:rFonts w:ascii="Times New Roman" w:eastAsia="Times New Roman" w:hAnsi="Times New Roman"/>
          <w:sz w:val="28"/>
          <w:szCs w:val="28"/>
          <w:lang w:eastAsia="ru-RU"/>
        </w:rPr>
        <w:t xml:space="preserve">распоряжение о переводе добровольных пожертвований граждан, юридических лиц; </w:t>
      </w:r>
    </w:p>
    <w:p w14:paraId="3AAD4358" w14:textId="77777777" w:rsidR="0073736D" w:rsidRPr="0073736D" w:rsidRDefault="0073736D" w:rsidP="0073736D">
      <w:pPr>
        <w:widowControl w:val="0"/>
        <w:autoSpaceDE w:val="0"/>
        <w:autoSpaceDN w:val="0"/>
        <w:adjustRightInd w:val="0"/>
        <w:spacing w:after="0" w:line="360" w:lineRule="auto"/>
        <w:ind w:firstLine="539"/>
        <w:rPr>
          <w:rFonts w:ascii="Times New Roman" w:eastAsia="Times New Roman" w:hAnsi="Times New Roman"/>
          <w:sz w:val="28"/>
          <w:szCs w:val="28"/>
          <w:lang w:eastAsia="ru-RU"/>
        </w:rPr>
      </w:pPr>
      <w:r w:rsidRPr="0073736D">
        <w:rPr>
          <w:rFonts w:ascii="Times New Roman" w:eastAsia="Times New Roman" w:hAnsi="Times New Roman"/>
          <w:sz w:val="28"/>
          <w:szCs w:val="28"/>
          <w:lang w:eastAsia="ru-RU"/>
        </w:rPr>
        <w:t>распоряжение о переводе собственных средств избирательного объединения, кандидата;</w:t>
      </w:r>
    </w:p>
    <w:p w14:paraId="23FD61A2" w14:textId="77777777" w:rsidR="0073736D" w:rsidRPr="0073736D" w:rsidRDefault="0073736D" w:rsidP="0073736D">
      <w:pPr>
        <w:widowControl w:val="0"/>
        <w:autoSpaceDE w:val="0"/>
        <w:autoSpaceDN w:val="0"/>
        <w:adjustRightInd w:val="0"/>
        <w:spacing w:after="0" w:line="360" w:lineRule="auto"/>
        <w:ind w:firstLine="539"/>
        <w:rPr>
          <w:rFonts w:ascii="Times New Roman" w:eastAsia="Times New Roman" w:hAnsi="Times New Roman"/>
          <w:sz w:val="28"/>
          <w:szCs w:val="28"/>
          <w:lang w:eastAsia="ru-RU"/>
        </w:rPr>
      </w:pPr>
      <w:r w:rsidRPr="0073736D">
        <w:rPr>
          <w:rFonts w:ascii="Times New Roman" w:eastAsia="Times New Roman" w:hAnsi="Times New Roman"/>
          <w:sz w:val="28"/>
          <w:szCs w:val="28"/>
          <w:lang w:eastAsia="ru-RU"/>
        </w:rPr>
        <w:t>распоряжение о переводе денежных средств в качестве возвратов неиспользованных средств соответствующего избирательного фонда;</w:t>
      </w:r>
    </w:p>
    <w:p w14:paraId="4A975573" w14:textId="77777777" w:rsidR="0073736D" w:rsidRPr="0073736D" w:rsidRDefault="0073736D" w:rsidP="0073736D">
      <w:pPr>
        <w:widowControl w:val="0"/>
        <w:autoSpaceDE w:val="0"/>
        <w:autoSpaceDN w:val="0"/>
        <w:adjustRightInd w:val="0"/>
        <w:spacing w:after="0" w:line="360" w:lineRule="auto"/>
        <w:ind w:firstLine="539"/>
        <w:rPr>
          <w:rFonts w:ascii="Times New Roman" w:eastAsia="Times New Roman" w:hAnsi="Times New Roman"/>
          <w:sz w:val="28"/>
          <w:szCs w:val="28"/>
          <w:lang w:eastAsia="ru-RU"/>
        </w:rPr>
      </w:pPr>
      <w:r w:rsidRPr="0073736D">
        <w:rPr>
          <w:rFonts w:ascii="Times New Roman" w:eastAsia="Times New Roman" w:hAnsi="Times New Roman"/>
          <w:sz w:val="28"/>
          <w:szCs w:val="28"/>
          <w:lang w:eastAsia="ru-RU"/>
        </w:rPr>
        <w:t>договоры на выполнение работ (оказание услуг);</w:t>
      </w:r>
    </w:p>
    <w:p w14:paraId="2AB5EF33" w14:textId="77777777" w:rsidR="0073736D" w:rsidRPr="0073736D" w:rsidRDefault="0073736D" w:rsidP="0073736D">
      <w:pPr>
        <w:widowControl w:val="0"/>
        <w:autoSpaceDE w:val="0"/>
        <w:autoSpaceDN w:val="0"/>
        <w:adjustRightInd w:val="0"/>
        <w:spacing w:after="0" w:line="360" w:lineRule="auto"/>
        <w:ind w:firstLine="539"/>
        <w:rPr>
          <w:rFonts w:ascii="Times New Roman" w:eastAsia="Times New Roman" w:hAnsi="Times New Roman"/>
          <w:sz w:val="28"/>
          <w:szCs w:val="28"/>
          <w:lang w:eastAsia="ru-RU"/>
        </w:rPr>
      </w:pPr>
      <w:r w:rsidRPr="0073736D">
        <w:rPr>
          <w:rFonts w:ascii="Times New Roman" w:eastAsia="Times New Roman" w:hAnsi="Times New Roman"/>
          <w:sz w:val="28"/>
          <w:szCs w:val="28"/>
          <w:lang w:eastAsia="ru-RU"/>
        </w:rPr>
        <w:t>счета (счета-фактуры);</w:t>
      </w:r>
    </w:p>
    <w:p w14:paraId="20A649E0" w14:textId="77777777" w:rsidR="0073736D" w:rsidRPr="0073736D" w:rsidRDefault="0073736D" w:rsidP="0073736D">
      <w:pPr>
        <w:widowControl w:val="0"/>
        <w:autoSpaceDE w:val="0"/>
        <w:autoSpaceDN w:val="0"/>
        <w:adjustRightInd w:val="0"/>
        <w:spacing w:after="0" w:line="360" w:lineRule="auto"/>
        <w:ind w:firstLine="539"/>
        <w:rPr>
          <w:rFonts w:ascii="Times New Roman" w:eastAsia="Times New Roman" w:hAnsi="Times New Roman"/>
          <w:sz w:val="28"/>
          <w:szCs w:val="28"/>
          <w:lang w:eastAsia="ru-RU"/>
        </w:rPr>
      </w:pPr>
      <w:r w:rsidRPr="0073736D">
        <w:rPr>
          <w:rFonts w:ascii="Times New Roman" w:eastAsia="Times New Roman" w:hAnsi="Times New Roman"/>
          <w:sz w:val="28"/>
          <w:szCs w:val="28"/>
          <w:lang w:eastAsia="ru-RU"/>
        </w:rPr>
        <w:t>накладные на получение товаров;</w:t>
      </w:r>
    </w:p>
    <w:p w14:paraId="266CE1C1" w14:textId="77777777" w:rsidR="0073736D" w:rsidRPr="0073736D" w:rsidRDefault="0073736D" w:rsidP="0073736D">
      <w:pPr>
        <w:widowControl w:val="0"/>
        <w:autoSpaceDE w:val="0"/>
        <w:autoSpaceDN w:val="0"/>
        <w:adjustRightInd w:val="0"/>
        <w:spacing w:after="0" w:line="360" w:lineRule="auto"/>
        <w:ind w:firstLine="539"/>
        <w:rPr>
          <w:rFonts w:ascii="Times New Roman" w:eastAsia="Times New Roman" w:hAnsi="Times New Roman"/>
          <w:sz w:val="28"/>
          <w:szCs w:val="28"/>
          <w:lang w:eastAsia="ru-RU"/>
        </w:rPr>
      </w:pPr>
      <w:r w:rsidRPr="0073736D">
        <w:rPr>
          <w:rFonts w:ascii="Times New Roman" w:eastAsia="Times New Roman" w:hAnsi="Times New Roman"/>
          <w:sz w:val="28"/>
          <w:szCs w:val="28"/>
          <w:lang w:eastAsia="ru-RU"/>
        </w:rPr>
        <w:t>акты о выполнении работ;</w:t>
      </w:r>
    </w:p>
    <w:p w14:paraId="3A1D789D" w14:textId="77777777" w:rsidR="0073736D" w:rsidRPr="0073736D" w:rsidRDefault="0073736D" w:rsidP="0073736D">
      <w:pPr>
        <w:widowControl w:val="0"/>
        <w:autoSpaceDE w:val="0"/>
        <w:autoSpaceDN w:val="0"/>
        <w:adjustRightInd w:val="0"/>
        <w:spacing w:after="0" w:line="360" w:lineRule="auto"/>
        <w:ind w:firstLine="539"/>
        <w:rPr>
          <w:rFonts w:ascii="Times New Roman" w:eastAsia="Times New Roman" w:hAnsi="Times New Roman"/>
          <w:sz w:val="28"/>
          <w:szCs w:val="28"/>
          <w:lang w:eastAsia="ru-RU"/>
        </w:rPr>
      </w:pPr>
      <w:r w:rsidRPr="0073736D">
        <w:rPr>
          <w:rFonts w:ascii="Times New Roman" w:eastAsia="Times New Roman" w:hAnsi="Times New Roman"/>
          <w:sz w:val="28"/>
          <w:szCs w:val="28"/>
          <w:lang w:eastAsia="ru-RU"/>
        </w:rPr>
        <w:t>эфирные справки;</w:t>
      </w:r>
    </w:p>
    <w:p w14:paraId="17A8EE2A" w14:textId="77777777" w:rsidR="0073736D" w:rsidRPr="0073736D" w:rsidRDefault="0073736D" w:rsidP="0073736D">
      <w:pPr>
        <w:widowControl w:val="0"/>
        <w:autoSpaceDE w:val="0"/>
        <w:autoSpaceDN w:val="0"/>
        <w:adjustRightInd w:val="0"/>
        <w:spacing w:after="0" w:line="360" w:lineRule="auto"/>
        <w:ind w:firstLine="539"/>
        <w:rPr>
          <w:rFonts w:ascii="Times New Roman" w:eastAsia="Times New Roman" w:hAnsi="Times New Roman"/>
          <w:sz w:val="28"/>
          <w:szCs w:val="28"/>
          <w:lang w:eastAsia="ru-RU"/>
        </w:rPr>
      </w:pPr>
      <w:r w:rsidRPr="0073736D">
        <w:rPr>
          <w:rFonts w:ascii="Times New Roman" w:eastAsia="Times New Roman" w:hAnsi="Times New Roman"/>
          <w:sz w:val="28"/>
          <w:szCs w:val="28"/>
          <w:lang w:eastAsia="ru-RU"/>
        </w:rPr>
        <w:t>расходные и приходные кассовые ордера;</w:t>
      </w:r>
    </w:p>
    <w:p w14:paraId="46C56D8A" w14:textId="77777777" w:rsidR="0073736D" w:rsidRPr="0073736D" w:rsidRDefault="0073736D" w:rsidP="0073736D">
      <w:pPr>
        <w:autoSpaceDE w:val="0"/>
        <w:autoSpaceDN w:val="0"/>
        <w:adjustRightInd w:val="0"/>
        <w:spacing w:after="0" w:line="360" w:lineRule="auto"/>
        <w:ind w:firstLine="539"/>
        <w:rPr>
          <w:rFonts w:ascii="Arial" w:eastAsia="Times New Roman" w:hAnsi="Arial" w:cs="Arial"/>
          <w:sz w:val="28"/>
          <w:szCs w:val="28"/>
          <w:lang w:eastAsia="ru-RU"/>
        </w:rPr>
      </w:pPr>
      <w:r w:rsidRPr="0073736D">
        <w:rPr>
          <w:rFonts w:ascii="Times New Roman" w:eastAsia="Times New Roman" w:hAnsi="Times New Roman"/>
          <w:sz w:val="28"/>
          <w:szCs w:val="28"/>
          <w:lang w:eastAsia="ru-RU"/>
        </w:rPr>
        <w:t>чеки контрольно-кассовых машин.</w:t>
      </w:r>
    </w:p>
    <w:p w14:paraId="1F082E63" w14:textId="77777777" w:rsidR="0073736D" w:rsidRDefault="0073736D" w:rsidP="0073736D">
      <w:pPr>
        <w:spacing w:after="0" w:line="240" w:lineRule="auto"/>
        <w:ind w:left="9072" w:firstLine="0"/>
        <w:jc w:val="right"/>
        <w:rPr>
          <w:sz w:val="28"/>
          <w:szCs w:val="28"/>
        </w:rPr>
      </w:pPr>
    </w:p>
    <w:p w14:paraId="17E84AFB" w14:textId="77777777" w:rsidR="0073736D" w:rsidRDefault="0073736D" w:rsidP="0073736D">
      <w:pPr>
        <w:spacing w:after="0" w:line="240" w:lineRule="auto"/>
        <w:ind w:left="9072" w:firstLine="0"/>
        <w:jc w:val="right"/>
        <w:rPr>
          <w:sz w:val="28"/>
          <w:szCs w:val="28"/>
        </w:rPr>
      </w:pPr>
    </w:p>
    <w:sectPr w:rsidR="0073736D" w:rsidSect="00902FF9">
      <w:pgSz w:w="11906" w:h="16838"/>
      <w:pgMar w:top="1134" w:right="850" w:bottom="1134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1DCA75DA" w14:textId="77777777" w:rsidR="0073736D" w:rsidRDefault="0073736D" w:rsidP="00884671">
      <w:pPr>
        <w:spacing w:after="0" w:line="240" w:lineRule="auto"/>
      </w:pPr>
      <w:r>
        <w:separator/>
      </w:r>
    </w:p>
  </w:endnote>
  <w:endnote w:type="continuationSeparator" w:id="0">
    <w:p w14:paraId="5F11CDF7" w14:textId="77777777" w:rsidR="0073736D" w:rsidRDefault="0073736D" w:rsidP="0088467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72AF7CC1" w14:textId="77777777" w:rsidR="0073736D" w:rsidRDefault="0073736D" w:rsidP="00884671">
      <w:pPr>
        <w:spacing w:after="0" w:line="240" w:lineRule="auto"/>
      </w:pPr>
      <w:r>
        <w:separator/>
      </w:r>
    </w:p>
  </w:footnote>
  <w:footnote w:type="continuationSeparator" w:id="0">
    <w:p w14:paraId="51D81FED" w14:textId="77777777" w:rsidR="0073736D" w:rsidRDefault="0073736D" w:rsidP="00884671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212843E8"/>
    <w:multiLevelType w:val="multilevel"/>
    <w:tmpl w:val="015C77A8"/>
    <w:lvl w:ilvl="0">
      <w:start w:val="1"/>
      <w:numFmt w:val="decimal"/>
      <w:suff w:val="space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735" w:hanging="375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520" w:hanging="2160"/>
      </w:pPr>
      <w:rPr>
        <w:rFonts w:hint="default"/>
      </w:rPr>
    </w:lvl>
  </w:abstractNum>
  <w:abstractNum w:abstractNumId="1" w15:restartNumberingAfterBreak="0">
    <w:nsid w:val="626E6B28"/>
    <w:multiLevelType w:val="hybridMultilevel"/>
    <w:tmpl w:val="2E62B1BC"/>
    <w:lvl w:ilvl="0" w:tplc="4AD2BECC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" w15:restartNumberingAfterBreak="0">
    <w:nsid w:val="6EEB0B85"/>
    <w:multiLevelType w:val="multilevel"/>
    <w:tmpl w:val="795098D6"/>
    <w:lvl w:ilvl="0">
      <w:start w:val="1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suff w:val="space"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96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040" w:hanging="2160"/>
      </w:pPr>
      <w:rPr>
        <w:rFonts w:hint="default"/>
      </w:r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oNotTrackMoves/>
  <w:defaultTabStop w:val="510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useWord2013TrackBottomHyphenation" w:uri="http://schemas.microsoft.com/office/word" w:val="1"/>
  </w:compat>
  <w:rsids>
    <w:rsidRoot w:val="00917BD2"/>
    <w:rsid w:val="00016768"/>
    <w:rsid w:val="00020293"/>
    <w:rsid w:val="00034660"/>
    <w:rsid w:val="00045297"/>
    <w:rsid w:val="00052C05"/>
    <w:rsid w:val="00061CB6"/>
    <w:rsid w:val="0007332F"/>
    <w:rsid w:val="000A0112"/>
    <w:rsid w:val="0012255F"/>
    <w:rsid w:val="0015275B"/>
    <w:rsid w:val="00174193"/>
    <w:rsid w:val="001818E8"/>
    <w:rsid w:val="0018495A"/>
    <w:rsid w:val="001C4EB0"/>
    <w:rsid w:val="001D13DC"/>
    <w:rsid w:val="00255970"/>
    <w:rsid w:val="002A1E87"/>
    <w:rsid w:val="002A6473"/>
    <w:rsid w:val="002B1785"/>
    <w:rsid w:val="002F3728"/>
    <w:rsid w:val="002F5350"/>
    <w:rsid w:val="0030589A"/>
    <w:rsid w:val="003705EC"/>
    <w:rsid w:val="003926BA"/>
    <w:rsid w:val="003C1867"/>
    <w:rsid w:val="003D010E"/>
    <w:rsid w:val="003E75EC"/>
    <w:rsid w:val="00440BEC"/>
    <w:rsid w:val="00447F91"/>
    <w:rsid w:val="00481654"/>
    <w:rsid w:val="004A3BB5"/>
    <w:rsid w:val="00532AC3"/>
    <w:rsid w:val="005507AD"/>
    <w:rsid w:val="00551D4F"/>
    <w:rsid w:val="0055225E"/>
    <w:rsid w:val="00575955"/>
    <w:rsid w:val="005E44C2"/>
    <w:rsid w:val="005F7711"/>
    <w:rsid w:val="006322F8"/>
    <w:rsid w:val="00633FE7"/>
    <w:rsid w:val="00640520"/>
    <w:rsid w:val="00655F37"/>
    <w:rsid w:val="006A58C6"/>
    <w:rsid w:val="006B20B6"/>
    <w:rsid w:val="006E416A"/>
    <w:rsid w:val="00700545"/>
    <w:rsid w:val="0073736D"/>
    <w:rsid w:val="00790C54"/>
    <w:rsid w:val="007B2539"/>
    <w:rsid w:val="007B5B85"/>
    <w:rsid w:val="0080668A"/>
    <w:rsid w:val="008461C0"/>
    <w:rsid w:val="00846F55"/>
    <w:rsid w:val="00884671"/>
    <w:rsid w:val="008C57DA"/>
    <w:rsid w:val="008F5050"/>
    <w:rsid w:val="00902FF9"/>
    <w:rsid w:val="00917BD2"/>
    <w:rsid w:val="009328AE"/>
    <w:rsid w:val="00992CC6"/>
    <w:rsid w:val="00A334E8"/>
    <w:rsid w:val="00A46E64"/>
    <w:rsid w:val="00B429DB"/>
    <w:rsid w:val="00BA1D93"/>
    <w:rsid w:val="00BE7E48"/>
    <w:rsid w:val="00C3250C"/>
    <w:rsid w:val="00C36EDD"/>
    <w:rsid w:val="00C50FF3"/>
    <w:rsid w:val="00C667EC"/>
    <w:rsid w:val="00C7332B"/>
    <w:rsid w:val="00CC5896"/>
    <w:rsid w:val="00D7274F"/>
    <w:rsid w:val="00DA5E5D"/>
    <w:rsid w:val="00DB69D3"/>
    <w:rsid w:val="00DC698C"/>
    <w:rsid w:val="00DF25E8"/>
    <w:rsid w:val="00E14A05"/>
    <w:rsid w:val="00E86F8F"/>
    <w:rsid w:val="00FB65F4"/>
    <w:rsid w:val="00FE478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  <w14:docId w14:val="665EFFB2"/>
  <w15:docId w15:val="{B3D1BC71-ECEA-45A2-9F3F-30FB72EB1B2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846F55"/>
    <w:pPr>
      <w:spacing w:after="200" w:line="276" w:lineRule="auto"/>
      <w:ind w:firstLine="567"/>
      <w:jc w:val="both"/>
    </w:pPr>
    <w:rPr>
      <w:sz w:val="22"/>
      <w:szCs w:val="22"/>
      <w:lang w:eastAsia="en-US"/>
    </w:rPr>
  </w:style>
  <w:style w:type="paragraph" w:styleId="1">
    <w:name w:val="heading 1"/>
    <w:basedOn w:val="a"/>
    <w:next w:val="a"/>
    <w:link w:val="10"/>
    <w:qFormat/>
    <w:rsid w:val="0007332F"/>
    <w:pPr>
      <w:keepNext/>
      <w:spacing w:before="240" w:after="240" w:line="240" w:lineRule="auto"/>
      <w:ind w:firstLine="0"/>
      <w:jc w:val="center"/>
      <w:outlineLvl w:val="0"/>
    </w:pPr>
    <w:rPr>
      <w:rFonts w:ascii="Times New Roman" w:eastAsia="Times New Roman" w:hAnsi="Times New Roman"/>
      <w:b/>
      <w:bCs/>
      <w:kern w:val="32"/>
      <w:sz w:val="28"/>
      <w:szCs w:val="32"/>
      <w:lang w:val="x-none" w:eastAsia="x-none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884671"/>
    <w:pPr>
      <w:spacing w:before="240" w:after="60"/>
      <w:outlineLvl w:val="5"/>
    </w:pPr>
    <w:rPr>
      <w:rFonts w:asciiTheme="minorHAnsi" w:eastAsiaTheme="minorEastAsia" w:hAnsiTheme="minorHAnsi" w:cstheme="minorBidi"/>
      <w:b/>
      <w:bCs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Рабочий"/>
    <w:basedOn w:val="a"/>
    <w:rsid w:val="00790C54"/>
    <w:pPr>
      <w:spacing w:after="0" w:line="360" w:lineRule="auto"/>
      <w:ind w:firstLine="709"/>
    </w:pPr>
    <w:rPr>
      <w:rFonts w:ascii="Times New Roman" w:eastAsia="Times New Roman" w:hAnsi="Times New Roman"/>
      <w:sz w:val="24"/>
      <w:szCs w:val="20"/>
      <w:lang w:eastAsia="ru-RU"/>
    </w:rPr>
  </w:style>
  <w:style w:type="character" w:customStyle="1" w:styleId="10">
    <w:name w:val="Заголовок 1 Знак"/>
    <w:link w:val="1"/>
    <w:rsid w:val="0007332F"/>
    <w:rPr>
      <w:rFonts w:ascii="Times New Roman" w:eastAsia="Times New Roman" w:hAnsi="Times New Roman" w:cs="Arial"/>
      <w:b/>
      <w:bCs/>
      <w:kern w:val="32"/>
      <w:sz w:val="28"/>
      <w:szCs w:val="32"/>
    </w:rPr>
  </w:style>
  <w:style w:type="paragraph" w:styleId="a4">
    <w:name w:val="No Spacing"/>
    <w:uiPriority w:val="1"/>
    <w:qFormat/>
    <w:rsid w:val="0007332F"/>
    <w:pPr>
      <w:ind w:firstLine="567"/>
      <w:jc w:val="both"/>
    </w:pPr>
    <w:rPr>
      <w:sz w:val="22"/>
      <w:szCs w:val="22"/>
      <w:lang w:eastAsia="en-US"/>
    </w:rPr>
  </w:style>
  <w:style w:type="paragraph" w:styleId="a5">
    <w:name w:val="Body Text"/>
    <w:basedOn w:val="a"/>
    <w:link w:val="a6"/>
    <w:rsid w:val="00C3250C"/>
    <w:pPr>
      <w:spacing w:after="0" w:line="360" w:lineRule="auto"/>
      <w:ind w:firstLine="0"/>
    </w:pPr>
    <w:rPr>
      <w:rFonts w:ascii="Times New Roman" w:eastAsia="Times New Roman" w:hAnsi="Times New Roman"/>
      <w:sz w:val="28"/>
      <w:szCs w:val="24"/>
      <w:lang w:val="x-none" w:eastAsia="x-none"/>
    </w:rPr>
  </w:style>
  <w:style w:type="character" w:customStyle="1" w:styleId="a6">
    <w:name w:val="Основной текст Знак"/>
    <w:link w:val="a5"/>
    <w:rsid w:val="00C3250C"/>
    <w:rPr>
      <w:rFonts w:ascii="Times New Roman" w:eastAsia="Times New Roman" w:hAnsi="Times New Roman"/>
      <w:sz w:val="28"/>
      <w:szCs w:val="24"/>
      <w:lang w:val="x-none" w:eastAsia="x-none"/>
    </w:rPr>
  </w:style>
  <w:style w:type="table" w:styleId="a7">
    <w:name w:val="Table Grid"/>
    <w:basedOn w:val="a1"/>
    <w:uiPriority w:val="59"/>
    <w:rsid w:val="003E75EC"/>
    <w:rPr>
      <w:rFonts w:ascii="Times New Roman" w:eastAsia="Times New Roman" w:hAnsi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Title"/>
    <w:basedOn w:val="a"/>
    <w:next w:val="a"/>
    <w:link w:val="a9"/>
    <w:qFormat/>
    <w:rsid w:val="003E75EC"/>
    <w:pPr>
      <w:pBdr>
        <w:bottom w:val="single" w:sz="8" w:space="4" w:color="4F81BD"/>
      </w:pBdr>
      <w:spacing w:after="300" w:line="240" w:lineRule="auto"/>
      <w:ind w:firstLine="0"/>
      <w:contextualSpacing/>
      <w:jc w:val="left"/>
    </w:pPr>
    <w:rPr>
      <w:rFonts w:ascii="Cambria" w:eastAsia="Times New Roman" w:hAnsi="Cambria"/>
      <w:color w:val="17365D"/>
      <w:spacing w:val="5"/>
      <w:kern w:val="28"/>
      <w:sz w:val="52"/>
      <w:szCs w:val="52"/>
      <w:lang w:eastAsia="ru-RU"/>
    </w:rPr>
  </w:style>
  <w:style w:type="character" w:customStyle="1" w:styleId="a9">
    <w:name w:val="Заголовок Знак"/>
    <w:basedOn w:val="a0"/>
    <w:link w:val="a8"/>
    <w:rsid w:val="003E75EC"/>
    <w:rPr>
      <w:rFonts w:ascii="Cambria" w:eastAsia="Times New Roman" w:hAnsi="Cambria"/>
      <w:color w:val="17365D"/>
      <w:spacing w:val="5"/>
      <w:kern w:val="28"/>
      <w:sz w:val="52"/>
      <w:szCs w:val="52"/>
    </w:rPr>
  </w:style>
  <w:style w:type="paragraph" w:styleId="aa">
    <w:name w:val="Body Text Indent"/>
    <w:basedOn w:val="a"/>
    <w:link w:val="ab"/>
    <w:uiPriority w:val="99"/>
    <w:unhideWhenUsed/>
    <w:rsid w:val="002F5350"/>
    <w:pPr>
      <w:spacing w:after="120"/>
      <w:ind w:left="283"/>
    </w:pPr>
  </w:style>
  <w:style w:type="character" w:customStyle="1" w:styleId="ab">
    <w:name w:val="Основной текст с отступом Знак"/>
    <w:basedOn w:val="a0"/>
    <w:link w:val="aa"/>
    <w:uiPriority w:val="99"/>
    <w:rsid w:val="002F5350"/>
    <w:rPr>
      <w:sz w:val="22"/>
      <w:szCs w:val="22"/>
      <w:lang w:eastAsia="en-US"/>
    </w:rPr>
  </w:style>
  <w:style w:type="character" w:customStyle="1" w:styleId="60">
    <w:name w:val="Заголовок 6 Знак"/>
    <w:basedOn w:val="a0"/>
    <w:link w:val="6"/>
    <w:uiPriority w:val="9"/>
    <w:semiHidden/>
    <w:rsid w:val="00884671"/>
    <w:rPr>
      <w:rFonts w:asciiTheme="minorHAnsi" w:eastAsiaTheme="minorEastAsia" w:hAnsiTheme="minorHAnsi" w:cstheme="minorBidi"/>
      <w:b/>
      <w:bCs/>
      <w:sz w:val="22"/>
      <w:szCs w:val="22"/>
      <w:lang w:eastAsia="en-US"/>
    </w:rPr>
  </w:style>
  <w:style w:type="paragraph" w:styleId="3">
    <w:name w:val="Body Text Indent 3"/>
    <w:basedOn w:val="a"/>
    <w:link w:val="30"/>
    <w:uiPriority w:val="99"/>
    <w:semiHidden/>
    <w:unhideWhenUsed/>
    <w:rsid w:val="00884671"/>
    <w:pPr>
      <w:spacing w:after="120"/>
      <w:ind w:left="283"/>
    </w:pPr>
    <w:rPr>
      <w:sz w:val="16"/>
      <w:szCs w:val="16"/>
    </w:rPr>
  </w:style>
  <w:style w:type="character" w:customStyle="1" w:styleId="30">
    <w:name w:val="Основной текст с отступом 3 Знак"/>
    <w:basedOn w:val="a0"/>
    <w:link w:val="3"/>
    <w:uiPriority w:val="99"/>
    <w:semiHidden/>
    <w:rsid w:val="00884671"/>
    <w:rPr>
      <w:sz w:val="16"/>
      <w:szCs w:val="16"/>
      <w:lang w:eastAsia="en-US"/>
    </w:rPr>
  </w:style>
  <w:style w:type="paragraph" w:styleId="2">
    <w:name w:val="Body Text 2"/>
    <w:basedOn w:val="a"/>
    <w:link w:val="20"/>
    <w:uiPriority w:val="99"/>
    <w:semiHidden/>
    <w:unhideWhenUsed/>
    <w:rsid w:val="00884671"/>
    <w:pPr>
      <w:spacing w:after="120" w:line="480" w:lineRule="auto"/>
    </w:pPr>
  </w:style>
  <w:style w:type="character" w:customStyle="1" w:styleId="20">
    <w:name w:val="Основной текст 2 Знак"/>
    <w:basedOn w:val="a0"/>
    <w:link w:val="2"/>
    <w:uiPriority w:val="99"/>
    <w:semiHidden/>
    <w:rsid w:val="00884671"/>
    <w:rPr>
      <w:sz w:val="22"/>
      <w:szCs w:val="22"/>
      <w:lang w:eastAsia="en-US"/>
    </w:rPr>
  </w:style>
  <w:style w:type="paragraph" w:styleId="ac">
    <w:name w:val="footnote text"/>
    <w:basedOn w:val="a"/>
    <w:link w:val="ad"/>
    <w:unhideWhenUsed/>
    <w:rsid w:val="000A0112"/>
    <w:rPr>
      <w:sz w:val="20"/>
      <w:szCs w:val="20"/>
    </w:rPr>
  </w:style>
  <w:style w:type="character" w:customStyle="1" w:styleId="ad">
    <w:name w:val="Текст сноски Знак"/>
    <w:basedOn w:val="a0"/>
    <w:link w:val="ac"/>
    <w:uiPriority w:val="99"/>
    <w:rsid w:val="000A0112"/>
    <w:rPr>
      <w:lang w:eastAsia="en-US"/>
    </w:rPr>
  </w:style>
  <w:style w:type="character" w:styleId="ae">
    <w:name w:val="footnote reference"/>
    <w:unhideWhenUsed/>
    <w:rsid w:val="000A0112"/>
    <w:rPr>
      <w:vertAlign w:val="superscript"/>
    </w:rPr>
  </w:style>
  <w:style w:type="paragraph" w:styleId="21">
    <w:name w:val="Body Text Indent 2"/>
    <w:basedOn w:val="a"/>
    <w:link w:val="22"/>
    <w:uiPriority w:val="99"/>
    <w:semiHidden/>
    <w:unhideWhenUsed/>
    <w:rsid w:val="006B20B6"/>
    <w:pPr>
      <w:spacing w:after="120" w:line="480" w:lineRule="auto"/>
      <w:ind w:left="283"/>
    </w:pPr>
  </w:style>
  <w:style w:type="character" w:customStyle="1" w:styleId="22">
    <w:name w:val="Основной текст с отступом 2 Знак"/>
    <w:basedOn w:val="a0"/>
    <w:link w:val="21"/>
    <w:uiPriority w:val="99"/>
    <w:semiHidden/>
    <w:rsid w:val="006B20B6"/>
    <w:rPr>
      <w:sz w:val="22"/>
      <w:szCs w:val="22"/>
      <w:lang w:eastAsia="en-US"/>
    </w:rPr>
  </w:style>
  <w:style w:type="character" w:styleId="af">
    <w:name w:val="page number"/>
    <w:rsid w:val="006A58C6"/>
    <w:rPr>
      <w:rFonts w:ascii="Times New Roman" w:hAnsi="Times New Roman"/>
      <w:sz w:val="22"/>
    </w:rPr>
  </w:style>
  <w:style w:type="paragraph" w:customStyle="1" w:styleId="14">
    <w:name w:val="Загл.14"/>
    <w:basedOn w:val="a"/>
    <w:rsid w:val="006A58C6"/>
    <w:pPr>
      <w:widowControl w:val="0"/>
      <w:spacing w:after="0" w:line="240" w:lineRule="auto"/>
      <w:ind w:firstLine="0"/>
      <w:jc w:val="center"/>
    </w:pPr>
    <w:rPr>
      <w:rFonts w:ascii="Times New Roman" w:eastAsia="Times New Roman" w:hAnsi="Times New Roman"/>
      <w:b/>
      <w:bCs/>
      <w:sz w:val="28"/>
      <w:szCs w:val="28"/>
      <w:lang w:eastAsia="ru-RU"/>
    </w:rPr>
  </w:style>
  <w:style w:type="table" w:customStyle="1" w:styleId="11">
    <w:name w:val="Сетка таблицы1"/>
    <w:basedOn w:val="a1"/>
    <w:next w:val="a7"/>
    <w:uiPriority w:val="59"/>
    <w:rsid w:val="003D010E"/>
    <w:rPr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23">
    <w:name w:val="Сетка таблицы2"/>
    <w:basedOn w:val="a1"/>
    <w:next w:val="a7"/>
    <w:uiPriority w:val="59"/>
    <w:rsid w:val="003D010E"/>
    <w:rPr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31">
    <w:name w:val="Сетка таблицы3"/>
    <w:basedOn w:val="a1"/>
    <w:next w:val="a7"/>
    <w:uiPriority w:val="59"/>
    <w:rsid w:val="003D010E"/>
    <w:rPr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4">
    <w:name w:val="Сетка таблицы4"/>
    <w:basedOn w:val="a1"/>
    <w:next w:val="a7"/>
    <w:uiPriority w:val="59"/>
    <w:rsid w:val="003D010E"/>
    <w:rPr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0">
    <w:name w:val="header"/>
    <w:basedOn w:val="a"/>
    <w:link w:val="af1"/>
    <w:uiPriority w:val="99"/>
    <w:unhideWhenUsed/>
    <w:rsid w:val="003D010E"/>
    <w:pPr>
      <w:tabs>
        <w:tab w:val="center" w:pos="4677"/>
        <w:tab w:val="right" w:pos="9355"/>
      </w:tabs>
      <w:spacing w:after="0" w:line="240" w:lineRule="auto"/>
      <w:ind w:firstLine="0"/>
      <w:jc w:val="left"/>
    </w:pPr>
  </w:style>
  <w:style w:type="character" w:customStyle="1" w:styleId="af1">
    <w:name w:val="Верхний колонтитул Знак"/>
    <w:basedOn w:val="a0"/>
    <w:link w:val="af0"/>
    <w:uiPriority w:val="99"/>
    <w:rsid w:val="003D010E"/>
    <w:rPr>
      <w:sz w:val="22"/>
      <w:szCs w:val="22"/>
      <w:lang w:eastAsia="en-US"/>
    </w:rPr>
  </w:style>
  <w:style w:type="paragraph" w:styleId="af2">
    <w:name w:val="footer"/>
    <w:basedOn w:val="a"/>
    <w:link w:val="af3"/>
    <w:uiPriority w:val="99"/>
    <w:unhideWhenUsed/>
    <w:rsid w:val="00575955"/>
    <w:pPr>
      <w:tabs>
        <w:tab w:val="center" w:pos="4677"/>
        <w:tab w:val="right" w:pos="9355"/>
      </w:tabs>
    </w:pPr>
  </w:style>
  <w:style w:type="character" w:customStyle="1" w:styleId="af3">
    <w:name w:val="Нижний колонтитул Знак"/>
    <w:basedOn w:val="a0"/>
    <w:link w:val="af2"/>
    <w:uiPriority w:val="99"/>
    <w:rsid w:val="00575955"/>
    <w:rPr>
      <w:sz w:val="22"/>
      <w:szCs w:val="22"/>
      <w:lang w:eastAsia="en-US"/>
    </w:rPr>
  </w:style>
  <w:style w:type="paragraph" w:styleId="af4">
    <w:name w:val="Balloon Text"/>
    <w:basedOn w:val="a"/>
    <w:link w:val="af5"/>
    <w:uiPriority w:val="99"/>
    <w:semiHidden/>
    <w:unhideWhenUsed/>
    <w:rsid w:val="005759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5">
    <w:name w:val="Текст выноски Знак"/>
    <w:basedOn w:val="a0"/>
    <w:link w:val="af4"/>
    <w:uiPriority w:val="99"/>
    <w:semiHidden/>
    <w:rsid w:val="00575955"/>
    <w:rPr>
      <w:rFonts w:ascii="Tahoma" w:hAnsi="Tahoma" w:cs="Tahoma"/>
      <w:sz w:val="16"/>
      <w:szCs w:val="16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27405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001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146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499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2079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413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2</Pages>
  <Words>336</Words>
  <Characters>1920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User05</dc:creator>
  <cp:keywords/>
  <dc:description/>
  <cp:lastModifiedBy>user</cp:lastModifiedBy>
  <cp:revision>9</cp:revision>
  <cp:lastPrinted>2019-06-20T06:48:00Z</cp:lastPrinted>
  <dcterms:created xsi:type="dcterms:W3CDTF">2019-06-18T15:17:00Z</dcterms:created>
  <dcterms:modified xsi:type="dcterms:W3CDTF">2024-06-26T14:53:00Z</dcterms:modified>
</cp:coreProperties>
</file>