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5609060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515560" w:rsidRPr="00515560">
        <w:rPr>
          <w:sz w:val="20"/>
          <w:szCs w:val="20"/>
          <w:lang w:val="en-US"/>
        </w:rPr>
        <w:t xml:space="preserve">                                        </w:t>
      </w:r>
      <w:r w:rsidR="00515560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6A347E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 мая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515560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126175">
        <w:rPr>
          <w:b/>
          <w:sz w:val="28"/>
          <w:szCs w:val="28"/>
        </w:rPr>
        <w:t>55</w:t>
      </w:r>
      <w:bookmarkStart w:id="0" w:name="_GoBack"/>
      <w:bookmarkEnd w:id="0"/>
      <w:r w:rsidR="007F2C1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4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634AF6">
              <w:rPr>
                <w:b/>
                <w:sz w:val="28"/>
              </w:rPr>
              <w:t>258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BD7C98" w:rsidP="00BD7C98">
      <w:pPr>
        <w:pStyle w:val="1"/>
        <w:spacing w:line="360" w:lineRule="auto"/>
        <w:ind w:firstLine="708"/>
        <w:rPr>
          <w:b w:val="0"/>
          <w:szCs w:val="28"/>
        </w:rPr>
      </w:pPr>
      <w:r w:rsidRPr="00255CD5">
        <w:rPr>
          <w:b w:val="0"/>
          <w:szCs w:val="28"/>
        </w:rPr>
        <w:t xml:space="preserve">В связи с поданным заявлением члена участковой комиссии избирательного участка, участка референдума№ </w:t>
      </w:r>
      <w:r w:rsidR="00634AF6">
        <w:rPr>
          <w:b w:val="0"/>
          <w:szCs w:val="28"/>
        </w:rPr>
        <w:t>258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 xml:space="preserve">голоса </w:t>
      </w:r>
      <w:proofErr w:type="spellStart"/>
      <w:r w:rsidR="00634AF6">
        <w:rPr>
          <w:b w:val="0"/>
          <w:szCs w:val="28"/>
        </w:rPr>
        <w:t>Берлим</w:t>
      </w:r>
      <w:proofErr w:type="spellEnd"/>
      <w:r w:rsidR="00634AF6">
        <w:rPr>
          <w:b w:val="0"/>
          <w:szCs w:val="28"/>
        </w:rPr>
        <w:t xml:space="preserve"> Антона Александровича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634AF6">
        <w:rPr>
          <w:b w:val="0"/>
          <w:szCs w:val="28"/>
        </w:rPr>
        <w:t>го</w:t>
      </w:r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634AF6">
        <w:rPr>
          <w:b w:val="0"/>
          <w:iCs/>
          <w:szCs w:val="28"/>
        </w:rPr>
        <w:t>Ростовской области  БМО ВПП «ЕДИНАЯ РОССИЯ»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3B6165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634AF6">
        <w:rPr>
          <w:sz w:val="28"/>
        </w:rPr>
        <w:t xml:space="preserve">258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634AF6">
        <w:rPr>
          <w:sz w:val="28"/>
          <w:szCs w:val="28"/>
        </w:rPr>
        <w:t>Берлим</w:t>
      </w:r>
      <w:proofErr w:type="spellEnd"/>
      <w:r w:rsidR="00634AF6">
        <w:rPr>
          <w:sz w:val="28"/>
          <w:szCs w:val="28"/>
        </w:rPr>
        <w:t xml:space="preserve"> Антона Александровича</w:t>
      </w:r>
      <w:r w:rsidR="009B765B" w:rsidRPr="009B765B">
        <w:rPr>
          <w:sz w:val="28"/>
          <w:szCs w:val="28"/>
        </w:rPr>
        <w:t>,  выдвинут</w:t>
      </w:r>
      <w:r w:rsidR="00634AF6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>избирательной комиссии БМО ВПП «ЕДИНАЯ РОССИЯ»</w:t>
      </w:r>
      <w:r w:rsidR="00DB2E9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Направить настоящее постановление в участковую комиссию избирательного участка, участка референдума № </w:t>
      </w:r>
      <w:r w:rsidR="00634AF6">
        <w:rPr>
          <w:sz w:val="28"/>
          <w:szCs w:val="28"/>
        </w:rPr>
        <w:t xml:space="preserve">258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Н.Е. Сизых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15560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73EB"/>
    <w:rsid w:val="00665AB4"/>
    <w:rsid w:val="006675C7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0AB56-2522-407D-9142-AC329EB20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23</cp:revision>
  <cp:lastPrinted>2016-06-24T13:34:00Z</cp:lastPrinted>
  <dcterms:created xsi:type="dcterms:W3CDTF">2016-04-22T13:08:00Z</dcterms:created>
  <dcterms:modified xsi:type="dcterms:W3CDTF">2017-05-12T06:37:00Z</dcterms:modified>
</cp:coreProperties>
</file>