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Pr="00954CC0" w:rsidRDefault="00377EA1" w:rsidP="00A35707">
      <w:pPr>
        <w:pStyle w:val="af4"/>
        <w:pBdr>
          <w:bottom w:val="none" w:sz="0" w:space="0" w:color="auto"/>
        </w:pBdr>
        <w:jc w:val="center"/>
        <w:rPr>
          <w:color w:val="auto"/>
        </w:rPr>
      </w:pPr>
      <w:r w:rsidRPr="00954CC0">
        <w:rPr>
          <w:color w:val="auto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9" o:title=""/>
          </v:shape>
          <o:OLEObject Type="Embed" ProgID="Word.Picture.8" ShapeID="_x0000_i1025" DrawAspect="Content" ObjectID="_1629643989" r:id="rId10"/>
        </w:object>
      </w:r>
    </w:p>
    <w:p w:rsidR="003C0398" w:rsidRPr="00954CC0" w:rsidRDefault="003C0398" w:rsidP="003C0398">
      <w:pPr>
        <w:jc w:val="center"/>
        <w:outlineLvl w:val="0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Pr="00954CC0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>ГОРОДА</w:t>
      </w:r>
      <w:r w:rsidR="003C0398" w:rsidRPr="00954CC0">
        <w:rPr>
          <w:b/>
          <w:sz w:val="32"/>
          <w:szCs w:val="32"/>
        </w:rPr>
        <w:t xml:space="preserve"> БАТАЙСКА</w:t>
      </w:r>
    </w:p>
    <w:p w:rsidR="004F11EA" w:rsidRPr="00954CC0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Default="00F6473F" w:rsidP="003C0398">
      <w:pPr>
        <w:rPr>
          <w:sz w:val="20"/>
          <w:szCs w:val="20"/>
        </w:rPr>
      </w:pPr>
    </w:p>
    <w:p w:rsidR="006752EF" w:rsidRPr="00954CC0" w:rsidRDefault="006752EF" w:rsidP="003C0398">
      <w:pPr>
        <w:rPr>
          <w:sz w:val="20"/>
          <w:szCs w:val="20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954CC0" w:rsidRPr="00954CC0" w:rsidTr="004B67B9">
        <w:trPr>
          <w:tblCellSpacing w:w="28" w:type="dxa"/>
          <w:jc w:val="center"/>
        </w:trPr>
        <w:tc>
          <w:tcPr>
            <w:tcW w:w="9468" w:type="dxa"/>
            <w:gridSpan w:val="4"/>
          </w:tcPr>
          <w:p w:rsidR="004B67B9" w:rsidRPr="00954CC0" w:rsidRDefault="004B67B9" w:rsidP="00414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E5926" w:rsidP="007737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09</w:t>
            </w:r>
            <w:r w:rsidR="00915D20">
              <w:rPr>
                <w:b/>
                <w:color w:val="000000" w:themeColor="text1"/>
                <w:sz w:val="28"/>
                <w:szCs w:val="28"/>
              </w:rPr>
              <w:t xml:space="preserve"> сентября</w:t>
            </w:r>
            <w:r w:rsidR="004B67B9" w:rsidRPr="00925F14">
              <w:rPr>
                <w:b/>
                <w:color w:val="000000" w:themeColor="text1"/>
                <w:sz w:val="28"/>
                <w:szCs w:val="28"/>
              </w:rPr>
              <w:t xml:space="preserve"> 2019 </w:t>
            </w:r>
            <w:r w:rsidR="004B67B9" w:rsidRPr="00954CC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980" w:type="dxa"/>
            <w:gridSpan w:val="2"/>
          </w:tcPr>
          <w:p w:rsidR="004B67B9" w:rsidRPr="00954CC0" w:rsidRDefault="004B67B9" w:rsidP="00414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4B67B9" w:rsidRPr="009D3481" w:rsidRDefault="004B67B9" w:rsidP="007D1A1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25F14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r w:rsidR="004E5926">
              <w:rPr>
                <w:b/>
                <w:color w:val="000000" w:themeColor="text1"/>
                <w:sz w:val="28"/>
                <w:szCs w:val="28"/>
              </w:rPr>
              <w:t>174</w:t>
            </w:r>
            <w:r w:rsidR="00915D20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7D1A1C">
              <w:rPr>
                <w:b/>
                <w:color w:val="000000" w:themeColor="text1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B67B9" w:rsidP="00414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4B67B9" w:rsidRPr="00954CC0" w:rsidRDefault="004B67B9" w:rsidP="004146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город Батайск</w:t>
            </w:r>
          </w:p>
        </w:tc>
        <w:tc>
          <w:tcPr>
            <w:tcW w:w="2862" w:type="dxa"/>
            <w:gridSpan w:val="2"/>
          </w:tcPr>
          <w:p w:rsidR="004B67B9" w:rsidRPr="00954CC0" w:rsidRDefault="004B67B9" w:rsidP="004146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54CC0" w:rsidRPr="00954CC0" w:rsidTr="00954CC0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4E5926" w:rsidRDefault="004E5926" w:rsidP="004E5926">
            <w:pPr>
              <w:widowControl w:val="0"/>
              <w:autoSpaceDE w:val="0"/>
              <w:autoSpaceDN w:val="0"/>
              <w:adjustRightInd w:val="0"/>
              <w:ind w:left="1134" w:right="1132"/>
              <w:jc w:val="center"/>
              <w:rPr>
                <w:b/>
                <w:sz w:val="28"/>
                <w:szCs w:val="28"/>
              </w:rPr>
            </w:pPr>
            <w:r w:rsidRPr="004E5926">
              <w:rPr>
                <w:b/>
                <w:sz w:val="28"/>
                <w:szCs w:val="28"/>
              </w:rPr>
              <w:t>О результатах выборов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5926">
              <w:rPr>
                <w:b/>
                <w:sz w:val="28"/>
                <w:szCs w:val="28"/>
              </w:rPr>
              <w:t xml:space="preserve">депутатов Батайской </w:t>
            </w:r>
          </w:p>
          <w:p w:rsidR="004B67B9" w:rsidRPr="00B52A84" w:rsidRDefault="004E5926" w:rsidP="00DE678A">
            <w:pPr>
              <w:widowControl w:val="0"/>
              <w:autoSpaceDE w:val="0"/>
              <w:autoSpaceDN w:val="0"/>
              <w:adjustRightInd w:val="0"/>
              <w:ind w:left="1134" w:right="1132"/>
              <w:jc w:val="center"/>
              <w:rPr>
                <w:b/>
                <w:sz w:val="28"/>
              </w:rPr>
            </w:pPr>
            <w:r w:rsidRPr="004E5926">
              <w:rPr>
                <w:b/>
                <w:sz w:val="28"/>
                <w:szCs w:val="28"/>
              </w:rPr>
              <w:t>городской Думы седьмого созыва по  одномандатному избирательному  округу  №</w:t>
            </w:r>
            <w:r w:rsidR="0083647C">
              <w:rPr>
                <w:b/>
                <w:sz w:val="28"/>
                <w:szCs w:val="28"/>
              </w:rPr>
              <w:t xml:space="preserve"> </w:t>
            </w:r>
            <w:r w:rsidR="00DE678A">
              <w:rPr>
                <w:b/>
                <w:sz w:val="28"/>
                <w:szCs w:val="28"/>
              </w:rPr>
              <w:t>19</w:t>
            </w:r>
          </w:p>
        </w:tc>
      </w:tr>
    </w:tbl>
    <w:p w:rsidR="009C1FE8" w:rsidRDefault="009C1FE8" w:rsidP="001900E9">
      <w:pPr>
        <w:pStyle w:val="ac"/>
        <w:suppressAutoHyphens/>
        <w:spacing w:after="0" w:line="276" w:lineRule="auto"/>
        <w:ind w:left="0" w:firstLine="708"/>
        <w:jc w:val="both"/>
        <w:rPr>
          <w:sz w:val="28"/>
          <w:lang w:val="ru-RU"/>
        </w:rPr>
      </w:pPr>
    </w:p>
    <w:p w:rsidR="00B52A84" w:rsidRPr="00B52A84" w:rsidRDefault="00B52A84" w:rsidP="001900E9">
      <w:pPr>
        <w:pStyle w:val="ac"/>
        <w:suppressAutoHyphens/>
        <w:spacing w:after="0" w:line="276" w:lineRule="auto"/>
        <w:ind w:left="0" w:firstLine="708"/>
        <w:jc w:val="both"/>
        <w:rPr>
          <w:sz w:val="28"/>
          <w:lang w:val="ru-RU"/>
        </w:rPr>
      </w:pPr>
    </w:p>
    <w:p w:rsidR="00BA67CF" w:rsidRPr="00BA67CF" w:rsidRDefault="00BA67CF" w:rsidP="00BA67CF">
      <w:pPr>
        <w:suppressAutoHyphens/>
        <w:spacing w:before="240" w:after="120"/>
        <w:ind w:right="28" w:firstLine="708"/>
        <w:jc w:val="both"/>
        <w:rPr>
          <w:kern w:val="28"/>
          <w:sz w:val="28"/>
          <w:szCs w:val="20"/>
        </w:rPr>
      </w:pPr>
      <w:proofErr w:type="gramStart"/>
      <w:r w:rsidRPr="00BA67CF">
        <w:rPr>
          <w:kern w:val="28"/>
          <w:sz w:val="28"/>
          <w:szCs w:val="20"/>
        </w:rPr>
        <w:t>На основании данных перв</w:t>
      </w:r>
      <w:r>
        <w:rPr>
          <w:kern w:val="28"/>
          <w:sz w:val="28"/>
          <w:szCs w:val="20"/>
        </w:rPr>
        <w:t>ых</w:t>
      </w:r>
      <w:r w:rsidRPr="00BA67CF">
        <w:rPr>
          <w:kern w:val="28"/>
          <w:sz w:val="28"/>
          <w:szCs w:val="20"/>
        </w:rPr>
        <w:t xml:space="preserve"> экземпляр</w:t>
      </w:r>
      <w:r>
        <w:rPr>
          <w:kern w:val="28"/>
          <w:sz w:val="28"/>
          <w:szCs w:val="20"/>
        </w:rPr>
        <w:t>ов</w:t>
      </w:r>
      <w:r w:rsidRPr="00BA67CF">
        <w:rPr>
          <w:kern w:val="28"/>
          <w:sz w:val="28"/>
          <w:szCs w:val="20"/>
        </w:rPr>
        <w:t xml:space="preserve"> протокол</w:t>
      </w:r>
      <w:r>
        <w:rPr>
          <w:kern w:val="28"/>
          <w:sz w:val="28"/>
          <w:szCs w:val="20"/>
        </w:rPr>
        <w:t>ов</w:t>
      </w:r>
      <w:r w:rsidRPr="00BA67CF">
        <w:rPr>
          <w:kern w:val="28"/>
          <w:sz w:val="28"/>
          <w:szCs w:val="20"/>
        </w:rPr>
        <w:t xml:space="preserve"> участков</w:t>
      </w:r>
      <w:r>
        <w:rPr>
          <w:kern w:val="28"/>
          <w:sz w:val="28"/>
          <w:szCs w:val="20"/>
        </w:rPr>
        <w:t>ых</w:t>
      </w:r>
      <w:r w:rsidRPr="00BA67CF">
        <w:rPr>
          <w:kern w:val="28"/>
          <w:sz w:val="28"/>
          <w:szCs w:val="20"/>
        </w:rPr>
        <w:t xml:space="preserve"> избирательн</w:t>
      </w:r>
      <w:r>
        <w:rPr>
          <w:kern w:val="28"/>
          <w:sz w:val="28"/>
          <w:szCs w:val="20"/>
        </w:rPr>
        <w:t>ых</w:t>
      </w:r>
      <w:r w:rsidRPr="00BA67CF">
        <w:rPr>
          <w:kern w:val="28"/>
          <w:sz w:val="28"/>
          <w:szCs w:val="20"/>
        </w:rPr>
        <w:t xml:space="preserve"> комисси</w:t>
      </w:r>
      <w:r>
        <w:rPr>
          <w:kern w:val="28"/>
          <w:sz w:val="28"/>
          <w:szCs w:val="20"/>
        </w:rPr>
        <w:t>й</w:t>
      </w:r>
      <w:r w:rsidRPr="00BA67CF">
        <w:rPr>
          <w:kern w:val="28"/>
          <w:sz w:val="28"/>
          <w:szCs w:val="20"/>
        </w:rPr>
        <w:t xml:space="preserve"> №№ </w:t>
      </w:r>
      <w:r w:rsidR="00980657">
        <w:rPr>
          <w:kern w:val="28"/>
          <w:sz w:val="28"/>
          <w:szCs w:val="20"/>
        </w:rPr>
        <w:t>251,252,253</w:t>
      </w:r>
      <w:r w:rsidRPr="00BA67CF">
        <w:rPr>
          <w:kern w:val="28"/>
          <w:sz w:val="28"/>
          <w:szCs w:val="20"/>
        </w:rPr>
        <w:t xml:space="preserve"> города Батайска об итогах голосования по одномандатному избирательному округу № </w:t>
      </w:r>
      <w:r w:rsidR="00DE678A">
        <w:rPr>
          <w:kern w:val="28"/>
          <w:sz w:val="28"/>
          <w:szCs w:val="20"/>
        </w:rPr>
        <w:t>19</w:t>
      </w:r>
      <w:r w:rsidRPr="00BA67CF">
        <w:rPr>
          <w:kern w:val="28"/>
          <w:sz w:val="28"/>
          <w:szCs w:val="20"/>
        </w:rPr>
        <w:t xml:space="preserve">, путем суммирования содержащихся в этих протоколах данных, Территориальная избирательная комиссия </w:t>
      </w:r>
      <w:r w:rsidR="00A2027C">
        <w:rPr>
          <w:kern w:val="28"/>
          <w:sz w:val="28"/>
          <w:szCs w:val="20"/>
        </w:rPr>
        <w:t>города Батайска</w:t>
      </w:r>
      <w:r w:rsidRPr="00BA67CF">
        <w:rPr>
          <w:kern w:val="28"/>
          <w:sz w:val="28"/>
          <w:szCs w:val="20"/>
        </w:rPr>
        <w:t xml:space="preserve"> определила, что в голосовании </w:t>
      </w:r>
      <w:r w:rsidRPr="00DD3CD7">
        <w:rPr>
          <w:kern w:val="28"/>
          <w:sz w:val="28"/>
          <w:szCs w:val="20"/>
        </w:rPr>
        <w:t xml:space="preserve">приняло участие </w:t>
      </w:r>
      <w:r w:rsidR="00EC4A74">
        <w:rPr>
          <w:kern w:val="28"/>
          <w:sz w:val="28"/>
          <w:szCs w:val="20"/>
        </w:rPr>
        <w:t>1053</w:t>
      </w:r>
      <w:r w:rsidR="00DD3CD7" w:rsidRPr="00DD3CD7">
        <w:rPr>
          <w:kern w:val="28"/>
          <w:sz w:val="28"/>
          <w:szCs w:val="20"/>
        </w:rPr>
        <w:t xml:space="preserve"> (</w:t>
      </w:r>
      <w:r w:rsidR="00EC4A74">
        <w:rPr>
          <w:kern w:val="28"/>
          <w:sz w:val="28"/>
          <w:szCs w:val="20"/>
        </w:rPr>
        <w:t>Одна тысяча пятьдесят три</w:t>
      </w:r>
      <w:r w:rsidR="00DD3CD7" w:rsidRPr="00DD3CD7">
        <w:rPr>
          <w:kern w:val="28"/>
          <w:sz w:val="28"/>
          <w:szCs w:val="20"/>
        </w:rPr>
        <w:t>)</w:t>
      </w:r>
      <w:r w:rsidRPr="00DD3CD7">
        <w:rPr>
          <w:kern w:val="28"/>
          <w:sz w:val="28"/>
          <w:szCs w:val="20"/>
        </w:rPr>
        <w:t xml:space="preserve"> избирате</w:t>
      </w:r>
      <w:r w:rsidR="00172AB4">
        <w:rPr>
          <w:kern w:val="28"/>
          <w:sz w:val="28"/>
          <w:szCs w:val="20"/>
        </w:rPr>
        <w:t>л</w:t>
      </w:r>
      <w:r w:rsidR="00EC4A74">
        <w:rPr>
          <w:kern w:val="28"/>
          <w:sz w:val="28"/>
          <w:szCs w:val="20"/>
        </w:rPr>
        <w:t>я</w:t>
      </w:r>
      <w:r w:rsidRPr="00DD3CD7">
        <w:rPr>
          <w:kern w:val="28"/>
          <w:sz w:val="28"/>
          <w:szCs w:val="20"/>
        </w:rPr>
        <w:t xml:space="preserve">, что составляет </w:t>
      </w:r>
      <w:r w:rsidR="00EC4A74">
        <w:rPr>
          <w:kern w:val="28"/>
          <w:sz w:val="28"/>
          <w:szCs w:val="20"/>
        </w:rPr>
        <w:t>20,18</w:t>
      </w:r>
      <w:r w:rsidRPr="00DD3CD7">
        <w:rPr>
          <w:kern w:val="28"/>
          <w:sz w:val="28"/>
          <w:szCs w:val="20"/>
        </w:rPr>
        <w:t>% от числа</w:t>
      </w:r>
      <w:r w:rsidRPr="00BA67CF">
        <w:rPr>
          <w:kern w:val="28"/>
          <w:sz w:val="28"/>
          <w:szCs w:val="20"/>
        </w:rPr>
        <w:t xml:space="preserve"> избирателей, внесенных в списки избирателей на момент окончания голосования, при этом</w:t>
      </w:r>
      <w:proofErr w:type="gramEnd"/>
      <w:r w:rsidRPr="00BA67CF">
        <w:rPr>
          <w:kern w:val="28"/>
          <w:sz w:val="28"/>
          <w:szCs w:val="20"/>
        </w:rPr>
        <w:t xml:space="preserve"> голоса избирателей распределились следующим образом:</w:t>
      </w:r>
    </w:p>
    <w:p w:rsidR="00BA67CF" w:rsidRPr="00BA67CF" w:rsidRDefault="00BA67CF" w:rsidP="00BA67CF">
      <w:pPr>
        <w:suppressAutoHyphens/>
        <w:ind w:right="28" w:firstLine="708"/>
        <w:jc w:val="both"/>
        <w:rPr>
          <w:kern w:val="28"/>
          <w:sz w:val="28"/>
          <w:szCs w:val="20"/>
        </w:rPr>
      </w:pPr>
      <w:r w:rsidRPr="00BA67CF">
        <w:rPr>
          <w:kern w:val="28"/>
          <w:sz w:val="28"/>
          <w:szCs w:val="20"/>
        </w:rPr>
        <w:t xml:space="preserve">1. За  </w:t>
      </w:r>
      <w:r w:rsidR="00EC4A74">
        <w:rPr>
          <w:kern w:val="28"/>
          <w:sz w:val="28"/>
          <w:szCs w:val="20"/>
        </w:rPr>
        <w:t>Зубову Светлану Антоновну</w:t>
      </w:r>
      <w:r w:rsidR="00980657">
        <w:rPr>
          <w:kern w:val="28"/>
          <w:sz w:val="28"/>
          <w:szCs w:val="20"/>
        </w:rPr>
        <w:t xml:space="preserve"> </w:t>
      </w:r>
      <w:r w:rsidRPr="00BA67CF">
        <w:rPr>
          <w:kern w:val="28"/>
          <w:sz w:val="28"/>
          <w:szCs w:val="20"/>
        </w:rPr>
        <w:t xml:space="preserve">подано </w:t>
      </w:r>
      <w:r w:rsidR="00EC4A74">
        <w:rPr>
          <w:kern w:val="28"/>
          <w:sz w:val="28"/>
          <w:szCs w:val="20"/>
        </w:rPr>
        <w:t>21</w:t>
      </w:r>
      <w:r w:rsidR="00824061">
        <w:rPr>
          <w:kern w:val="28"/>
          <w:sz w:val="28"/>
          <w:szCs w:val="20"/>
        </w:rPr>
        <w:t xml:space="preserve"> </w:t>
      </w:r>
      <w:r w:rsidRPr="00BA67CF">
        <w:rPr>
          <w:kern w:val="28"/>
          <w:sz w:val="28"/>
          <w:szCs w:val="20"/>
        </w:rPr>
        <w:t>(</w:t>
      </w:r>
      <w:r w:rsidR="00172AB4">
        <w:rPr>
          <w:kern w:val="28"/>
          <w:sz w:val="28"/>
          <w:szCs w:val="20"/>
        </w:rPr>
        <w:t xml:space="preserve">Двадцать </w:t>
      </w:r>
      <w:r w:rsidR="00EC4A74">
        <w:rPr>
          <w:kern w:val="28"/>
          <w:sz w:val="28"/>
          <w:szCs w:val="20"/>
        </w:rPr>
        <w:t>один</w:t>
      </w:r>
      <w:r w:rsidRPr="00BA67CF">
        <w:rPr>
          <w:kern w:val="28"/>
          <w:sz w:val="28"/>
          <w:szCs w:val="20"/>
        </w:rPr>
        <w:t>) голос</w:t>
      </w:r>
      <w:r w:rsidR="00254D8A">
        <w:rPr>
          <w:kern w:val="28"/>
          <w:sz w:val="28"/>
          <w:szCs w:val="20"/>
        </w:rPr>
        <w:t xml:space="preserve"> избирателей;</w:t>
      </w:r>
    </w:p>
    <w:p w:rsidR="00BA67CF" w:rsidRDefault="00BA67CF" w:rsidP="00BA67CF">
      <w:pPr>
        <w:suppressAutoHyphens/>
        <w:ind w:right="28" w:firstLine="708"/>
        <w:jc w:val="both"/>
        <w:rPr>
          <w:kern w:val="28"/>
          <w:sz w:val="28"/>
          <w:szCs w:val="20"/>
        </w:rPr>
      </w:pPr>
      <w:r w:rsidRPr="00BA67CF">
        <w:rPr>
          <w:kern w:val="28"/>
          <w:sz w:val="28"/>
          <w:szCs w:val="20"/>
        </w:rPr>
        <w:t xml:space="preserve">2. За </w:t>
      </w:r>
      <w:r w:rsidR="00980657">
        <w:rPr>
          <w:kern w:val="28"/>
          <w:sz w:val="28"/>
          <w:szCs w:val="20"/>
        </w:rPr>
        <w:t xml:space="preserve"> </w:t>
      </w:r>
      <w:r w:rsidR="00EC4A74">
        <w:rPr>
          <w:kern w:val="28"/>
          <w:sz w:val="28"/>
          <w:szCs w:val="20"/>
        </w:rPr>
        <w:t>Павленко Владимира Ивановича</w:t>
      </w:r>
      <w:r w:rsidR="00172AB4">
        <w:rPr>
          <w:kern w:val="28"/>
          <w:sz w:val="28"/>
          <w:szCs w:val="20"/>
        </w:rPr>
        <w:t xml:space="preserve"> </w:t>
      </w:r>
      <w:r w:rsidRPr="00BA67CF">
        <w:rPr>
          <w:kern w:val="28"/>
          <w:sz w:val="28"/>
          <w:szCs w:val="20"/>
        </w:rPr>
        <w:t xml:space="preserve">подано </w:t>
      </w:r>
      <w:r w:rsidR="00EC4A74">
        <w:rPr>
          <w:kern w:val="28"/>
          <w:sz w:val="28"/>
          <w:szCs w:val="20"/>
        </w:rPr>
        <w:t>137</w:t>
      </w:r>
      <w:r w:rsidR="00631937">
        <w:rPr>
          <w:kern w:val="28"/>
          <w:sz w:val="28"/>
          <w:szCs w:val="20"/>
        </w:rPr>
        <w:t xml:space="preserve"> </w:t>
      </w:r>
      <w:r w:rsidRPr="00BA67CF">
        <w:rPr>
          <w:kern w:val="28"/>
          <w:sz w:val="28"/>
          <w:szCs w:val="20"/>
        </w:rPr>
        <w:t>(</w:t>
      </w:r>
      <w:r w:rsidR="00EC4A74">
        <w:rPr>
          <w:kern w:val="28"/>
          <w:sz w:val="28"/>
          <w:szCs w:val="20"/>
        </w:rPr>
        <w:t>Сто тридцать семь</w:t>
      </w:r>
      <w:r w:rsidRPr="00BA67CF">
        <w:rPr>
          <w:kern w:val="28"/>
          <w:sz w:val="28"/>
          <w:szCs w:val="20"/>
        </w:rPr>
        <w:t>) голос</w:t>
      </w:r>
      <w:r w:rsidR="00EC4A74">
        <w:rPr>
          <w:kern w:val="28"/>
          <w:sz w:val="28"/>
          <w:szCs w:val="20"/>
        </w:rPr>
        <w:t>ов</w:t>
      </w:r>
      <w:r w:rsidR="00824061">
        <w:rPr>
          <w:kern w:val="28"/>
          <w:sz w:val="28"/>
          <w:szCs w:val="20"/>
        </w:rPr>
        <w:t xml:space="preserve"> </w:t>
      </w:r>
      <w:r w:rsidR="00254D8A">
        <w:rPr>
          <w:kern w:val="28"/>
          <w:sz w:val="28"/>
          <w:szCs w:val="20"/>
        </w:rPr>
        <w:t>избирателей;</w:t>
      </w:r>
    </w:p>
    <w:p w:rsidR="00254D8A" w:rsidRDefault="00254D8A" w:rsidP="00BA67CF">
      <w:pPr>
        <w:suppressAutoHyphens/>
        <w:ind w:right="28" w:firstLine="708"/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>3.</w:t>
      </w:r>
      <w:r w:rsidRPr="00254D8A">
        <w:rPr>
          <w:kern w:val="28"/>
          <w:sz w:val="28"/>
          <w:szCs w:val="20"/>
        </w:rPr>
        <w:t xml:space="preserve"> </w:t>
      </w:r>
      <w:r w:rsidRPr="00BA67CF">
        <w:rPr>
          <w:kern w:val="28"/>
          <w:sz w:val="28"/>
          <w:szCs w:val="20"/>
        </w:rPr>
        <w:t xml:space="preserve">За </w:t>
      </w:r>
      <w:r w:rsidR="00EC4A74">
        <w:rPr>
          <w:kern w:val="28"/>
          <w:sz w:val="28"/>
          <w:szCs w:val="20"/>
        </w:rPr>
        <w:t>Татарскую Риту Владимировну</w:t>
      </w:r>
      <w:r w:rsidR="00DD3CD7">
        <w:rPr>
          <w:kern w:val="28"/>
          <w:sz w:val="28"/>
          <w:szCs w:val="20"/>
        </w:rPr>
        <w:t xml:space="preserve">  </w:t>
      </w:r>
      <w:r w:rsidRPr="00BA67CF">
        <w:rPr>
          <w:kern w:val="28"/>
          <w:sz w:val="28"/>
          <w:szCs w:val="20"/>
        </w:rPr>
        <w:t xml:space="preserve">подано </w:t>
      </w:r>
      <w:r w:rsidR="00EC4A74">
        <w:rPr>
          <w:kern w:val="28"/>
          <w:sz w:val="28"/>
          <w:szCs w:val="20"/>
        </w:rPr>
        <w:t>533</w:t>
      </w:r>
      <w:r>
        <w:rPr>
          <w:kern w:val="28"/>
          <w:sz w:val="28"/>
          <w:szCs w:val="20"/>
        </w:rPr>
        <w:t xml:space="preserve"> </w:t>
      </w:r>
      <w:r w:rsidRPr="00BA67CF">
        <w:rPr>
          <w:kern w:val="28"/>
          <w:sz w:val="28"/>
          <w:szCs w:val="20"/>
        </w:rPr>
        <w:t>(</w:t>
      </w:r>
      <w:r w:rsidR="00EC4A74">
        <w:rPr>
          <w:kern w:val="28"/>
          <w:sz w:val="28"/>
          <w:szCs w:val="20"/>
        </w:rPr>
        <w:t>Пятьсот тридцать три</w:t>
      </w:r>
      <w:r w:rsidRPr="00BA67CF">
        <w:rPr>
          <w:kern w:val="28"/>
          <w:sz w:val="28"/>
          <w:szCs w:val="20"/>
        </w:rPr>
        <w:t>) голос</w:t>
      </w:r>
      <w:r w:rsidR="00980657">
        <w:rPr>
          <w:kern w:val="28"/>
          <w:sz w:val="28"/>
          <w:szCs w:val="20"/>
        </w:rPr>
        <w:t>а</w:t>
      </w:r>
      <w:r w:rsidR="00DD3CD7">
        <w:rPr>
          <w:kern w:val="28"/>
          <w:sz w:val="28"/>
          <w:szCs w:val="20"/>
        </w:rPr>
        <w:t xml:space="preserve"> избирателей;</w:t>
      </w:r>
    </w:p>
    <w:p w:rsidR="00AA5396" w:rsidRDefault="00931259" w:rsidP="00BA67CF">
      <w:pPr>
        <w:suppressAutoHyphens/>
        <w:ind w:right="28" w:firstLine="708"/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>4</w:t>
      </w:r>
      <w:r w:rsidR="00AA5396" w:rsidRPr="00AA5396">
        <w:rPr>
          <w:kern w:val="28"/>
          <w:sz w:val="28"/>
          <w:szCs w:val="20"/>
        </w:rPr>
        <w:t xml:space="preserve">. За </w:t>
      </w:r>
      <w:r w:rsidR="00EC4A74">
        <w:rPr>
          <w:kern w:val="28"/>
          <w:sz w:val="28"/>
          <w:szCs w:val="20"/>
        </w:rPr>
        <w:t>Харламова Дмитрий Владимировича</w:t>
      </w:r>
      <w:r w:rsidR="00AA5396" w:rsidRPr="00AA5396">
        <w:rPr>
          <w:kern w:val="28"/>
          <w:sz w:val="28"/>
          <w:szCs w:val="20"/>
        </w:rPr>
        <w:t xml:space="preserve">  подано </w:t>
      </w:r>
      <w:r w:rsidR="00EC4A74">
        <w:rPr>
          <w:kern w:val="28"/>
          <w:sz w:val="28"/>
          <w:szCs w:val="20"/>
        </w:rPr>
        <w:t>23</w:t>
      </w:r>
      <w:r w:rsidR="00AA5396" w:rsidRPr="00AA5396">
        <w:rPr>
          <w:kern w:val="28"/>
          <w:sz w:val="28"/>
          <w:szCs w:val="20"/>
        </w:rPr>
        <w:t xml:space="preserve"> (</w:t>
      </w:r>
      <w:r w:rsidR="00EC4A74">
        <w:rPr>
          <w:kern w:val="28"/>
          <w:sz w:val="28"/>
          <w:szCs w:val="20"/>
        </w:rPr>
        <w:t>Двадцать три</w:t>
      </w:r>
      <w:r w:rsidR="00AA5396" w:rsidRPr="00AA5396">
        <w:rPr>
          <w:kern w:val="28"/>
          <w:sz w:val="28"/>
          <w:szCs w:val="20"/>
        </w:rPr>
        <w:t>) голос</w:t>
      </w:r>
      <w:r w:rsidR="00172AB4">
        <w:rPr>
          <w:kern w:val="28"/>
          <w:sz w:val="28"/>
          <w:szCs w:val="20"/>
        </w:rPr>
        <w:t>а</w:t>
      </w:r>
      <w:r w:rsidR="00AA5396" w:rsidRPr="00AA5396">
        <w:rPr>
          <w:kern w:val="28"/>
          <w:sz w:val="28"/>
          <w:szCs w:val="20"/>
        </w:rPr>
        <w:t xml:space="preserve"> избирателей;</w:t>
      </w:r>
    </w:p>
    <w:p w:rsidR="00980657" w:rsidRDefault="00980657" w:rsidP="00BA67CF">
      <w:pPr>
        <w:suppressAutoHyphens/>
        <w:ind w:right="28" w:firstLine="708"/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>5</w:t>
      </w:r>
      <w:r w:rsidRPr="00980657">
        <w:rPr>
          <w:kern w:val="28"/>
          <w:sz w:val="28"/>
          <w:szCs w:val="20"/>
        </w:rPr>
        <w:t xml:space="preserve">. За </w:t>
      </w:r>
      <w:r w:rsidR="00EC4A74">
        <w:rPr>
          <w:kern w:val="28"/>
          <w:sz w:val="28"/>
          <w:szCs w:val="20"/>
        </w:rPr>
        <w:t>Чуйко Алексея Евгеньевича</w:t>
      </w:r>
      <w:r w:rsidRPr="00980657">
        <w:rPr>
          <w:kern w:val="28"/>
          <w:sz w:val="28"/>
          <w:szCs w:val="20"/>
        </w:rPr>
        <w:t xml:space="preserve">  подано </w:t>
      </w:r>
      <w:r w:rsidR="00EC4A74">
        <w:rPr>
          <w:kern w:val="28"/>
          <w:sz w:val="28"/>
          <w:szCs w:val="20"/>
        </w:rPr>
        <w:t>300</w:t>
      </w:r>
      <w:r w:rsidRPr="00980657">
        <w:rPr>
          <w:kern w:val="28"/>
          <w:sz w:val="28"/>
          <w:szCs w:val="20"/>
        </w:rPr>
        <w:t xml:space="preserve"> (</w:t>
      </w:r>
      <w:r w:rsidR="00EC4A74">
        <w:rPr>
          <w:kern w:val="28"/>
          <w:sz w:val="28"/>
          <w:szCs w:val="20"/>
        </w:rPr>
        <w:t>Триста</w:t>
      </w:r>
      <w:r w:rsidRPr="00980657">
        <w:rPr>
          <w:kern w:val="28"/>
          <w:sz w:val="28"/>
          <w:szCs w:val="20"/>
        </w:rPr>
        <w:t>) голос</w:t>
      </w:r>
      <w:r>
        <w:rPr>
          <w:kern w:val="28"/>
          <w:sz w:val="28"/>
          <w:szCs w:val="20"/>
        </w:rPr>
        <w:t>ов</w:t>
      </w:r>
      <w:r w:rsidRPr="00980657">
        <w:rPr>
          <w:kern w:val="28"/>
          <w:sz w:val="28"/>
          <w:szCs w:val="20"/>
        </w:rPr>
        <w:t xml:space="preserve"> избирателей;</w:t>
      </w:r>
    </w:p>
    <w:p w:rsidR="00BA67CF" w:rsidRPr="00BA67CF" w:rsidRDefault="00BA67CF" w:rsidP="00254D8A">
      <w:pPr>
        <w:suppressAutoHyphens/>
        <w:ind w:right="28" w:firstLine="708"/>
        <w:jc w:val="both"/>
        <w:rPr>
          <w:kern w:val="28"/>
          <w:sz w:val="28"/>
          <w:szCs w:val="20"/>
        </w:rPr>
      </w:pPr>
      <w:proofErr w:type="gramStart"/>
      <w:r w:rsidRPr="00BA67CF">
        <w:rPr>
          <w:kern w:val="28"/>
          <w:sz w:val="28"/>
          <w:szCs w:val="20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</w:t>
      </w:r>
      <w:r w:rsidRPr="00BA67CF">
        <w:rPr>
          <w:kern w:val="28"/>
          <w:sz w:val="28"/>
          <w:szCs w:val="20"/>
        </w:rPr>
        <w:lastRenderedPageBreak/>
        <w:t xml:space="preserve">референдумах в Ростовской области», на основании протокола Территориальной избирательной комиссии </w:t>
      </w:r>
      <w:r w:rsidR="00631937" w:rsidRPr="00F07705">
        <w:rPr>
          <w:kern w:val="28"/>
          <w:sz w:val="28"/>
          <w:szCs w:val="20"/>
        </w:rPr>
        <w:t xml:space="preserve">города Батайска </w:t>
      </w:r>
      <w:r w:rsidRPr="00BA67CF">
        <w:rPr>
          <w:kern w:val="28"/>
          <w:sz w:val="28"/>
          <w:szCs w:val="20"/>
        </w:rPr>
        <w:t xml:space="preserve">о результатах выборов депутатов </w:t>
      </w:r>
      <w:r w:rsidR="00631937" w:rsidRPr="00F07705">
        <w:rPr>
          <w:kern w:val="28"/>
          <w:sz w:val="28"/>
          <w:szCs w:val="20"/>
        </w:rPr>
        <w:t>Батайской городской Думы седьмого созыва</w:t>
      </w:r>
      <w:proofErr w:type="gramEnd"/>
      <w:r w:rsidRPr="00BA67CF">
        <w:rPr>
          <w:kern w:val="28"/>
          <w:sz w:val="28"/>
          <w:szCs w:val="20"/>
        </w:rPr>
        <w:t xml:space="preserve">  по одномандатному избирательному  округу  № </w:t>
      </w:r>
      <w:r w:rsidR="00DE678A">
        <w:rPr>
          <w:kern w:val="28"/>
          <w:sz w:val="28"/>
          <w:szCs w:val="20"/>
        </w:rPr>
        <w:t>19</w:t>
      </w:r>
      <w:r w:rsidR="003833E8">
        <w:rPr>
          <w:kern w:val="28"/>
          <w:sz w:val="28"/>
          <w:szCs w:val="20"/>
        </w:rPr>
        <w:t>.</w:t>
      </w:r>
    </w:p>
    <w:p w:rsidR="00BA67CF" w:rsidRPr="00BA67CF" w:rsidRDefault="00BA67CF" w:rsidP="00BA67CF">
      <w:pPr>
        <w:suppressAutoHyphens/>
        <w:spacing w:after="60"/>
        <w:ind w:firstLine="708"/>
        <w:jc w:val="both"/>
        <w:rPr>
          <w:kern w:val="28"/>
          <w:sz w:val="28"/>
          <w:szCs w:val="28"/>
        </w:rPr>
      </w:pPr>
    </w:p>
    <w:p w:rsidR="00832C68" w:rsidRDefault="00235A9D" w:rsidP="00B52A84">
      <w:pPr>
        <w:ind w:firstLine="425"/>
        <w:jc w:val="center"/>
        <w:rPr>
          <w:sz w:val="28"/>
          <w:szCs w:val="28"/>
        </w:rPr>
      </w:pPr>
      <w:r w:rsidRPr="00954CC0">
        <w:rPr>
          <w:sz w:val="28"/>
          <w:szCs w:val="28"/>
        </w:rPr>
        <w:t>Территориальная избирательная комиссия города Батайска</w:t>
      </w:r>
    </w:p>
    <w:p w:rsidR="00B52A84" w:rsidRPr="00954CC0" w:rsidRDefault="00B52A84" w:rsidP="00B52A84">
      <w:pPr>
        <w:ind w:firstLine="425"/>
        <w:jc w:val="center"/>
        <w:rPr>
          <w:sz w:val="28"/>
          <w:szCs w:val="28"/>
        </w:rPr>
      </w:pPr>
    </w:p>
    <w:p w:rsidR="001B044D" w:rsidRDefault="00235A9D" w:rsidP="00B52A84">
      <w:pPr>
        <w:ind w:firstLine="425"/>
        <w:jc w:val="center"/>
        <w:rPr>
          <w:b/>
          <w:sz w:val="28"/>
          <w:szCs w:val="28"/>
        </w:rPr>
      </w:pPr>
      <w:r w:rsidRPr="00954CC0">
        <w:rPr>
          <w:b/>
          <w:sz w:val="28"/>
          <w:szCs w:val="28"/>
        </w:rPr>
        <w:t>ПОСТАНОВЛЯЕТ:</w:t>
      </w:r>
    </w:p>
    <w:p w:rsidR="00B52A84" w:rsidRPr="00FC7187" w:rsidRDefault="00B52A84" w:rsidP="00B52A84">
      <w:pPr>
        <w:ind w:firstLine="425"/>
        <w:jc w:val="center"/>
        <w:rPr>
          <w:b/>
          <w:sz w:val="28"/>
          <w:szCs w:val="28"/>
        </w:rPr>
      </w:pPr>
    </w:p>
    <w:p w:rsidR="00BA67CF" w:rsidRPr="00BA67CF" w:rsidRDefault="00BA67CF" w:rsidP="00F07705">
      <w:pPr>
        <w:suppressAutoHyphens/>
        <w:spacing w:after="60"/>
        <w:ind w:firstLine="708"/>
        <w:jc w:val="both"/>
        <w:rPr>
          <w:kern w:val="28"/>
          <w:sz w:val="28"/>
          <w:szCs w:val="20"/>
        </w:rPr>
      </w:pPr>
      <w:r w:rsidRPr="00BA67CF">
        <w:rPr>
          <w:kern w:val="28"/>
          <w:sz w:val="28"/>
          <w:szCs w:val="20"/>
        </w:rPr>
        <w:t xml:space="preserve">1. Признать выборы </w:t>
      </w:r>
      <w:r w:rsidR="00F07705" w:rsidRPr="00BA67CF">
        <w:rPr>
          <w:kern w:val="28"/>
          <w:sz w:val="28"/>
          <w:szCs w:val="20"/>
        </w:rPr>
        <w:t xml:space="preserve">депутатов </w:t>
      </w:r>
      <w:r w:rsidR="00F07705" w:rsidRPr="00F07705">
        <w:rPr>
          <w:kern w:val="28"/>
          <w:sz w:val="28"/>
          <w:szCs w:val="20"/>
        </w:rPr>
        <w:t>Батайской городской Думы седьмого созыва</w:t>
      </w:r>
      <w:r w:rsidRPr="00BA67CF">
        <w:rPr>
          <w:kern w:val="28"/>
          <w:sz w:val="28"/>
          <w:szCs w:val="20"/>
        </w:rPr>
        <w:t xml:space="preserve">  по одномандатному избирательному  округу  № </w:t>
      </w:r>
      <w:r w:rsidR="00DE678A">
        <w:rPr>
          <w:kern w:val="28"/>
          <w:sz w:val="28"/>
          <w:szCs w:val="20"/>
        </w:rPr>
        <w:t>19</w:t>
      </w:r>
      <w:r w:rsidR="00771A43">
        <w:rPr>
          <w:kern w:val="28"/>
          <w:sz w:val="28"/>
          <w:szCs w:val="20"/>
        </w:rPr>
        <w:t>,</w:t>
      </w:r>
      <w:r w:rsidRPr="00BA67CF">
        <w:rPr>
          <w:kern w:val="28"/>
          <w:sz w:val="28"/>
          <w:szCs w:val="20"/>
        </w:rPr>
        <w:t xml:space="preserve"> 08 сентября 2019 года состоявшимися и действительными.</w:t>
      </w:r>
    </w:p>
    <w:p w:rsidR="00BA67CF" w:rsidRPr="00BA67CF" w:rsidRDefault="00BA67CF" w:rsidP="00F07705">
      <w:pPr>
        <w:suppressAutoHyphens/>
        <w:spacing w:after="60"/>
        <w:ind w:firstLine="708"/>
        <w:jc w:val="both"/>
        <w:rPr>
          <w:kern w:val="28"/>
          <w:sz w:val="28"/>
          <w:szCs w:val="20"/>
        </w:rPr>
      </w:pPr>
      <w:r w:rsidRPr="00BA67CF">
        <w:rPr>
          <w:kern w:val="28"/>
          <w:sz w:val="28"/>
          <w:szCs w:val="20"/>
        </w:rPr>
        <w:t xml:space="preserve">2. Считать избранным депутатом </w:t>
      </w:r>
      <w:r w:rsidR="00F07705" w:rsidRPr="00F07705">
        <w:rPr>
          <w:kern w:val="28"/>
          <w:sz w:val="28"/>
          <w:szCs w:val="20"/>
        </w:rPr>
        <w:t>Батайской городской Думы седьмого созыва</w:t>
      </w:r>
      <w:r w:rsidRPr="00BA67CF">
        <w:rPr>
          <w:kern w:val="28"/>
          <w:sz w:val="28"/>
          <w:szCs w:val="20"/>
        </w:rPr>
        <w:t xml:space="preserve">  по одномандатному избирательному  округу  № </w:t>
      </w:r>
      <w:r w:rsidR="00DE678A">
        <w:rPr>
          <w:kern w:val="28"/>
          <w:sz w:val="28"/>
          <w:szCs w:val="20"/>
        </w:rPr>
        <w:t>19</w:t>
      </w:r>
      <w:r w:rsidR="005560FF">
        <w:rPr>
          <w:kern w:val="28"/>
          <w:sz w:val="28"/>
          <w:szCs w:val="20"/>
        </w:rPr>
        <w:t>,</w:t>
      </w:r>
      <w:r w:rsidR="003F7280">
        <w:rPr>
          <w:kern w:val="28"/>
          <w:sz w:val="28"/>
          <w:szCs w:val="20"/>
        </w:rPr>
        <w:t xml:space="preserve"> </w:t>
      </w:r>
      <w:r w:rsidR="00BB5D1F">
        <w:rPr>
          <w:kern w:val="28"/>
          <w:sz w:val="28"/>
          <w:szCs w:val="20"/>
        </w:rPr>
        <w:t>Татарскую Риту Владимировну</w:t>
      </w:r>
      <w:r w:rsidR="00471FDD">
        <w:rPr>
          <w:kern w:val="28"/>
          <w:sz w:val="28"/>
          <w:szCs w:val="20"/>
        </w:rPr>
        <w:t xml:space="preserve">, </w:t>
      </w:r>
      <w:r w:rsidR="00EC4A74" w:rsidRPr="00EC4A74">
        <w:rPr>
          <w:kern w:val="28"/>
          <w:sz w:val="28"/>
          <w:szCs w:val="20"/>
        </w:rPr>
        <w:t>03</w:t>
      </w:r>
      <w:r w:rsidR="00EC4A74">
        <w:rPr>
          <w:kern w:val="28"/>
          <w:sz w:val="28"/>
          <w:szCs w:val="20"/>
        </w:rPr>
        <w:t xml:space="preserve">сентября </w:t>
      </w:r>
      <w:r w:rsidR="00EC4A74" w:rsidRPr="00EC4A74">
        <w:rPr>
          <w:kern w:val="28"/>
          <w:sz w:val="28"/>
          <w:szCs w:val="20"/>
        </w:rPr>
        <w:t xml:space="preserve">1963 </w:t>
      </w:r>
      <w:r w:rsidR="0047727D" w:rsidRPr="007B2FC1">
        <w:rPr>
          <w:kern w:val="28"/>
          <w:sz w:val="28"/>
          <w:szCs w:val="20"/>
        </w:rPr>
        <w:t>г</w:t>
      </w:r>
      <w:r w:rsidR="005B7F01" w:rsidRPr="007B2FC1">
        <w:rPr>
          <w:kern w:val="28"/>
          <w:sz w:val="28"/>
          <w:szCs w:val="20"/>
        </w:rPr>
        <w:t>ода</w:t>
      </w:r>
      <w:r w:rsidRPr="007B2FC1">
        <w:rPr>
          <w:kern w:val="28"/>
          <w:sz w:val="28"/>
          <w:szCs w:val="20"/>
        </w:rPr>
        <w:t>.</w:t>
      </w:r>
      <w:r w:rsidR="0047727D" w:rsidRPr="0047727D">
        <w:rPr>
          <w:sz w:val="20"/>
          <w:szCs w:val="20"/>
        </w:rPr>
        <w:t xml:space="preserve"> </w:t>
      </w:r>
    </w:p>
    <w:p w:rsidR="00BA67CF" w:rsidRPr="00BA67CF" w:rsidRDefault="00BA67CF" w:rsidP="00F07705">
      <w:pPr>
        <w:suppressAutoHyphens/>
        <w:ind w:left="142" w:firstLine="567"/>
        <w:jc w:val="both"/>
        <w:rPr>
          <w:kern w:val="28"/>
          <w:sz w:val="28"/>
          <w:szCs w:val="20"/>
        </w:rPr>
      </w:pPr>
      <w:r w:rsidRPr="00BA67CF">
        <w:rPr>
          <w:kern w:val="28"/>
          <w:sz w:val="28"/>
          <w:szCs w:val="20"/>
        </w:rPr>
        <w:t xml:space="preserve">3. Направить </w:t>
      </w:r>
      <w:r w:rsidRPr="00BB5D1F">
        <w:rPr>
          <w:kern w:val="28"/>
          <w:sz w:val="28"/>
          <w:szCs w:val="20"/>
        </w:rPr>
        <w:t xml:space="preserve">настоящее постановление в </w:t>
      </w:r>
      <w:r w:rsidR="00BB5D1F" w:rsidRPr="00BB5D1F">
        <w:rPr>
          <w:kern w:val="28"/>
          <w:sz w:val="28"/>
          <w:szCs w:val="20"/>
        </w:rPr>
        <w:t>газету</w:t>
      </w:r>
      <w:r w:rsidR="00BB5D1F">
        <w:rPr>
          <w:kern w:val="28"/>
          <w:sz w:val="28"/>
          <w:szCs w:val="20"/>
        </w:rPr>
        <w:t xml:space="preserve"> «Батайск официальный» </w:t>
      </w:r>
      <w:r w:rsidRPr="00BA67CF">
        <w:rPr>
          <w:kern w:val="28"/>
          <w:sz w:val="28"/>
          <w:szCs w:val="20"/>
        </w:rPr>
        <w:t xml:space="preserve">и разместить на сайте Территориальной избирательной комиссии </w:t>
      </w:r>
      <w:r w:rsidR="005B7F01">
        <w:rPr>
          <w:kern w:val="28"/>
          <w:sz w:val="28"/>
          <w:szCs w:val="20"/>
        </w:rPr>
        <w:t>города Батайска</w:t>
      </w:r>
      <w:r w:rsidRPr="00BA67CF">
        <w:rPr>
          <w:kern w:val="28"/>
          <w:sz w:val="28"/>
          <w:szCs w:val="20"/>
        </w:rPr>
        <w:t xml:space="preserve"> в информационно-телекоммуникационной сети «Интернет».</w:t>
      </w:r>
    </w:p>
    <w:p w:rsidR="00BA67CF" w:rsidRPr="00F07705" w:rsidRDefault="00BA67CF" w:rsidP="005B2E83">
      <w:pPr>
        <w:pStyle w:val="a8"/>
        <w:suppressAutoHyphens/>
        <w:spacing w:line="240" w:lineRule="auto"/>
        <w:rPr>
          <w:kern w:val="28"/>
          <w:sz w:val="28"/>
        </w:rPr>
      </w:pPr>
      <w:r w:rsidRPr="00F07705">
        <w:rPr>
          <w:kern w:val="28"/>
          <w:sz w:val="28"/>
        </w:rPr>
        <w:t>4. </w:t>
      </w:r>
      <w:proofErr w:type="gramStart"/>
      <w:r w:rsidRPr="00F07705">
        <w:rPr>
          <w:kern w:val="28"/>
          <w:sz w:val="28"/>
        </w:rPr>
        <w:t>Контроль за</w:t>
      </w:r>
      <w:proofErr w:type="gramEnd"/>
      <w:r w:rsidRPr="00F07705">
        <w:rPr>
          <w:kern w:val="28"/>
          <w:sz w:val="28"/>
        </w:rPr>
        <w:t xml:space="preserve"> исполнением настоящего постановления возложить на </w:t>
      </w:r>
      <w:r w:rsidR="005B2E83">
        <w:rPr>
          <w:kern w:val="28"/>
          <w:sz w:val="28"/>
        </w:rPr>
        <w:t xml:space="preserve">секретаря комиссии </w:t>
      </w:r>
      <w:proofErr w:type="spellStart"/>
      <w:r w:rsidR="005B2E83">
        <w:rPr>
          <w:kern w:val="28"/>
          <w:sz w:val="28"/>
        </w:rPr>
        <w:t>Шаркову</w:t>
      </w:r>
      <w:proofErr w:type="spellEnd"/>
      <w:r w:rsidR="005B2E83">
        <w:rPr>
          <w:kern w:val="28"/>
          <w:sz w:val="28"/>
        </w:rPr>
        <w:t xml:space="preserve"> А.В.</w:t>
      </w:r>
    </w:p>
    <w:p w:rsidR="006752EF" w:rsidRDefault="006752EF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6752EF" w:rsidRDefault="006752EF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6752EF" w:rsidRDefault="006752EF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6752EF" w:rsidRPr="006342DC" w:rsidRDefault="006752EF" w:rsidP="006342DC">
      <w:pPr>
        <w:pStyle w:val="a8"/>
        <w:suppressAutoHyphens/>
        <w:spacing w:line="240" w:lineRule="auto"/>
        <w:rPr>
          <w:sz w:val="28"/>
          <w:szCs w:val="28"/>
        </w:rPr>
      </w:pPr>
    </w:p>
    <w:p w:rsidR="00C15567" w:rsidRPr="009C6C3B" w:rsidRDefault="00C15567" w:rsidP="006342DC">
      <w:pPr>
        <w:pStyle w:val="2"/>
        <w:tabs>
          <w:tab w:val="left" w:pos="2268"/>
          <w:tab w:val="left" w:pos="5954"/>
          <w:tab w:val="left" w:pos="6521"/>
          <w:tab w:val="left" w:pos="7088"/>
          <w:tab w:val="left" w:pos="7797"/>
          <w:tab w:val="left" w:pos="8222"/>
          <w:tab w:val="left" w:pos="9356"/>
        </w:tabs>
        <w:spacing w:after="0" w:line="276" w:lineRule="auto"/>
        <w:ind w:firstLine="425"/>
        <w:jc w:val="both"/>
        <w:rPr>
          <w:sz w:val="28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2663"/>
      </w:tblGrid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414692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941369" w:rsidRDefault="004B67B9" w:rsidP="0041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FE0247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Ю.Н. </w:t>
            </w:r>
            <w:proofErr w:type="spellStart"/>
            <w:r w:rsidRPr="00941369">
              <w:rPr>
                <w:sz w:val="28"/>
                <w:szCs w:val="28"/>
              </w:rPr>
              <w:t>Радачинский</w:t>
            </w:r>
            <w:proofErr w:type="spellEnd"/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4146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941369" w:rsidRDefault="004B67B9" w:rsidP="004146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941369" w:rsidRDefault="004B67B9" w:rsidP="00414692">
            <w:pPr>
              <w:jc w:val="right"/>
              <w:rPr>
                <w:sz w:val="16"/>
                <w:szCs w:val="16"/>
              </w:rPr>
            </w:pPr>
          </w:p>
        </w:tc>
      </w:tr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414692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941369" w:rsidRDefault="004B67B9" w:rsidP="0041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4B67B9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А.В. </w:t>
            </w:r>
            <w:proofErr w:type="spellStart"/>
            <w:r w:rsidRPr="00941369">
              <w:rPr>
                <w:sz w:val="28"/>
                <w:szCs w:val="28"/>
              </w:rPr>
              <w:t>Шаркова</w:t>
            </w:r>
            <w:proofErr w:type="spellEnd"/>
          </w:p>
        </w:tc>
      </w:tr>
    </w:tbl>
    <w:p w:rsidR="007F009A" w:rsidRPr="006A607A" w:rsidRDefault="007F009A" w:rsidP="000364FB"/>
    <w:sectPr w:rsidR="007F009A" w:rsidRPr="006A607A" w:rsidSect="00FF123F">
      <w:headerReference w:type="default" r:id="rId11"/>
      <w:headerReference w:type="first" r:id="rId12"/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49" w:rsidRDefault="00ED7449" w:rsidP="00395800">
      <w:r>
        <w:separator/>
      </w:r>
    </w:p>
  </w:endnote>
  <w:endnote w:type="continuationSeparator" w:id="0">
    <w:p w:rsidR="00ED7449" w:rsidRDefault="00ED7449" w:rsidP="003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49" w:rsidRDefault="00ED7449" w:rsidP="00395800">
      <w:r>
        <w:separator/>
      </w:r>
    </w:p>
  </w:footnote>
  <w:footnote w:type="continuationSeparator" w:id="0">
    <w:p w:rsidR="00ED7449" w:rsidRDefault="00ED7449" w:rsidP="0039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49" w:rsidRPr="00607B8C" w:rsidRDefault="00ED7449" w:rsidP="00414692">
    <w:pPr>
      <w:pStyle w:val="af7"/>
      <w:jc w:val="center"/>
    </w:pPr>
  </w:p>
  <w:p w:rsidR="00ED7449" w:rsidRDefault="00ED7449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49" w:rsidRDefault="00ED7449">
    <w:pPr>
      <w:pStyle w:val="af7"/>
      <w:jc w:val="right"/>
    </w:pPr>
  </w:p>
  <w:p w:rsidR="00ED7449" w:rsidRDefault="00ED7449">
    <w:pPr>
      <w:pStyle w:val="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748B5"/>
    <w:multiLevelType w:val="hybridMultilevel"/>
    <w:tmpl w:val="BEF8EBA2"/>
    <w:lvl w:ilvl="0" w:tplc="44F623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8"/>
    <w:rsid w:val="000014D3"/>
    <w:rsid w:val="000040D8"/>
    <w:rsid w:val="000055C4"/>
    <w:rsid w:val="00021569"/>
    <w:rsid w:val="00022D78"/>
    <w:rsid w:val="00030CA7"/>
    <w:rsid w:val="000320CE"/>
    <w:rsid w:val="000364FB"/>
    <w:rsid w:val="00040B5B"/>
    <w:rsid w:val="00047408"/>
    <w:rsid w:val="0006005A"/>
    <w:rsid w:val="00085052"/>
    <w:rsid w:val="00090577"/>
    <w:rsid w:val="000973B5"/>
    <w:rsid w:val="000A0279"/>
    <w:rsid w:val="000A032C"/>
    <w:rsid w:val="000A10E6"/>
    <w:rsid w:val="000B7126"/>
    <w:rsid w:val="000C0348"/>
    <w:rsid w:val="000D28B9"/>
    <w:rsid w:val="000E7B85"/>
    <w:rsid w:val="001023E6"/>
    <w:rsid w:val="00104738"/>
    <w:rsid w:val="00104FA7"/>
    <w:rsid w:val="00116107"/>
    <w:rsid w:val="00117EB8"/>
    <w:rsid w:val="0012120B"/>
    <w:rsid w:val="00125AA9"/>
    <w:rsid w:val="00126175"/>
    <w:rsid w:val="00126332"/>
    <w:rsid w:val="00136104"/>
    <w:rsid w:val="00143939"/>
    <w:rsid w:val="00143DA9"/>
    <w:rsid w:val="001466AE"/>
    <w:rsid w:val="001523AC"/>
    <w:rsid w:val="00152D05"/>
    <w:rsid w:val="00153814"/>
    <w:rsid w:val="00157B60"/>
    <w:rsid w:val="001614E8"/>
    <w:rsid w:val="00170C94"/>
    <w:rsid w:val="00172AB4"/>
    <w:rsid w:val="00177BB6"/>
    <w:rsid w:val="00185898"/>
    <w:rsid w:val="001900E9"/>
    <w:rsid w:val="00194A3C"/>
    <w:rsid w:val="00195F6C"/>
    <w:rsid w:val="001A4469"/>
    <w:rsid w:val="001B044D"/>
    <w:rsid w:val="001B49BF"/>
    <w:rsid w:val="001B6CE7"/>
    <w:rsid w:val="001B7F14"/>
    <w:rsid w:val="001C7E51"/>
    <w:rsid w:val="001D6AAC"/>
    <w:rsid w:val="001E00A2"/>
    <w:rsid w:val="001E56C4"/>
    <w:rsid w:val="00203CB6"/>
    <w:rsid w:val="00204E3B"/>
    <w:rsid w:val="0020632E"/>
    <w:rsid w:val="0020727A"/>
    <w:rsid w:val="00216A5B"/>
    <w:rsid w:val="00224D00"/>
    <w:rsid w:val="00233A05"/>
    <w:rsid w:val="00233AD3"/>
    <w:rsid w:val="0023414C"/>
    <w:rsid w:val="00235A9D"/>
    <w:rsid w:val="002462F8"/>
    <w:rsid w:val="00254D8A"/>
    <w:rsid w:val="00264F54"/>
    <w:rsid w:val="00266533"/>
    <w:rsid w:val="0027059B"/>
    <w:rsid w:val="00280EA1"/>
    <w:rsid w:val="00281353"/>
    <w:rsid w:val="0028681A"/>
    <w:rsid w:val="0028754B"/>
    <w:rsid w:val="002941DF"/>
    <w:rsid w:val="002A35B5"/>
    <w:rsid w:val="002A4AA6"/>
    <w:rsid w:val="002A713F"/>
    <w:rsid w:val="002C583E"/>
    <w:rsid w:val="002E3A85"/>
    <w:rsid w:val="002E4D8D"/>
    <w:rsid w:val="002F0EED"/>
    <w:rsid w:val="002F29BB"/>
    <w:rsid w:val="002F6B88"/>
    <w:rsid w:val="00306312"/>
    <w:rsid w:val="00314984"/>
    <w:rsid w:val="00316D52"/>
    <w:rsid w:val="00321D78"/>
    <w:rsid w:val="00323D62"/>
    <w:rsid w:val="003268FA"/>
    <w:rsid w:val="003443E2"/>
    <w:rsid w:val="00352F1F"/>
    <w:rsid w:val="003572EF"/>
    <w:rsid w:val="00360590"/>
    <w:rsid w:val="0036459B"/>
    <w:rsid w:val="00377EA1"/>
    <w:rsid w:val="00381063"/>
    <w:rsid w:val="003833E8"/>
    <w:rsid w:val="00387C3E"/>
    <w:rsid w:val="0039337D"/>
    <w:rsid w:val="00393E2B"/>
    <w:rsid w:val="0039501D"/>
    <w:rsid w:val="00395800"/>
    <w:rsid w:val="0039598B"/>
    <w:rsid w:val="003A2892"/>
    <w:rsid w:val="003A3903"/>
    <w:rsid w:val="003C02AB"/>
    <w:rsid w:val="003C0398"/>
    <w:rsid w:val="003C0DBD"/>
    <w:rsid w:val="003C1C56"/>
    <w:rsid w:val="003C3A8E"/>
    <w:rsid w:val="003D0861"/>
    <w:rsid w:val="003D4551"/>
    <w:rsid w:val="003E2F3D"/>
    <w:rsid w:val="003E4F8C"/>
    <w:rsid w:val="003E6999"/>
    <w:rsid w:val="003F34E7"/>
    <w:rsid w:val="003F4710"/>
    <w:rsid w:val="003F7280"/>
    <w:rsid w:val="00400561"/>
    <w:rsid w:val="00407BAC"/>
    <w:rsid w:val="004116C7"/>
    <w:rsid w:val="00414692"/>
    <w:rsid w:val="0042392A"/>
    <w:rsid w:val="00424FEA"/>
    <w:rsid w:val="00430216"/>
    <w:rsid w:val="00450EAF"/>
    <w:rsid w:val="00463C10"/>
    <w:rsid w:val="00466E8D"/>
    <w:rsid w:val="00466F19"/>
    <w:rsid w:val="00471FDD"/>
    <w:rsid w:val="004765ED"/>
    <w:rsid w:val="0047727D"/>
    <w:rsid w:val="004804E7"/>
    <w:rsid w:val="00482C27"/>
    <w:rsid w:val="0048779E"/>
    <w:rsid w:val="004947EA"/>
    <w:rsid w:val="004A0A60"/>
    <w:rsid w:val="004A272C"/>
    <w:rsid w:val="004B38BE"/>
    <w:rsid w:val="004B5371"/>
    <w:rsid w:val="004B67B9"/>
    <w:rsid w:val="004B78DD"/>
    <w:rsid w:val="004C0E1E"/>
    <w:rsid w:val="004C2430"/>
    <w:rsid w:val="004C4E24"/>
    <w:rsid w:val="004D0538"/>
    <w:rsid w:val="004D7AA1"/>
    <w:rsid w:val="004E1E23"/>
    <w:rsid w:val="004E5926"/>
    <w:rsid w:val="004F11EA"/>
    <w:rsid w:val="004F6944"/>
    <w:rsid w:val="00507C34"/>
    <w:rsid w:val="005111F4"/>
    <w:rsid w:val="0051265F"/>
    <w:rsid w:val="00515560"/>
    <w:rsid w:val="00526A95"/>
    <w:rsid w:val="00530376"/>
    <w:rsid w:val="00531160"/>
    <w:rsid w:val="00534596"/>
    <w:rsid w:val="005346AD"/>
    <w:rsid w:val="00541D35"/>
    <w:rsid w:val="00550432"/>
    <w:rsid w:val="00551058"/>
    <w:rsid w:val="00551E2E"/>
    <w:rsid w:val="005560FF"/>
    <w:rsid w:val="00575E18"/>
    <w:rsid w:val="00581128"/>
    <w:rsid w:val="00582CA2"/>
    <w:rsid w:val="0059245B"/>
    <w:rsid w:val="0059311B"/>
    <w:rsid w:val="005932EA"/>
    <w:rsid w:val="00594773"/>
    <w:rsid w:val="005A5241"/>
    <w:rsid w:val="005A6DA9"/>
    <w:rsid w:val="005B2E83"/>
    <w:rsid w:val="005B2F15"/>
    <w:rsid w:val="005B649D"/>
    <w:rsid w:val="005B7F01"/>
    <w:rsid w:val="005C3C76"/>
    <w:rsid w:val="005D4490"/>
    <w:rsid w:val="005E1BAA"/>
    <w:rsid w:val="005F4CE2"/>
    <w:rsid w:val="00622F21"/>
    <w:rsid w:val="00622F70"/>
    <w:rsid w:val="00631937"/>
    <w:rsid w:val="006342DC"/>
    <w:rsid w:val="00634AF6"/>
    <w:rsid w:val="0064436D"/>
    <w:rsid w:val="00645CF0"/>
    <w:rsid w:val="006473EB"/>
    <w:rsid w:val="00665AB4"/>
    <w:rsid w:val="006675C7"/>
    <w:rsid w:val="006706ED"/>
    <w:rsid w:val="006752EF"/>
    <w:rsid w:val="006821E8"/>
    <w:rsid w:val="00682EFA"/>
    <w:rsid w:val="006939A9"/>
    <w:rsid w:val="006A347E"/>
    <w:rsid w:val="006A5A8E"/>
    <w:rsid w:val="006A607A"/>
    <w:rsid w:val="006B622A"/>
    <w:rsid w:val="006D6E2C"/>
    <w:rsid w:val="006D7784"/>
    <w:rsid w:val="006E29D9"/>
    <w:rsid w:val="006F62CC"/>
    <w:rsid w:val="006F7401"/>
    <w:rsid w:val="007037F5"/>
    <w:rsid w:val="007068B6"/>
    <w:rsid w:val="00717E38"/>
    <w:rsid w:val="00733E5D"/>
    <w:rsid w:val="00736B13"/>
    <w:rsid w:val="0074210A"/>
    <w:rsid w:val="00742F62"/>
    <w:rsid w:val="00743D3A"/>
    <w:rsid w:val="00763C5C"/>
    <w:rsid w:val="007641DB"/>
    <w:rsid w:val="00765C53"/>
    <w:rsid w:val="00767187"/>
    <w:rsid w:val="00771A43"/>
    <w:rsid w:val="00773768"/>
    <w:rsid w:val="00781409"/>
    <w:rsid w:val="007847CB"/>
    <w:rsid w:val="00792720"/>
    <w:rsid w:val="00795D42"/>
    <w:rsid w:val="007A66E1"/>
    <w:rsid w:val="007B0C22"/>
    <w:rsid w:val="007B2FC1"/>
    <w:rsid w:val="007B6065"/>
    <w:rsid w:val="007B61AC"/>
    <w:rsid w:val="007C2EC7"/>
    <w:rsid w:val="007C38EB"/>
    <w:rsid w:val="007C44F6"/>
    <w:rsid w:val="007C7039"/>
    <w:rsid w:val="007D1A1C"/>
    <w:rsid w:val="007D2F41"/>
    <w:rsid w:val="007E014A"/>
    <w:rsid w:val="007E3CE0"/>
    <w:rsid w:val="007F009A"/>
    <w:rsid w:val="007F0BC9"/>
    <w:rsid w:val="007F2C1B"/>
    <w:rsid w:val="007F324A"/>
    <w:rsid w:val="007F4E2B"/>
    <w:rsid w:val="007F7B05"/>
    <w:rsid w:val="00801ED3"/>
    <w:rsid w:val="00810316"/>
    <w:rsid w:val="00817C98"/>
    <w:rsid w:val="008208A6"/>
    <w:rsid w:val="00824061"/>
    <w:rsid w:val="0082443C"/>
    <w:rsid w:val="00831B86"/>
    <w:rsid w:val="00832C68"/>
    <w:rsid w:val="0083647C"/>
    <w:rsid w:val="00852CB8"/>
    <w:rsid w:val="00863733"/>
    <w:rsid w:val="00884BF9"/>
    <w:rsid w:val="00891F4F"/>
    <w:rsid w:val="008939BC"/>
    <w:rsid w:val="008A70B6"/>
    <w:rsid w:val="008A7EC6"/>
    <w:rsid w:val="008B4CCD"/>
    <w:rsid w:val="008C270F"/>
    <w:rsid w:val="008D6EAD"/>
    <w:rsid w:val="008D78D3"/>
    <w:rsid w:val="008E16A8"/>
    <w:rsid w:val="008F0E76"/>
    <w:rsid w:val="008F3342"/>
    <w:rsid w:val="008F4F22"/>
    <w:rsid w:val="009007BF"/>
    <w:rsid w:val="00915D20"/>
    <w:rsid w:val="00916CF6"/>
    <w:rsid w:val="00921736"/>
    <w:rsid w:val="00923D1D"/>
    <w:rsid w:val="00925F14"/>
    <w:rsid w:val="00927674"/>
    <w:rsid w:val="00931259"/>
    <w:rsid w:val="009327AA"/>
    <w:rsid w:val="00933B25"/>
    <w:rsid w:val="00941369"/>
    <w:rsid w:val="00944579"/>
    <w:rsid w:val="00944718"/>
    <w:rsid w:val="00954CC0"/>
    <w:rsid w:val="009561F4"/>
    <w:rsid w:val="0097349A"/>
    <w:rsid w:val="009735F3"/>
    <w:rsid w:val="00980200"/>
    <w:rsid w:val="0098041D"/>
    <w:rsid w:val="00980657"/>
    <w:rsid w:val="0098409F"/>
    <w:rsid w:val="009844A5"/>
    <w:rsid w:val="0098750C"/>
    <w:rsid w:val="00993953"/>
    <w:rsid w:val="009B5B0B"/>
    <w:rsid w:val="009B765B"/>
    <w:rsid w:val="009C1FE8"/>
    <w:rsid w:val="009C53CB"/>
    <w:rsid w:val="009C6C3B"/>
    <w:rsid w:val="009D3481"/>
    <w:rsid w:val="009D634E"/>
    <w:rsid w:val="009E1CA7"/>
    <w:rsid w:val="009E1DD9"/>
    <w:rsid w:val="009E2BA1"/>
    <w:rsid w:val="00A05FC4"/>
    <w:rsid w:val="00A15021"/>
    <w:rsid w:val="00A17747"/>
    <w:rsid w:val="00A2027C"/>
    <w:rsid w:val="00A35707"/>
    <w:rsid w:val="00A37798"/>
    <w:rsid w:val="00A5067F"/>
    <w:rsid w:val="00A627FE"/>
    <w:rsid w:val="00A73E16"/>
    <w:rsid w:val="00A749A4"/>
    <w:rsid w:val="00A75DE0"/>
    <w:rsid w:val="00A80263"/>
    <w:rsid w:val="00A853AA"/>
    <w:rsid w:val="00A863F0"/>
    <w:rsid w:val="00A8690B"/>
    <w:rsid w:val="00A86B07"/>
    <w:rsid w:val="00A972FD"/>
    <w:rsid w:val="00AA0F1E"/>
    <w:rsid w:val="00AA1DCA"/>
    <w:rsid w:val="00AA5396"/>
    <w:rsid w:val="00AB46EE"/>
    <w:rsid w:val="00AC5957"/>
    <w:rsid w:val="00AD3E7A"/>
    <w:rsid w:val="00AE0F30"/>
    <w:rsid w:val="00AE7249"/>
    <w:rsid w:val="00AF0A0F"/>
    <w:rsid w:val="00AF5937"/>
    <w:rsid w:val="00B03BD7"/>
    <w:rsid w:val="00B13A66"/>
    <w:rsid w:val="00B1727F"/>
    <w:rsid w:val="00B1762A"/>
    <w:rsid w:val="00B32965"/>
    <w:rsid w:val="00B3587E"/>
    <w:rsid w:val="00B46BCD"/>
    <w:rsid w:val="00B52A84"/>
    <w:rsid w:val="00B54546"/>
    <w:rsid w:val="00B62BBC"/>
    <w:rsid w:val="00B639DC"/>
    <w:rsid w:val="00B6451E"/>
    <w:rsid w:val="00B6666C"/>
    <w:rsid w:val="00B7453C"/>
    <w:rsid w:val="00B7569F"/>
    <w:rsid w:val="00B76E26"/>
    <w:rsid w:val="00BA5900"/>
    <w:rsid w:val="00BA67CF"/>
    <w:rsid w:val="00BB5D1F"/>
    <w:rsid w:val="00BC1BA6"/>
    <w:rsid w:val="00BC24AD"/>
    <w:rsid w:val="00BC2CD5"/>
    <w:rsid w:val="00BC3F6C"/>
    <w:rsid w:val="00BC6C5A"/>
    <w:rsid w:val="00BD6F40"/>
    <w:rsid w:val="00BD7BEC"/>
    <w:rsid w:val="00BD7C98"/>
    <w:rsid w:val="00BE1E89"/>
    <w:rsid w:val="00BE421E"/>
    <w:rsid w:val="00BE5A84"/>
    <w:rsid w:val="00BE6D19"/>
    <w:rsid w:val="00BF2F9D"/>
    <w:rsid w:val="00C06BDA"/>
    <w:rsid w:val="00C105A3"/>
    <w:rsid w:val="00C10A84"/>
    <w:rsid w:val="00C116A7"/>
    <w:rsid w:val="00C15567"/>
    <w:rsid w:val="00C17500"/>
    <w:rsid w:val="00C27EBD"/>
    <w:rsid w:val="00C41B98"/>
    <w:rsid w:val="00C43283"/>
    <w:rsid w:val="00C441E1"/>
    <w:rsid w:val="00C45D3D"/>
    <w:rsid w:val="00C47415"/>
    <w:rsid w:val="00C52EC5"/>
    <w:rsid w:val="00C54D9C"/>
    <w:rsid w:val="00C54EC8"/>
    <w:rsid w:val="00C54ECE"/>
    <w:rsid w:val="00C5744A"/>
    <w:rsid w:val="00C61EC1"/>
    <w:rsid w:val="00C63D49"/>
    <w:rsid w:val="00C65F6B"/>
    <w:rsid w:val="00C663CC"/>
    <w:rsid w:val="00C74E2B"/>
    <w:rsid w:val="00C75619"/>
    <w:rsid w:val="00C91280"/>
    <w:rsid w:val="00C9452B"/>
    <w:rsid w:val="00C94EFA"/>
    <w:rsid w:val="00CA4D24"/>
    <w:rsid w:val="00CB00A6"/>
    <w:rsid w:val="00CC1340"/>
    <w:rsid w:val="00CC71F3"/>
    <w:rsid w:val="00CC7447"/>
    <w:rsid w:val="00CD4236"/>
    <w:rsid w:val="00CF69A9"/>
    <w:rsid w:val="00D067B8"/>
    <w:rsid w:val="00D23627"/>
    <w:rsid w:val="00D23FED"/>
    <w:rsid w:val="00D446C5"/>
    <w:rsid w:val="00D51A9B"/>
    <w:rsid w:val="00D60113"/>
    <w:rsid w:val="00D60B81"/>
    <w:rsid w:val="00D65F14"/>
    <w:rsid w:val="00D71615"/>
    <w:rsid w:val="00D771FD"/>
    <w:rsid w:val="00D853DC"/>
    <w:rsid w:val="00D85E2C"/>
    <w:rsid w:val="00D94741"/>
    <w:rsid w:val="00DA2EE0"/>
    <w:rsid w:val="00DA4E84"/>
    <w:rsid w:val="00DB2E97"/>
    <w:rsid w:val="00DB753C"/>
    <w:rsid w:val="00DD348D"/>
    <w:rsid w:val="00DD3CD7"/>
    <w:rsid w:val="00DD5914"/>
    <w:rsid w:val="00DE1E2A"/>
    <w:rsid w:val="00DE25BD"/>
    <w:rsid w:val="00DE678A"/>
    <w:rsid w:val="00E0714E"/>
    <w:rsid w:val="00E22EB9"/>
    <w:rsid w:val="00E267CF"/>
    <w:rsid w:val="00E44932"/>
    <w:rsid w:val="00E44BD2"/>
    <w:rsid w:val="00E543D8"/>
    <w:rsid w:val="00E573CC"/>
    <w:rsid w:val="00E81314"/>
    <w:rsid w:val="00E85D41"/>
    <w:rsid w:val="00E9549F"/>
    <w:rsid w:val="00EB5C69"/>
    <w:rsid w:val="00EB75C1"/>
    <w:rsid w:val="00EC125F"/>
    <w:rsid w:val="00EC3B11"/>
    <w:rsid w:val="00EC4A74"/>
    <w:rsid w:val="00ED7449"/>
    <w:rsid w:val="00EE1AD6"/>
    <w:rsid w:val="00EE25FA"/>
    <w:rsid w:val="00EF0408"/>
    <w:rsid w:val="00EF0C99"/>
    <w:rsid w:val="00EF2272"/>
    <w:rsid w:val="00EF3EA0"/>
    <w:rsid w:val="00EF5AC6"/>
    <w:rsid w:val="00EF7B14"/>
    <w:rsid w:val="00F0220D"/>
    <w:rsid w:val="00F03024"/>
    <w:rsid w:val="00F07705"/>
    <w:rsid w:val="00F1078B"/>
    <w:rsid w:val="00F12118"/>
    <w:rsid w:val="00F13747"/>
    <w:rsid w:val="00F22261"/>
    <w:rsid w:val="00F2598C"/>
    <w:rsid w:val="00F313C4"/>
    <w:rsid w:val="00F35295"/>
    <w:rsid w:val="00F403A8"/>
    <w:rsid w:val="00F603EC"/>
    <w:rsid w:val="00F6473F"/>
    <w:rsid w:val="00F65143"/>
    <w:rsid w:val="00F6659B"/>
    <w:rsid w:val="00F76139"/>
    <w:rsid w:val="00F77930"/>
    <w:rsid w:val="00F95664"/>
    <w:rsid w:val="00FA00F5"/>
    <w:rsid w:val="00FA1A24"/>
    <w:rsid w:val="00FA2526"/>
    <w:rsid w:val="00FA3EFD"/>
    <w:rsid w:val="00FA47FE"/>
    <w:rsid w:val="00FA7345"/>
    <w:rsid w:val="00FC33FB"/>
    <w:rsid w:val="00FC45CF"/>
    <w:rsid w:val="00FC7187"/>
    <w:rsid w:val="00FD40D8"/>
    <w:rsid w:val="00FD7ED2"/>
    <w:rsid w:val="00FE0247"/>
    <w:rsid w:val="00FE701F"/>
    <w:rsid w:val="00FF0E80"/>
    <w:rsid w:val="00FF123F"/>
    <w:rsid w:val="00FF1F64"/>
    <w:rsid w:val="00FF239C"/>
    <w:rsid w:val="00FF3757"/>
    <w:rsid w:val="00FF428C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D9E4-FD88-4615-9F8B-64C2E977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310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69</cp:revision>
  <cp:lastPrinted>2019-09-10T15:07:00Z</cp:lastPrinted>
  <dcterms:created xsi:type="dcterms:W3CDTF">2019-07-14T22:19:00Z</dcterms:created>
  <dcterms:modified xsi:type="dcterms:W3CDTF">2019-09-10T15:07:00Z</dcterms:modified>
</cp:coreProperties>
</file>