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94" w:rsidRDefault="00197D94" w:rsidP="00197D94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580528" r:id="rId9"/>
        </w:object>
      </w:r>
    </w:p>
    <w:p w:rsidR="00197D94" w:rsidRPr="00824FFB" w:rsidRDefault="00197D94" w:rsidP="00197D94"/>
    <w:p w:rsidR="00197D94" w:rsidRPr="00824FFB" w:rsidRDefault="00197D94" w:rsidP="00197D94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197D94" w:rsidRPr="00824FFB" w:rsidRDefault="00197D94" w:rsidP="00197D94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197D94" w:rsidRPr="00824FFB" w:rsidRDefault="00197D94" w:rsidP="00197D94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197D94" w:rsidRPr="00824FFB" w:rsidRDefault="00197D94" w:rsidP="00197D94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80507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197D94" w:rsidRPr="00280507" w:rsidRDefault="00197D94" w:rsidP="00197D94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280507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280507">
        <w:rPr>
          <w:sz w:val="20"/>
          <w:szCs w:val="20"/>
        </w:rPr>
        <w:t>, 346880</w:t>
      </w:r>
      <w:r w:rsidRPr="00280507">
        <w:rPr>
          <w:sz w:val="20"/>
          <w:szCs w:val="20"/>
        </w:rPr>
        <w:tab/>
      </w:r>
      <w:r w:rsidRPr="00280507">
        <w:rPr>
          <w:sz w:val="20"/>
          <w:szCs w:val="20"/>
        </w:rPr>
        <w:tab/>
      </w:r>
      <w:r w:rsidRPr="00280507">
        <w:rPr>
          <w:sz w:val="20"/>
          <w:szCs w:val="20"/>
        </w:rPr>
        <w:tab/>
      </w:r>
      <w:r w:rsidR="00280507" w:rsidRPr="00280507">
        <w:rPr>
          <w:sz w:val="20"/>
          <w:szCs w:val="20"/>
        </w:rPr>
        <w:t xml:space="preserve"> </w:t>
      </w:r>
      <w:r w:rsidR="00280507">
        <w:rPr>
          <w:sz w:val="20"/>
          <w:szCs w:val="20"/>
        </w:rPr>
        <w:t xml:space="preserve">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280507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280507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280507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280507">
        <w:rPr>
          <w:sz w:val="20"/>
          <w:szCs w:val="20"/>
        </w:rPr>
        <w:t>.</w:t>
      </w:r>
    </w:p>
    <w:p w:rsidR="00F6473F" w:rsidRPr="00280507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C034F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1460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197D94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C034F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9148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991480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C034F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C034F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C034F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5E1B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 Рабочей группе Территориальной избирательной комиссии города Батайска</w:t>
            </w:r>
            <w:r w:rsidR="00197D94">
              <w:rPr>
                <w:b/>
                <w:sz w:val="28"/>
              </w:rPr>
              <w:t xml:space="preserve">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      </w:r>
            <w:r w:rsidR="00197D94" w:rsidRPr="000D3FB7">
              <w:rPr>
                <w:b/>
                <w:color w:val="000000" w:themeColor="text1"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900E9" w:rsidRPr="00197D94" w:rsidRDefault="005E1BAA" w:rsidP="00927674">
      <w:pPr>
        <w:suppressAutoHyphens/>
        <w:ind w:right="-2" w:firstLine="708"/>
        <w:jc w:val="both"/>
        <w:rPr>
          <w:sz w:val="28"/>
        </w:rPr>
      </w:pPr>
      <w:r>
        <w:rPr>
          <w:sz w:val="28"/>
        </w:rPr>
        <w:t xml:space="preserve">На основании статей 15, 16 Областного закона от 12.05.2016 №  525-ЗС «О выборах и референдумах в Ростовской области», реализуя полномочия </w:t>
      </w:r>
      <w:r>
        <w:rPr>
          <w:sz w:val="28"/>
        </w:rPr>
        <w:br/>
        <w:t xml:space="preserve">по осуществлению контроля за соблюдением избирательных прав граждан Российской Федерации на территории города Батайска, в целях оперативного рассмотрения и принятия решений по жалобам (заявлениям), поступающим </w:t>
      </w:r>
      <w:r>
        <w:rPr>
          <w:sz w:val="28"/>
        </w:rPr>
        <w:br/>
        <w:t xml:space="preserve">в Территориальную избирательную комиссию города Батайска </w:t>
      </w:r>
      <w:r w:rsidR="00197D94">
        <w:rPr>
          <w:sz w:val="28"/>
        </w:rPr>
        <w:t xml:space="preserve">Ростовской области </w:t>
      </w:r>
      <w:r>
        <w:rPr>
          <w:sz w:val="28"/>
        </w:rPr>
        <w:t xml:space="preserve">на решенияи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197D94" w:rsidRPr="00197D94">
        <w:rPr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="001900E9">
        <w:rPr>
          <w:sz w:val="28"/>
        </w:rPr>
        <w:t>,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197D94">
      <w:pPr>
        <w:ind w:firstLine="709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197D94">
        <w:rPr>
          <w:sz w:val="28"/>
          <w:szCs w:val="28"/>
        </w:rPr>
        <w:t xml:space="preserve">    Ростовской области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5E1BAA" w:rsidRPr="005E1BAA" w:rsidRDefault="000A032C" w:rsidP="005E1BAA">
      <w:pPr>
        <w:ind w:firstLine="708"/>
        <w:jc w:val="both"/>
        <w:rPr>
          <w:sz w:val="28"/>
          <w:szCs w:val="20"/>
        </w:rPr>
      </w:pPr>
      <w:r w:rsidRPr="000A032C">
        <w:rPr>
          <w:sz w:val="28"/>
          <w:szCs w:val="20"/>
        </w:rPr>
        <w:t>1</w:t>
      </w:r>
      <w:r w:rsidR="005E1BAA">
        <w:rPr>
          <w:sz w:val="28"/>
          <w:szCs w:val="20"/>
        </w:rPr>
        <w:t>.</w:t>
      </w:r>
      <w:r w:rsidR="005E1BAA" w:rsidRPr="005E1BAA">
        <w:rPr>
          <w:sz w:val="28"/>
          <w:szCs w:val="20"/>
        </w:rPr>
        <w:t>Утвердить Положение о Рабочей группе Территориальной избирательной комиссии города Батайска</w:t>
      </w:r>
      <w:r w:rsidR="00197D94">
        <w:rPr>
          <w:sz w:val="28"/>
          <w:szCs w:val="20"/>
        </w:rPr>
        <w:t xml:space="preserve"> Ростовской области</w:t>
      </w:r>
      <w:r w:rsidR="005E1BAA" w:rsidRPr="005E1BAA">
        <w:rPr>
          <w:sz w:val="28"/>
          <w:szCs w:val="20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="005E1BAA" w:rsidRPr="005E1BAA">
        <w:rPr>
          <w:sz w:val="28"/>
          <w:szCs w:val="20"/>
        </w:rPr>
        <w:lastRenderedPageBreak/>
        <w:t xml:space="preserve">участников избирательного процесса, нарушающие избирательные права граждан при проведении </w:t>
      </w:r>
      <w:r w:rsidR="00197D94" w:rsidRPr="00197D94">
        <w:rPr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="005E1BAA" w:rsidRPr="005E1BAA">
        <w:rPr>
          <w:sz w:val="28"/>
          <w:szCs w:val="20"/>
        </w:rPr>
        <w:t>, согласно приложению № 1.</w:t>
      </w:r>
    </w:p>
    <w:p w:rsidR="005E1BAA" w:rsidRPr="005E1BAA" w:rsidRDefault="005E1BAA" w:rsidP="005E1BAA">
      <w:pPr>
        <w:ind w:firstLine="708"/>
        <w:jc w:val="both"/>
        <w:rPr>
          <w:sz w:val="28"/>
          <w:szCs w:val="20"/>
        </w:rPr>
      </w:pPr>
      <w:r w:rsidRPr="005E1BAA">
        <w:rPr>
          <w:sz w:val="28"/>
          <w:szCs w:val="20"/>
        </w:rPr>
        <w:t xml:space="preserve">2. Утвердить состав Рабочей группы Территориальной избирательной комиссии города Батайска </w:t>
      </w:r>
      <w:r w:rsidR="00197D94">
        <w:rPr>
          <w:sz w:val="28"/>
          <w:szCs w:val="20"/>
        </w:rPr>
        <w:t xml:space="preserve">Ростовской области </w:t>
      </w:r>
      <w:r w:rsidRPr="005E1BAA">
        <w:rPr>
          <w:sz w:val="28"/>
          <w:szCs w:val="20"/>
        </w:rPr>
        <w:t xml:space="preserve">по рассмотрению  жалоб (заявлений) на решенияи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197D94" w:rsidRPr="00197D94">
        <w:rPr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5E1BAA">
        <w:rPr>
          <w:sz w:val="28"/>
          <w:szCs w:val="20"/>
        </w:rPr>
        <w:t>, согласно приложению № 2.</w:t>
      </w:r>
    </w:p>
    <w:p w:rsidR="000A032C" w:rsidRPr="000A032C" w:rsidRDefault="005E1BAA" w:rsidP="005E1BA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0A032C" w:rsidRPr="000A032C">
        <w:rPr>
          <w:sz w:val="28"/>
          <w:szCs w:val="20"/>
        </w:rPr>
        <w:t xml:space="preserve">. Разместить настоящее постановление на сайте Территориальной избирательной комиссии города Батайска </w:t>
      </w:r>
      <w:r w:rsidR="00197D94">
        <w:rPr>
          <w:sz w:val="28"/>
          <w:szCs w:val="20"/>
        </w:rPr>
        <w:t xml:space="preserve">Ростовской области </w:t>
      </w:r>
      <w:r w:rsidR="000A032C" w:rsidRPr="000A032C">
        <w:rPr>
          <w:sz w:val="28"/>
          <w:szCs w:val="20"/>
        </w:rPr>
        <w:t>в информационно-телекоммуникационной сети «Интернет».</w:t>
      </w:r>
    </w:p>
    <w:p w:rsidR="000A032C" w:rsidRPr="000A032C" w:rsidRDefault="000A032C" w:rsidP="000A032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  <w:r w:rsidR="005E1BAA">
        <w:rPr>
          <w:sz w:val="28"/>
          <w:szCs w:val="20"/>
        </w:rPr>
        <w:t>4.</w:t>
      </w:r>
      <w:r w:rsidRPr="00FE701F">
        <w:rPr>
          <w:sz w:val="28"/>
          <w:szCs w:val="20"/>
        </w:rPr>
        <w:t xml:space="preserve"> Контроль за исполнением настоящего постановления возложить </w:t>
      </w:r>
      <w:r w:rsidRPr="00F57FB1">
        <w:rPr>
          <w:sz w:val="28"/>
          <w:szCs w:val="20"/>
        </w:rPr>
        <w:t>на </w:t>
      </w:r>
      <w:r w:rsidR="00197D94">
        <w:rPr>
          <w:sz w:val="28"/>
          <w:szCs w:val="20"/>
        </w:rPr>
        <w:t xml:space="preserve">секретаря Территориальной избирательной комиссии города Батайска Ростовской области Алтухову О.Ф. </w:t>
      </w: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5B649D" w:rsidRPr="009C6C3B" w:rsidRDefault="005B649D" w:rsidP="000A032C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C034F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C034F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C034F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C034F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C034F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C034F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C034F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C034FF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1F16A9">
      <w:pPr>
        <w:widowControl w:val="0"/>
        <w:suppressAutoHyphens/>
        <w:ind w:left="5812"/>
        <w:jc w:val="center"/>
      </w:pPr>
      <w:r>
        <w:t>Приложение № 1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C034FF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C034FF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1F16A9">
        <w:rPr>
          <w:sz w:val="22"/>
          <w:szCs w:val="22"/>
        </w:rPr>
        <w:t>29</w:t>
      </w:r>
      <w:r>
        <w:rPr>
          <w:sz w:val="22"/>
          <w:szCs w:val="22"/>
        </w:rPr>
        <w:t>.06.</w:t>
      </w:r>
      <w:r w:rsidR="007F009A">
        <w:rPr>
          <w:sz w:val="22"/>
          <w:szCs w:val="22"/>
        </w:rPr>
        <w:t>20</w:t>
      </w:r>
      <w:r w:rsidR="00C034FF">
        <w:rPr>
          <w:sz w:val="22"/>
          <w:szCs w:val="22"/>
        </w:rPr>
        <w:t xml:space="preserve">21 г. № </w:t>
      </w:r>
      <w:r w:rsidR="007F009A">
        <w:rPr>
          <w:sz w:val="22"/>
          <w:szCs w:val="22"/>
        </w:rPr>
        <w:t>8-</w:t>
      </w:r>
      <w:r w:rsidR="00C6122C">
        <w:rPr>
          <w:sz w:val="22"/>
          <w:szCs w:val="22"/>
        </w:rPr>
        <w:t>4</w:t>
      </w:r>
    </w:p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7F009A" w:rsidRDefault="007F009A" w:rsidP="007F009A">
      <w:pPr>
        <w:pStyle w:val="a6"/>
      </w:pPr>
      <w:r>
        <w:t>ПОЛОЖЕНИЕ</w:t>
      </w:r>
    </w:p>
    <w:p w:rsidR="007F009A" w:rsidRDefault="007F009A" w:rsidP="00C034FF">
      <w:pPr>
        <w:pStyle w:val="a6"/>
        <w:spacing w:after="0"/>
        <w:rPr>
          <w:szCs w:val="24"/>
        </w:rPr>
      </w:pPr>
      <w:r>
        <w:t xml:space="preserve">о Рабочей группе Территориальной избирательной комиссии </w:t>
      </w:r>
      <w:r>
        <w:rPr>
          <w:bCs/>
        </w:rPr>
        <w:t xml:space="preserve">города Батайска </w:t>
      </w:r>
      <w:r w:rsidR="00C034FF">
        <w:rPr>
          <w:bCs/>
        </w:rPr>
        <w:t xml:space="preserve">Ростовской области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C034FF" w:rsidRPr="00197D94">
        <w:rPr>
          <w:szCs w:val="24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C034FF" w:rsidRDefault="00C034FF" w:rsidP="00C034FF">
      <w:pPr>
        <w:pStyle w:val="a6"/>
        <w:spacing w:after="0"/>
      </w:pPr>
    </w:p>
    <w:p w:rsidR="007F009A" w:rsidRDefault="007F009A" w:rsidP="007F009A">
      <w:pPr>
        <w:pStyle w:val="a7"/>
        <w:ind w:firstLine="708"/>
      </w:pPr>
      <w:r>
        <w:t>1. Настоящее Положение определяет порядок и формы деятельности  Рабочей группы Территориальной избирательной комиссии города Батайска</w:t>
      </w:r>
      <w:r w:rsidR="00C034FF">
        <w:t xml:space="preserve"> Ростовской области</w:t>
      </w:r>
      <w:r>
        <w:t xml:space="preserve"> (далее –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C034FF" w:rsidRPr="00197D94">
        <w:rPr>
          <w:szCs w:val="24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>
        <w:t>(далее – Рабочая группа).</w:t>
      </w:r>
    </w:p>
    <w:p w:rsidR="007F009A" w:rsidRDefault="007F009A" w:rsidP="007F009A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</w:t>
      </w:r>
      <w:r>
        <w:rPr>
          <w:sz w:val="28"/>
          <w:szCs w:val="28"/>
        </w:rPr>
        <w:br/>
        <w:t>а также настоящим Положением.</w:t>
      </w:r>
    </w:p>
    <w:p w:rsidR="007F009A" w:rsidRDefault="007F009A" w:rsidP="007F009A">
      <w:pPr>
        <w:pStyle w:val="14-1512-1"/>
      </w:pPr>
      <w:r>
        <w:rPr>
          <w:sz w:val="28"/>
          <w:szCs w:val="28"/>
        </w:rPr>
        <w:lastRenderedPageBreak/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C034FF" w:rsidRPr="00197D94">
        <w:rPr>
          <w:sz w:val="28"/>
          <w:szCs w:val="24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>
        <w:rPr>
          <w:sz w:val="28"/>
          <w:szCs w:val="28"/>
        </w:rPr>
        <w:t>, и требующим рассмотрения на заседании Комиссии.</w:t>
      </w:r>
    </w:p>
    <w:p w:rsidR="007F009A" w:rsidRDefault="007F009A" w:rsidP="007F009A">
      <w:pPr>
        <w:pStyle w:val="a7"/>
        <w:spacing w:after="0"/>
        <w:rPr>
          <w:bCs/>
        </w:rPr>
      </w:pPr>
      <w:r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7F009A" w:rsidRDefault="007F009A" w:rsidP="007F009A">
      <w:pPr>
        <w:pStyle w:val="a7"/>
        <w:spacing w:after="0"/>
        <w:rPr>
          <w:bCs/>
          <w:color w:val="000000"/>
        </w:rPr>
      </w:pPr>
      <w:r>
        <w:t xml:space="preserve">5. По поручению председателя Комиссии, а в его отсутствие – </w:t>
      </w:r>
      <w:r>
        <w:br/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>
        <w:br/>
        <w:t xml:space="preserve">на заседании Рабочей группы. </w:t>
      </w:r>
    </w:p>
    <w:p w:rsidR="007F009A" w:rsidRDefault="007F009A" w:rsidP="007F009A">
      <w:pPr>
        <w:pStyle w:val="a7"/>
      </w:pPr>
      <w:r>
        <w:t xml:space="preserve">6. При поступлении  жалобы (заявления), не требующей рассмотрения </w:t>
      </w:r>
      <w:r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7F009A" w:rsidRDefault="007F009A" w:rsidP="007F009A">
      <w:pPr>
        <w:pStyle w:val="a7"/>
        <w:spacing w:after="0"/>
        <w:rPr>
          <w:szCs w:val="28"/>
        </w:rPr>
      </w:pPr>
      <w:r>
        <w:t xml:space="preserve">7. В случаях, установленных законом, решение Рабочей группы </w:t>
      </w:r>
      <w:r>
        <w:br/>
        <w:t xml:space="preserve">и соответствующий проект постановления Комиссии выносятся </w:t>
      </w:r>
      <w:r>
        <w:br/>
        <w:t xml:space="preserve"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</w:t>
      </w:r>
      <w:r>
        <w:rPr>
          <w:szCs w:val="28"/>
        </w:rPr>
        <w:t>член Рабочей группы.</w:t>
      </w:r>
    </w:p>
    <w:p w:rsidR="007F009A" w:rsidRDefault="007F009A" w:rsidP="007F009A">
      <w:pPr>
        <w:pStyle w:val="a7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>
        <w:rPr>
          <w:szCs w:val="28"/>
        </w:rPr>
        <w:t> 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7F009A" w:rsidRDefault="007F009A" w:rsidP="007F009A">
      <w:pPr>
        <w:pStyle w:val="a7"/>
        <w:spacing w:after="0"/>
      </w:pPr>
      <w:r>
        <w:lastRenderedPageBreak/>
        <w:t xml:space="preserve">9. На заседаниях Рабочей группы вправе присутствовать, выступать </w:t>
      </w:r>
      <w:r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7F009A" w:rsidRDefault="007F009A" w:rsidP="007F009A">
      <w:pPr>
        <w:pStyle w:val="a7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0B3FA5" w:rsidRPr="000B3FA5" w:rsidRDefault="007F009A" w:rsidP="000B3FA5">
      <w:pPr>
        <w:pStyle w:val="a7"/>
        <w:spacing w:after="0"/>
        <w:ind w:right="140" w:firstLine="706"/>
        <w:rPr>
          <w:szCs w:val="28"/>
        </w:rPr>
      </w:pPr>
      <w:r>
        <w:t>10. </w:t>
      </w:r>
      <w:r w:rsidR="000B3FA5" w:rsidRPr="000B3FA5">
        <w:rPr>
          <w:szCs w:val="28"/>
        </w:rPr>
        <w:t>Руководитель Рабочей группы осуществляет руководство деятельностью Рабочей группы и принимает решения:</w:t>
      </w:r>
    </w:p>
    <w:p w:rsidR="000B3FA5" w:rsidRPr="000B3FA5" w:rsidRDefault="000B3FA5" w:rsidP="000B3FA5">
      <w:pPr>
        <w:pStyle w:val="a7"/>
        <w:spacing w:after="0"/>
        <w:ind w:right="140" w:firstLine="706"/>
        <w:rPr>
          <w:szCs w:val="28"/>
        </w:rPr>
      </w:pPr>
      <w:r w:rsidRPr="000B3FA5">
        <w:rPr>
          <w:szCs w:val="28"/>
        </w:rPr>
        <w:t>о дате, времени и месте заседания Рабочей группы;</w:t>
      </w:r>
    </w:p>
    <w:p w:rsidR="000B3FA5" w:rsidRPr="000B3FA5" w:rsidRDefault="000B3FA5" w:rsidP="000B3FA5">
      <w:pPr>
        <w:pStyle w:val="a7"/>
        <w:spacing w:after="0"/>
        <w:ind w:right="140" w:firstLine="706"/>
        <w:rPr>
          <w:szCs w:val="28"/>
        </w:rPr>
      </w:pPr>
      <w:r w:rsidRPr="000B3FA5">
        <w:rPr>
          <w:szCs w:val="28"/>
        </w:rPr>
        <w:t>о необходимости приглашения на заседание Рабочей группы заинтересованных сторон - автора жалобы и представителя избирательной комиссии, комиссии референдума, в том числе нижестоящей, или должностного лица, чьи решения и действия (бездействие) обжалуются или являются предметом рассмотрения;</w:t>
      </w:r>
    </w:p>
    <w:p w:rsidR="000B3FA5" w:rsidRPr="000B3FA5" w:rsidRDefault="000B3FA5" w:rsidP="000B3FA5">
      <w:pPr>
        <w:pStyle w:val="a7"/>
        <w:spacing w:after="0"/>
        <w:ind w:right="140" w:firstLine="706"/>
        <w:rPr>
          <w:szCs w:val="28"/>
        </w:rPr>
      </w:pPr>
      <w:r w:rsidRPr="000B3FA5">
        <w:rPr>
          <w:szCs w:val="28"/>
        </w:rPr>
        <w:t>о проведении заседания Рабочей группы в режиме видеоконференции;</w:t>
      </w:r>
    </w:p>
    <w:p w:rsidR="000B3FA5" w:rsidRPr="000B3FA5" w:rsidRDefault="000B3FA5" w:rsidP="000B3FA5">
      <w:pPr>
        <w:pStyle w:val="a7"/>
        <w:spacing w:after="0"/>
        <w:ind w:right="140" w:firstLine="706"/>
        <w:rPr>
          <w:szCs w:val="28"/>
        </w:rPr>
      </w:pPr>
      <w:r w:rsidRPr="000B3FA5">
        <w:rPr>
          <w:szCs w:val="28"/>
        </w:rPr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:rsidR="000B3FA5" w:rsidRDefault="000B3FA5" w:rsidP="000B3FA5">
      <w:pPr>
        <w:pStyle w:val="a7"/>
        <w:spacing w:after="0"/>
        <w:rPr>
          <w:szCs w:val="28"/>
        </w:rPr>
      </w:pPr>
      <w:r w:rsidRPr="000B3FA5">
        <w:rPr>
          <w:szCs w:val="28"/>
        </w:rPr>
        <w:t>о проведении дополнительной проверки фактов, содержащихся в жалобе, в том числе с выездом членов Рабочей группы и (или) государственных гражданских служащих аппарата Комиссии в нижестоящие избирательные комиссии.</w:t>
      </w:r>
    </w:p>
    <w:p w:rsidR="000B3FA5" w:rsidRPr="003D73FD" w:rsidRDefault="000B3FA5" w:rsidP="000B3FA5">
      <w:pPr>
        <w:pStyle w:val="a7"/>
        <w:spacing w:after="0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Секретарь Рабочей группы в соответствии с поручениями руководителя Рабочей группы:</w:t>
      </w:r>
    </w:p>
    <w:p w:rsidR="000B3FA5" w:rsidRPr="003D73FD" w:rsidRDefault="000B3FA5" w:rsidP="000B3FA5">
      <w:pPr>
        <w:pStyle w:val="a7"/>
        <w:spacing w:after="0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:rsidR="000B3FA5" w:rsidRPr="003D73FD" w:rsidRDefault="000B3FA5" w:rsidP="000B3FA5">
      <w:pPr>
        <w:pStyle w:val="a7"/>
        <w:spacing w:after="0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формирует список приглашенных на заседание Рабочей группы, включая заинтересованные стороны;</w:t>
      </w:r>
    </w:p>
    <w:p w:rsidR="007F009A" w:rsidRDefault="000B3FA5" w:rsidP="000B3FA5">
      <w:pPr>
        <w:pStyle w:val="a7"/>
        <w:spacing w:after="0"/>
        <w:rPr>
          <w:szCs w:val="28"/>
        </w:rPr>
      </w:pPr>
      <w:r w:rsidRPr="003D73FD">
        <w:rPr>
          <w:rFonts w:eastAsiaTheme="minorHAnsi"/>
          <w:lang w:eastAsia="en-US"/>
        </w:rPr>
        <w:lastRenderedPageBreak/>
        <w:t>ведет протокол заседания Рабочей группы.</w:t>
      </w:r>
    </w:p>
    <w:p w:rsidR="007F009A" w:rsidRDefault="007F009A" w:rsidP="007F009A">
      <w:pPr>
        <w:pStyle w:val="a7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>
        <w:rPr>
          <w:szCs w:val="28"/>
        </w:rPr>
        <w:br/>
        <w:t>с</w:t>
      </w:r>
      <w:r>
        <w:t xml:space="preserve"> поручениями руководителя Рабочей группы членами Рабочей группы, </w:t>
      </w:r>
      <w:r>
        <w:br/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>
        <w:br/>
        <w:t>по рассматриваемой жалобе (заявлению), а в необходимых случаях – соответствующие заключения.</w:t>
      </w:r>
    </w:p>
    <w:p w:rsidR="007F009A" w:rsidRDefault="007F009A" w:rsidP="007F009A">
      <w:pPr>
        <w:pStyle w:val="a7"/>
      </w:pPr>
      <w:r>
        <w:t>12. 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7F009A" w:rsidRDefault="007F009A" w:rsidP="000B3FA5">
      <w:pPr>
        <w:pStyle w:val="a7"/>
      </w:pPr>
      <w:r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0B3FA5" w:rsidRDefault="000B3FA5" w:rsidP="000B3FA5">
      <w:pPr>
        <w:pStyle w:val="a7"/>
        <w:spacing w:after="0"/>
        <w:ind w:firstLine="706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7F009A" w:rsidRDefault="000B3FA5" w:rsidP="000B3FA5">
      <w:pPr>
        <w:pStyle w:val="a7"/>
        <w:spacing w:after="0"/>
      </w:pPr>
      <w:r w:rsidRPr="003D73FD">
        <w:rPr>
          <w:rFonts w:eastAsiaTheme="minorHAnsi"/>
          <w:lang w:eastAsia="en-US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7F009A" w:rsidRDefault="007F009A" w:rsidP="007F009A">
      <w:pPr>
        <w:pStyle w:val="a7"/>
      </w:pPr>
      <w:r>
        <w:lastRenderedPageBreak/>
        <w:t xml:space="preserve"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>
        <w:br/>
        <w:t>и секретарем.</w:t>
      </w:r>
    </w:p>
    <w:p w:rsidR="007F009A" w:rsidRDefault="007F009A" w:rsidP="007F009A">
      <w:pPr>
        <w:pStyle w:val="a7"/>
      </w:pPr>
      <w:r>
        <w:t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</w:t>
      </w:r>
      <w:r w:rsidR="00A34915">
        <w:t xml:space="preserve">полнительной проверки, решения </w:t>
      </w:r>
      <w:r>
        <w:t>по ним принимаются не позднее чем в десятидневный срок.</w:t>
      </w:r>
    </w:p>
    <w:p w:rsidR="007F009A" w:rsidRDefault="007F009A" w:rsidP="007F009A">
      <w:pPr>
        <w:pStyle w:val="a7"/>
      </w:pPr>
      <w:r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7F009A" w:rsidRDefault="007F009A" w:rsidP="007F009A">
      <w:pPr>
        <w:pStyle w:val="a7"/>
        <w:rPr>
          <w:bCs/>
          <w:color w:val="000000"/>
          <w:szCs w:val="28"/>
        </w:rPr>
      </w:pPr>
      <w:r>
        <w:t xml:space="preserve">17. 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7F009A" w:rsidRDefault="007F009A" w:rsidP="007F009A"/>
    <w:p w:rsidR="007F009A" w:rsidRDefault="007F009A" w:rsidP="007F009A"/>
    <w:p w:rsidR="007F009A" w:rsidRDefault="007F009A" w:rsidP="007F009A">
      <w:pPr>
        <w:ind w:left="5103" w:right="-1"/>
        <w:jc w:val="center"/>
      </w:pPr>
    </w:p>
    <w:p w:rsidR="007F009A" w:rsidRDefault="007F009A" w:rsidP="007F009A">
      <w:pPr>
        <w:ind w:right="-1"/>
        <w:sectPr w:rsidR="007F009A" w:rsidSect="00C034FF"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A34915" w:rsidRDefault="00871F4A" w:rsidP="00871F4A">
      <w:pPr>
        <w:widowControl w:val="0"/>
        <w:suppressAutoHyphens/>
        <w:ind w:left="5812"/>
        <w:jc w:val="center"/>
      </w:pPr>
      <w:r>
        <w:lastRenderedPageBreak/>
        <w:t>Приложение</w:t>
      </w:r>
      <w:r w:rsidR="00A34915">
        <w:t xml:space="preserve"> № 2</w:t>
      </w:r>
    </w:p>
    <w:p w:rsidR="007F009A" w:rsidRDefault="00A34915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C034FF" w:rsidRDefault="00C034FF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7F009A" w:rsidP="007F009A">
      <w:pPr>
        <w:pStyle w:val="af6"/>
        <w:ind w:left="5812"/>
        <w:jc w:val="center"/>
      </w:pPr>
      <w:r>
        <w:rPr>
          <w:sz w:val="22"/>
          <w:szCs w:val="22"/>
        </w:rPr>
        <w:t xml:space="preserve">от </w:t>
      </w:r>
      <w:r w:rsidR="001F16A9">
        <w:rPr>
          <w:sz w:val="22"/>
          <w:szCs w:val="22"/>
        </w:rPr>
        <w:t>29</w:t>
      </w:r>
      <w:r w:rsidR="00387C3E">
        <w:rPr>
          <w:sz w:val="22"/>
          <w:szCs w:val="22"/>
        </w:rPr>
        <w:t>.06.</w:t>
      </w:r>
      <w:r w:rsidR="00C034FF">
        <w:rPr>
          <w:sz w:val="22"/>
          <w:szCs w:val="22"/>
        </w:rPr>
        <w:t>2021</w:t>
      </w:r>
      <w:r>
        <w:rPr>
          <w:sz w:val="22"/>
          <w:szCs w:val="22"/>
        </w:rPr>
        <w:t xml:space="preserve"> г. № </w:t>
      </w:r>
      <w:r w:rsidR="00387C3E">
        <w:rPr>
          <w:sz w:val="22"/>
          <w:szCs w:val="22"/>
        </w:rPr>
        <w:t>8-</w:t>
      </w:r>
      <w:r w:rsidR="00C6122C">
        <w:rPr>
          <w:sz w:val="22"/>
          <w:szCs w:val="22"/>
        </w:rPr>
        <w:t>4</w:t>
      </w:r>
      <w:bookmarkStart w:id="1" w:name="_GoBack"/>
      <w:bookmarkEnd w:id="1"/>
    </w:p>
    <w:p w:rsidR="007F009A" w:rsidRPr="00387C3E" w:rsidRDefault="007F009A" w:rsidP="00387C3E">
      <w:pPr>
        <w:pStyle w:val="a4"/>
        <w:spacing w:before="0" w:after="0"/>
        <w:ind w:right="0"/>
        <w:jc w:val="center"/>
        <w:rPr>
          <w:b/>
          <w:sz w:val="28"/>
        </w:rPr>
      </w:pPr>
      <w:r w:rsidRPr="00387C3E">
        <w:rPr>
          <w:b/>
          <w:sz w:val="28"/>
        </w:rPr>
        <w:t>Состав</w:t>
      </w:r>
    </w:p>
    <w:p w:rsidR="007F009A" w:rsidRPr="00387C3E" w:rsidRDefault="007F009A" w:rsidP="00387C3E">
      <w:pPr>
        <w:pStyle w:val="a4"/>
        <w:spacing w:before="0" w:after="0"/>
        <w:ind w:right="0"/>
        <w:jc w:val="center"/>
        <w:rPr>
          <w:b/>
          <w:sz w:val="28"/>
        </w:rPr>
      </w:pPr>
      <w:r w:rsidRPr="00387C3E">
        <w:rPr>
          <w:b/>
          <w:sz w:val="28"/>
        </w:rPr>
        <w:t xml:space="preserve">Рабочей группы Территориальной избирательной комиссии города Батайска </w:t>
      </w:r>
      <w:r w:rsidR="00C034FF">
        <w:rPr>
          <w:b/>
          <w:sz w:val="28"/>
        </w:rPr>
        <w:t xml:space="preserve">Ростовской области </w:t>
      </w:r>
      <w:r w:rsidRPr="00387C3E">
        <w:rPr>
          <w:b/>
          <w:sz w:val="28"/>
        </w:rPr>
        <w:t xml:space="preserve"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C034FF" w:rsidRPr="00C034FF">
        <w:rPr>
          <w:b/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7F009A" w:rsidRDefault="007F009A" w:rsidP="00387C3E">
      <w:pPr>
        <w:pStyle w:val="a4"/>
        <w:spacing w:before="0" w:after="0"/>
        <w:ind w:right="0"/>
        <w:jc w:val="center"/>
        <w:rPr>
          <w:szCs w:val="28"/>
        </w:rPr>
      </w:pPr>
    </w:p>
    <w:p w:rsidR="007F009A" w:rsidRDefault="007F009A" w:rsidP="00387C3E">
      <w:pPr>
        <w:pStyle w:val="a4"/>
        <w:spacing w:before="0" w:after="0"/>
        <w:ind w:right="0"/>
        <w:jc w:val="center"/>
        <w:rPr>
          <w:szCs w:val="28"/>
        </w:rPr>
      </w:pPr>
    </w:p>
    <w:p w:rsidR="00395800" w:rsidRPr="00395800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395800" w:rsidRPr="00395800" w:rsidRDefault="00C034FF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Алтухова Ольга Федоровна</w:t>
      </w:r>
      <w:r w:rsidR="00395800" w:rsidRPr="00871F4A">
        <w:rPr>
          <w:sz w:val="28"/>
          <w:szCs w:val="28"/>
        </w:rPr>
        <w:t>- секретарь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395800" w:rsidRPr="00395800">
        <w:rPr>
          <w:sz w:val="28"/>
          <w:szCs w:val="28"/>
        </w:rPr>
        <w:t>.</w:t>
      </w:r>
    </w:p>
    <w:p w:rsidR="00395800" w:rsidRPr="00395800" w:rsidRDefault="00395800" w:rsidP="00395800">
      <w:pPr>
        <w:ind w:firstLine="709"/>
        <w:jc w:val="both"/>
        <w:rPr>
          <w:sz w:val="28"/>
          <w:szCs w:val="28"/>
        </w:rPr>
      </w:pPr>
    </w:p>
    <w:p w:rsidR="00395800" w:rsidRPr="00395800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395800" w:rsidRPr="00395800" w:rsidRDefault="00C034FF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Бруева Татьяна Анатльевна</w:t>
      </w:r>
      <w:r w:rsidR="00395800" w:rsidRPr="00871F4A">
        <w:rPr>
          <w:sz w:val="28"/>
          <w:szCs w:val="28"/>
        </w:rPr>
        <w:t xml:space="preserve"> – заместитель председателя Территориальной избирательной комиссии</w:t>
      </w:r>
      <w:r w:rsidR="00395800" w:rsidRPr="00395800">
        <w:rPr>
          <w:sz w:val="28"/>
          <w:szCs w:val="28"/>
        </w:rPr>
        <w:t xml:space="preserve"> города Батайска</w:t>
      </w:r>
      <w:r>
        <w:rPr>
          <w:sz w:val="28"/>
          <w:szCs w:val="28"/>
        </w:rPr>
        <w:t xml:space="preserve"> Ростовской области</w:t>
      </w:r>
      <w:r w:rsidR="00395800" w:rsidRPr="00395800">
        <w:rPr>
          <w:sz w:val="28"/>
          <w:szCs w:val="28"/>
        </w:rPr>
        <w:t>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871F4A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395800" w:rsidRPr="00395800" w:rsidRDefault="00C034FF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Крючкова Татьяна Васильевна</w:t>
      </w:r>
      <w:r w:rsidR="00395800" w:rsidRPr="00871F4A">
        <w:rPr>
          <w:sz w:val="28"/>
          <w:szCs w:val="28"/>
        </w:rPr>
        <w:t xml:space="preserve"> - член Территориальной избирательной комиссии города Батайска </w:t>
      </w:r>
      <w:r>
        <w:rPr>
          <w:sz w:val="28"/>
          <w:szCs w:val="28"/>
        </w:rPr>
        <w:t xml:space="preserve">Ростовской области </w:t>
      </w:r>
      <w:r w:rsidR="00395800" w:rsidRPr="00871F4A">
        <w:rPr>
          <w:sz w:val="28"/>
          <w:szCs w:val="28"/>
        </w:rPr>
        <w:t>с правом</w:t>
      </w:r>
      <w:r w:rsidR="00395800" w:rsidRPr="00395800">
        <w:rPr>
          <w:sz w:val="28"/>
          <w:szCs w:val="28"/>
        </w:rPr>
        <w:t xml:space="preserve"> решающего голоса.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871F4A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6068BD" w:rsidRDefault="006068BD" w:rsidP="00871F4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Карапетян Артур Эдвардович</w:t>
      </w:r>
      <w:r w:rsidRPr="00871F4A">
        <w:rPr>
          <w:i/>
          <w:sz w:val="28"/>
          <w:szCs w:val="28"/>
        </w:rPr>
        <w:t xml:space="preserve"> - </w:t>
      </w:r>
      <w:r w:rsidRPr="00871F4A">
        <w:rPr>
          <w:sz w:val="28"/>
          <w:szCs w:val="28"/>
        </w:rPr>
        <w:t xml:space="preserve">член Территориальной избирательной комиссии города Батайска </w:t>
      </w:r>
      <w:r>
        <w:rPr>
          <w:sz w:val="28"/>
          <w:szCs w:val="28"/>
        </w:rPr>
        <w:t xml:space="preserve">Ростовской области </w:t>
      </w:r>
      <w:r w:rsidRPr="00871F4A">
        <w:rPr>
          <w:sz w:val="28"/>
          <w:szCs w:val="28"/>
        </w:rPr>
        <w:t>с правом решающего голоса;</w:t>
      </w:r>
    </w:p>
    <w:p w:rsidR="00395800" w:rsidRPr="00871F4A" w:rsidRDefault="00C034FF" w:rsidP="00871F4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Лемаев Андрей Николаевич</w:t>
      </w:r>
      <w:r w:rsidR="00395800" w:rsidRPr="00871F4A">
        <w:rPr>
          <w:sz w:val="28"/>
          <w:szCs w:val="28"/>
        </w:rPr>
        <w:t xml:space="preserve"> - член Территориальной избирательной комиссии города Батайска </w:t>
      </w:r>
      <w:r>
        <w:rPr>
          <w:sz w:val="28"/>
          <w:szCs w:val="28"/>
        </w:rPr>
        <w:t xml:space="preserve">Ростовской области </w:t>
      </w:r>
      <w:r w:rsidR="00395800" w:rsidRPr="00871F4A">
        <w:rPr>
          <w:sz w:val="28"/>
          <w:szCs w:val="28"/>
        </w:rPr>
        <w:t>с правом решающего голоса;</w:t>
      </w:r>
    </w:p>
    <w:p w:rsidR="00395800" w:rsidRPr="00871F4A" w:rsidRDefault="00395800" w:rsidP="00871F4A">
      <w:pPr>
        <w:ind w:firstLine="709"/>
        <w:jc w:val="both"/>
        <w:rPr>
          <w:sz w:val="28"/>
          <w:szCs w:val="28"/>
        </w:rPr>
      </w:pPr>
      <w:r w:rsidRPr="00871F4A">
        <w:rPr>
          <w:i/>
          <w:sz w:val="28"/>
          <w:szCs w:val="28"/>
        </w:rPr>
        <w:t xml:space="preserve">Ребриева Кристина Вячеславовна </w:t>
      </w:r>
      <w:r w:rsidRPr="00871F4A">
        <w:rPr>
          <w:sz w:val="28"/>
          <w:szCs w:val="28"/>
        </w:rPr>
        <w:t>- член Территориальной избирательной комиссии города Батайска</w:t>
      </w:r>
      <w:r w:rsidR="006068BD">
        <w:rPr>
          <w:sz w:val="28"/>
          <w:szCs w:val="28"/>
        </w:rPr>
        <w:t xml:space="preserve"> Ростовской области</w:t>
      </w:r>
      <w:r w:rsidRPr="00871F4A">
        <w:rPr>
          <w:sz w:val="28"/>
          <w:szCs w:val="28"/>
        </w:rPr>
        <w:t xml:space="preserve"> с правом решающего голоса;</w:t>
      </w:r>
    </w:p>
    <w:p w:rsidR="00395800" w:rsidRDefault="006068BD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Филиппова Валентина Васильевна</w:t>
      </w:r>
      <w:r w:rsidR="00395800" w:rsidRPr="00871F4A">
        <w:rPr>
          <w:sz w:val="28"/>
          <w:szCs w:val="28"/>
        </w:rPr>
        <w:t xml:space="preserve"> - член Территориальной избирательной комиссии города Батайска с правом</w:t>
      </w:r>
      <w:r w:rsidR="00395800">
        <w:rPr>
          <w:sz w:val="28"/>
          <w:szCs w:val="28"/>
        </w:rPr>
        <w:t xml:space="preserve"> решающего голоса.</w:t>
      </w:r>
    </w:p>
    <w:p w:rsidR="00395800" w:rsidRDefault="00395800" w:rsidP="00395800">
      <w:pPr>
        <w:ind w:firstLine="709"/>
        <w:jc w:val="both"/>
        <w:rPr>
          <w:sz w:val="28"/>
          <w:szCs w:val="28"/>
        </w:rPr>
      </w:pPr>
    </w:p>
    <w:p w:rsidR="007F009A" w:rsidRPr="00954CC0" w:rsidRDefault="007F009A" w:rsidP="00387C3E">
      <w:pPr>
        <w:spacing w:line="276" w:lineRule="auto"/>
        <w:jc w:val="both"/>
        <w:rPr>
          <w:sz w:val="28"/>
          <w:szCs w:val="28"/>
        </w:rPr>
      </w:pPr>
    </w:p>
    <w:sectPr w:rsidR="007F009A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CB2" w:rsidRDefault="00541CB2" w:rsidP="00395800">
      <w:r>
        <w:separator/>
      </w:r>
    </w:p>
  </w:endnote>
  <w:endnote w:type="continuationSeparator" w:id="1">
    <w:p w:rsidR="00541CB2" w:rsidRDefault="00541CB2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CB2" w:rsidRDefault="00541CB2" w:rsidP="00395800">
      <w:r>
        <w:separator/>
      </w:r>
    </w:p>
  </w:footnote>
  <w:footnote w:type="continuationSeparator" w:id="1">
    <w:p w:rsidR="00541CB2" w:rsidRDefault="00541CB2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4FF" w:rsidRPr="00607B8C" w:rsidRDefault="00C034FF" w:rsidP="00C034FF">
    <w:pPr>
      <w:pStyle w:val="af7"/>
      <w:jc w:val="center"/>
    </w:pPr>
  </w:p>
  <w:p w:rsidR="00C034FF" w:rsidRDefault="00C034FF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4FF" w:rsidRDefault="00C034FF">
    <w:pPr>
      <w:pStyle w:val="af7"/>
      <w:jc w:val="right"/>
    </w:pPr>
  </w:p>
  <w:p w:rsidR="00C034FF" w:rsidRDefault="00C034FF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032C"/>
    <w:rsid w:val="000A10E6"/>
    <w:rsid w:val="000B3FA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97D94"/>
    <w:rsid w:val="001A4469"/>
    <w:rsid w:val="001B49BF"/>
    <w:rsid w:val="001B6CE7"/>
    <w:rsid w:val="001B7F14"/>
    <w:rsid w:val="001C7E51"/>
    <w:rsid w:val="001D6AAC"/>
    <w:rsid w:val="001E56C4"/>
    <w:rsid w:val="001F16A9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50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076FD"/>
    <w:rsid w:val="00314984"/>
    <w:rsid w:val="00316D52"/>
    <w:rsid w:val="00321D78"/>
    <w:rsid w:val="00323D62"/>
    <w:rsid w:val="003443E2"/>
    <w:rsid w:val="00352F1F"/>
    <w:rsid w:val="00360590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87B48"/>
    <w:rsid w:val="004918B6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E338F"/>
    <w:rsid w:val="004F11EA"/>
    <w:rsid w:val="004F6944"/>
    <w:rsid w:val="0051265F"/>
    <w:rsid w:val="00515560"/>
    <w:rsid w:val="00526A95"/>
    <w:rsid w:val="00531160"/>
    <w:rsid w:val="00534596"/>
    <w:rsid w:val="005346AD"/>
    <w:rsid w:val="00541CB2"/>
    <w:rsid w:val="00541D35"/>
    <w:rsid w:val="00550432"/>
    <w:rsid w:val="00551E2E"/>
    <w:rsid w:val="00557D57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068B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09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71F4A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042D"/>
    <w:rsid w:val="00954CC0"/>
    <w:rsid w:val="009561F4"/>
    <w:rsid w:val="0097349A"/>
    <w:rsid w:val="00980200"/>
    <w:rsid w:val="0098041D"/>
    <w:rsid w:val="0098409F"/>
    <w:rsid w:val="009844A5"/>
    <w:rsid w:val="0098750C"/>
    <w:rsid w:val="00991480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4915"/>
    <w:rsid w:val="00A35707"/>
    <w:rsid w:val="00A5067F"/>
    <w:rsid w:val="00A627FE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34FF"/>
    <w:rsid w:val="00C06BDA"/>
    <w:rsid w:val="00C105A3"/>
    <w:rsid w:val="00C10A84"/>
    <w:rsid w:val="00C116A7"/>
    <w:rsid w:val="00C23576"/>
    <w:rsid w:val="00C27EBD"/>
    <w:rsid w:val="00C47415"/>
    <w:rsid w:val="00C54D9C"/>
    <w:rsid w:val="00C54ECE"/>
    <w:rsid w:val="00C5744A"/>
    <w:rsid w:val="00C6122C"/>
    <w:rsid w:val="00C61EC1"/>
    <w:rsid w:val="00C65F6B"/>
    <w:rsid w:val="00C663CC"/>
    <w:rsid w:val="00C75619"/>
    <w:rsid w:val="00C91280"/>
    <w:rsid w:val="00C94EFA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2473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603"/>
    <w:rsid w:val="00F22261"/>
    <w:rsid w:val="00F2598C"/>
    <w:rsid w:val="00F313C4"/>
    <w:rsid w:val="00F35295"/>
    <w:rsid w:val="00F403A8"/>
    <w:rsid w:val="00F57FB1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uiPriority w:val="99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39580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7DBBF-1C08-4BBB-855E-67EB9762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1809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59</cp:revision>
  <cp:lastPrinted>2021-06-29T10:46:00Z</cp:lastPrinted>
  <dcterms:created xsi:type="dcterms:W3CDTF">2019-03-28T06:06:00Z</dcterms:created>
  <dcterms:modified xsi:type="dcterms:W3CDTF">2021-06-30T13:49:00Z</dcterms:modified>
</cp:coreProperties>
</file>