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69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957A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9B5428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B542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9B5428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9B5428">
              <w:rPr>
                <w:b/>
                <w:color w:val="000000" w:themeColor="text1"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9B5428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Башкатова Родиона Николаевича</w:t>
            </w:r>
          </w:p>
          <w:p w:rsidR="004B67B9" w:rsidRPr="000C1311" w:rsidRDefault="00020492" w:rsidP="009B542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957A17">
              <w:rPr>
                <w:b/>
                <w:sz w:val="28"/>
                <w:szCs w:val="28"/>
              </w:rPr>
              <w:t xml:space="preserve"> </w:t>
            </w:r>
            <w:r w:rsidR="009B5428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9B5428" w:rsidRPr="009B5428">
        <w:rPr>
          <w:kern w:val="28"/>
          <w:sz w:val="28"/>
          <w:szCs w:val="20"/>
        </w:rPr>
        <w:t>Башкатова Родиона Николаевича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9B5428">
        <w:rPr>
          <w:kern w:val="28"/>
          <w:sz w:val="28"/>
          <w:szCs w:val="28"/>
        </w:rPr>
        <w:t>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9B5428" w:rsidRPr="009B5428">
        <w:rPr>
          <w:sz w:val="28"/>
          <w:szCs w:val="28"/>
        </w:rPr>
        <w:t>Башкатова Родиона Николаевича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9B5428">
        <w:rPr>
          <w:bCs/>
          <w:sz w:val="28"/>
        </w:rPr>
        <w:t>78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9B5428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9B5428">
        <w:rPr>
          <w:sz w:val="28"/>
          <w:szCs w:val="28"/>
        </w:rPr>
        <w:t>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9B5428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9B5428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8342EF">
        <w:rPr>
          <w:sz w:val="28"/>
          <w:szCs w:val="20"/>
        </w:rPr>
        <w:t>10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45E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42EF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57A17"/>
    <w:rsid w:val="0097349A"/>
    <w:rsid w:val="00980200"/>
    <w:rsid w:val="0098041D"/>
    <w:rsid w:val="0098409F"/>
    <w:rsid w:val="009844A5"/>
    <w:rsid w:val="0098750C"/>
    <w:rsid w:val="00993953"/>
    <w:rsid w:val="009B5428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A6042-0460-440E-BCCE-67F8A1F31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228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2019-07-22T11:38:00Z</cp:lastPrinted>
  <dcterms:created xsi:type="dcterms:W3CDTF">2019-07-14T21:55:00Z</dcterms:created>
  <dcterms:modified xsi:type="dcterms:W3CDTF">2019-07-27T11:42:00Z</dcterms:modified>
</cp:coreProperties>
</file>