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22761771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  <w:t xml:space="preserve">                                                                   </w:t>
      </w:r>
      <w:r w:rsidR="004947EA" w:rsidRPr="004947EA">
        <w:rPr>
          <w:sz w:val="20"/>
          <w:szCs w:val="20"/>
          <w:lang w:val="en-US"/>
        </w:rPr>
        <w:t xml:space="preserve">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3C1C56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21</w:t>
      </w:r>
      <w:r w:rsidR="00DE1E2A">
        <w:rPr>
          <w:b/>
          <w:sz w:val="28"/>
          <w:szCs w:val="28"/>
        </w:rPr>
        <w:t xml:space="preserve"> </w:t>
      </w:r>
      <w:r w:rsidR="001C7E51">
        <w:rPr>
          <w:b/>
          <w:sz w:val="28"/>
          <w:szCs w:val="28"/>
        </w:rPr>
        <w:t xml:space="preserve"> апреля </w:t>
      </w:r>
      <w:r w:rsidR="007F7B05" w:rsidRPr="007F7B05">
        <w:rPr>
          <w:b/>
          <w:sz w:val="28"/>
          <w:szCs w:val="28"/>
        </w:rPr>
        <w:t>201</w:t>
      </w:r>
      <w:r w:rsidR="00622F21">
        <w:rPr>
          <w:b/>
          <w:sz w:val="28"/>
          <w:szCs w:val="28"/>
        </w:rPr>
        <w:t>6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  <w:t xml:space="preserve">       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551E2E">
        <w:rPr>
          <w:sz w:val="28"/>
          <w:szCs w:val="28"/>
        </w:rPr>
        <w:t xml:space="preserve">       </w:t>
      </w:r>
      <w:r w:rsidR="00622F21">
        <w:rPr>
          <w:sz w:val="28"/>
          <w:szCs w:val="28"/>
        </w:rPr>
        <w:t xml:space="preserve">  </w:t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E1E2A">
        <w:rPr>
          <w:sz w:val="28"/>
          <w:szCs w:val="28"/>
        </w:rPr>
        <w:t xml:space="preserve">       </w:t>
      </w:r>
      <w:r w:rsidR="007F7B05" w:rsidRPr="00A17747">
        <w:rPr>
          <w:b/>
          <w:sz w:val="28"/>
          <w:szCs w:val="28"/>
        </w:rPr>
        <w:t xml:space="preserve">№ </w:t>
      </w:r>
      <w:r w:rsidR="001C7E5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5 - </w:t>
      </w:r>
      <w:r w:rsidR="006D6E2C">
        <w:rPr>
          <w:b/>
          <w:sz w:val="28"/>
          <w:szCs w:val="28"/>
        </w:rPr>
        <w:t>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Default="00281353" w:rsidP="00B76E26">
            <w:pPr>
              <w:rPr>
                <w:sz w:val="28"/>
                <w:szCs w:val="28"/>
              </w:rPr>
            </w:pPr>
          </w:p>
          <w:p w:rsidR="005B649D" w:rsidRPr="004765ED" w:rsidRDefault="005B649D" w:rsidP="005B649D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организации работы Территориальной избирательной комиссии города Батайска по проведению досрочного голосования </w:t>
            </w:r>
            <w:r w:rsidR="004765ED" w:rsidRPr="004765ED">
              <w:rPr>
                <w:b/>
                <w:sz w:val="28"/>
                <w:szCs w:val="28"/>
              </w:rPr>
              <w:t>на дополнительных выборах депутата Батайской городской Думы шестого созыва по одномандатному избирательному округу № 22</w:t>
            </w:r>
          </w:p>
          <w:p w:rsidR="00281353" w:rsidRPr="00817C98" w:rsidRDefault="00281353" w:rsidP="006F62CC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0A0279" w:rsidRDefault="000A0279" w:rsidP="00A972FD">
      <w:pPr>
        <w:pStyle w:val="1"/>
        <w:spacing w:line="360" w:lineRule="auto"/>
        <w:ind w:firstLine="708"/>
        <w:rPr>
          <w:b w:val="0"/>
          <w:bCs/>
        </w:rPr>
      </w:pPr>
    </w:p>
    <w:p w:rsidR="00A972FD" w:rsidRPr="00A972FD" w:rsidRDefault="00A972FD" w:rsidP="00A972FD"/>
    <w:p w:rsidR="005B649D" w:rsidRDefault="005B649D" w:rsidP="005B649D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целях организации досрочного голосования </w:t>
      </w:r>
      <w:r w:rsidR="004765ED">
        <w:rPr>
          <w:sz w:val="28"/>
          <w:szCs w:val="28"/>
        </w:rPr>
        <w:t>на дополнительных выборах депутата Батайской городской Думы шестого созыва по одномандатному избирательному округу № 22</w:t>
      </w:r>
      <w:r>
        <w:rPr>
          <w:sz w:val="28"/>
          <w:szCs w:val="28"/>
        </w:rPr>
        <w:t>, руководствуясь статьей 65 Федерального закона от 12.06.2002 года № 67-ФЗ «Об основных гарантиях избирательных прав и прав на участие в референдуме граждан Российской Федерации», постановлением Центральной избирательной комиссии Российской Федерации от 04.06.2014 года № 233/1480-6 «О порядке и сроках предоставления информации 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числе избирателей, участников референдума, проголосовавших досрочно в помещениях комиссий и Методических рекомендациях о порядке проведения досрочного голосования в помещениях комиссий на выборах 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референдуме»,</w:t>
      </w:r>
      <w:proofErr w:type="gramEnd"/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8344AE" w:rsidRDefault="005B649D" w:rsidP="005B649D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Организовать  с 11  по 17 мая 2016 года </w:t>
      </w:r>
      <w:r w:rsidRPr="008344AE">
        <w:rPr>
          <w:sz w:val="28"/>
          <w:szCs w:val="28"/>
        </w:rPr>
        <w:t xml:space="preserve">в помещении Территориальной избирательной комиссии города Батайска </w:t>
      </w:r>
      <w:r w:rsidR="004765ED">
        <w:rPr>
          <w:sz w:val="28"/>
          <w:szCs w:val="28"/>
        </w:rPr>
        <w:t xml:space="preserve">на дополнительных выборах депутата Батайской городской Думы шестого созыва по одномандатному избирательному округу № 22 </w:t>
      </w:r>
      <w:bookmarkStart w:id="0" w:name="_GoBack"/>
      <w:bookmarkEnd w:id="0"/>
      <w:r w:rsidRPr="008344AE">
        <w:rPr>
          <w:sz w:val="28"/>
          <w:szCs w:val="28"/>
        </w:rPr>
        <w:t>досрочное голосование</w:t>
      </w:r>
      <w:r>
        <w:rPr>
          <w:sz w:val="28"/>
          <w:szCs w:val="28"/>
        </w:rPr>
        <w:t xml:space="preserve"> </w:t>
      </w:r>
      <w:r w:rsidRPr="008344AE">
        <w:rPr>
          <w:sz w:val="28"/>
          <w:szCs w:val="28"/>
        </w:rPr>
        <w:t>избирателей,</w:t>
      </w:r>
      <w:r>
        <w:rPr>
          <w:sz w:val="28"/>
          <w:szCs w:val="28"/>
        </w:rPr>
        <w:t xml:space="preserve"> к</w:t>
      </w:r>
      <w:r w:rsidRPr="008344AE">
        <w:rPr>
          <w:sz w:val="28"/>
          <w:szCs w:val="28"/>
        </w:rPr>
        <w:t>оторые  по  уважительной  причине  (отпуск, командировка, режим трудовой и учебной    деятельности,    выполнение   государственных   и   общественных обязанностей,  состояние  здоровья  и иные уважительные причины - статья 65 Федерального  закона  N  67-ФЗ</w:t>
      </w:r>
      <w:proofErr w:type="gramEnd"/>
      <w:r w:rsidRPr="008344AE">
        <w:rPr>
          <w:sz w:val="28"/>
          <w:szCs w:val="28"/>
        </w:rPr>
        <w:t xml:space="preserve">  "</w:t>
      </w:r>
      <w:proofErr w:type="gramStart"/>
      <w:r w:rsidRPr="008344AE">
        <w:rPr>
          <w:sz w:val="28"/>
          <w:szCs w:val="28"/>
        </w:rPr>
        <w:t>Об основных гарантиях избирательных прав и права  на  участие  в  референдуме граждан Российской Федерации") не смогут принять  участие  в голосовании на избирательном участке, где они внесены в список избирателей.</w:t>
      </w:r>
      <w:proofErr w:type="gramEnd"/>
    </w:p>
    <w:p w:rsidR="005B649D" w:rsidRDefault="005B649D" w:rsidP="005B649D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Поручить секретарю Территориальной избирательной комиссии города Батайска Сизых Н.Е. осуществлять выдачу по ведомости дежурным членам Территориальной избирательной комиссии города  Батайска с правом решающего голоса бюллетеней для проведения досрочного голосования</w:t>
      </w:r>
    </w:p>
    <w:p w:rsidR="005B649D" w:rsidRDefault="005B649D" w:rsidP="005B649D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Обязать дежурных членов Территориальной избирательной комиссии с правом решающего голоса по истечении времени досрочного голосования возвращать секретарю комиссии по ведомости неиспользованные бюллетени.</w:t>
      </w:r>
    </w:p>
    <w:p w:rsidR="005B649D" w:rsidRDefault="005B649D" w:rsidP="005B649D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Секретарю комиссии Сизых Н.Е. ознакомить под роспись всех членов Территориальной избирательной комиссии города Батайска с правом решающего голоса с Постановлением Центральной избирательной комиссии Российской Федерации от 04.06.2014 года № 233/1480-6 «О порядке и сроках предоставления информации о числе избирателей, участников референдума, проголосовавших досрочно в помещениях комиссий и Методических рекомендациях о порядке проведения досрочного голосования в помещениях комиссий на выборах</w:t>
      </w:r>
      <w:proofErr w:type="gramEnd"/>
      <w:r>
        <w:rPr>
          <w:sz w:val="28"/>
          <w:szCs w:val="28"/>
        </w:rPr>
        <w:t xml:space="preserve">  в органы государственной власти субъектов Российской </w:t>
      </w:r>
      <w:r>
        <w:rPr>
          <w:sz w:val="28"/>
          <w:szCs w:val="28"/>
        </w:rPr>
        <w:lastRenderedPageBreak/>
        <w:t>Федерации, органы местного самоуправления, референдуме субъекта Российской Федерации, местном референдуме»</w:t>
      </w:r>
    </w:p>
    <w:p w:rsidR="005B649D" w:rsidRDefault="005B649D" w:rsidP="005B649D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над исполнением настоящего постановления возложить на секретаря комиссии Н.Е. </w:t>
      </w:r>
      <w:proofErr w:type="gramStart"/>
      <w:r>
        <w:rPr>
          <w:sz w:val="28"/>
          <w:szCs w:val="28"/>
        </w:rPr>
        <w:t>Сизых</w:t>
      </w:r>
      <w:proofErr w:type="gramEnd"/>
      <w:r>
        <w:rPr>
          <w:sz w:val="28"/>
          <w:szCs w:val="28"/>
        </w:rPr>
        <w:t>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С.Н. Драгомирова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</w:t>
      </w:r>
      <w:proofErr w:type="gramStart"/>
      <w:r>
        <w:rPr>
          <w:sz w:val="28"/>
          <w:szCs w:val="28"/>
        </w:rPr>
        <w:t>Сизых</w:t>
      </w:r>
      <w:proofErr w:type="gram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B49BF"/>
    <w:rsid w:val="001B6CE7"/>
    <w:rsid w:val="001C7E51"/>
    <w:rsid w:val="001E56C4"/>
    <w:rsid w:val="00216A5B"/>
    <w:rsid w:val="00233A05"/>
    <w:rsid w:val="00233AD3"/>
    <w:rsid w:val="0023414C"/>
    <w:rsid w:val="00235A9D"/>
    <w:rsid w:val="002462F8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0432"/>
    <w:rsid w:val="00551E2E"/>
    <w:rsid w:val="00575E18"/>
    <w:rsid w:val="00581128"/>
    <w:rsid w:val="00582CA2"/>
    <w:rsid w:val="00594773"/>
    <w:rsid w:val="005A5241"/>
    <w:rsid w:val="005A6DA9"/>
    <w:rsid w:val="005B649D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C53CB"/>
    <w:rsid w:val="00A05FC4"/>
    <w:rsid w:val="00A17747"/>
    <w:rsid w:val="00A5067F"/>
    <w:rsid w:val="00A75DE0"/>
    <w:rsid w:val="00A972FD"/>
    <w:rsid w:val="00AA0F1E"/>
    <w:rsid w:val="00AD3E7A"/>
    <w:rsid w:val="00AE0F30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C8A51-CD82-4A27-8B32-14BEF101C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402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Dragomirova</cp:lastModifiedBy>
  <cp:revision>4</cp:revision>
  <cp:lastPrinted>2016-04-18T15:39:00Z</cp:lastPrinted>
  <dcterms:created xsi:type="dcterms:W3CDTF">2016-04-21T13:24:00Z</dcterms:created>
  <dcterms:modified xsi:type="dcterms:W3CDTF">2016-04-21T13:36:00Z</dcterms:modified>
</cp:coreProperties>
</file>