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32085004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820DCE" w:rsidRPr="00820DCE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23445C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10</w:t>
      </w:r>
      <w:r w:rsidR="00820D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мая</w:t>
      </w:r>
      <w:r w:rsidR="007F7B05" w:rsidRPr="007F7B05">
        <w:rPr>
          <w:b/>
          <w:sz w:val="28"/>
          <w:szCs w:val="28"/>
        </w:rPr>
        <w:t xml:space="preserve"> 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820DCE">
        <w:rPr>
          <w:sz w:val="28"/>
          <w:szCs w:val="28"/>
        </w:rPr>
        <w:t xml:space="preserve"> </w:t>
      </w:r>
      <w:r w:rsidR="007F7B05" w:rsidRPr="00A17747">
        <w:rPr>
          <w:b/>
          <w:sz w:val="28"/>
          <w:szCs w:val="28"/>
        </w:rPr>
        <w:t>№</w:t>
      </w:r>
      <w:r w:rsidR="00D12007">
        <w:rPr>
          <w:b/>
          <w:sz w:val="28"/>
          <w:szCs w:val="28"/>
        </w:rPr>
        <w:t xml:space="preserve"> 18-1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4947EA" w:rsidRDefault="004947EA" w:rsidP="0058112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947EA">
              <w:rPr>
                <w:b/>
                <w:sz w:val="28"/>
                <w:szCs w:val="28"/>
              </w:rPr>
              <w:t xml:space="preserve">Об </w:t>
            </w:r>
            <w:r w:rsidR="00581128">
              <w:rPr>
                <w:b/>
                <w:sz w:val="28"/>
                <w:szCs w:val="28"/>
              </w:rPr>
              <w:t>избрании счетной комиссии</w:t>
            </w: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BC24AD" w:rsidRPr="003C0DBD" w:rsidRDefault="007037F5" w:rsidP="003C0DBD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ab/>
      </w:r>
      <w:r w:rsidR="00581128">
        <w:rPr>
          <w:sz w:val="28"/>
          <w:szCs w:val="28"/>
        </w:rPr>
        <w:t>В соответствии со статьей 28 Федерального закона от 12.06.2002 года № 67-ФЗ «Об основных гарантиях избирательных прав и права на участие в референдуме граждан Российской Федерации»</w:t>
      </w:r>
      <w:r w:rsidR="008F0E76">
        <w:rPr>
          <w:sz w:val="28"/>
          <w:szCs w:val="28"/>
        </w:rPr>
        <w:t>,</w:t>
      </w:r>
      <w:r w:rsidR="00104FA7">
        <w:rPr>
          <w:sz w:val="28"/>
          <w:szCs w:val="28"/>
        </w:rPr>
        <w:tab/>
      </w:r>
    </w:p>
    <w:p w:rsidR="003C0DBD" w:rsidRPr="00D94741" w:rsidRDefault="003C0DBD" w:rsidP="00235A9D">
      <w:pPr>
        <w:spacing w:line="360" w:lineRule="auto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9561F4" w:rsidRPr="003C0DBD" w:rsidRDefault="00581128" w:rsidP="003C0DB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Избрать счетную комиссию в составе трех человек</w:t>
      </w:r>
      <w:r w:rsidR="0042392A">
        <w:rPr>
          <w:sz w:val="28"/>
          <w:szCs w:val="28"/>
        </w:rPr>
        <w:t>.</w:t>
      </w:r>
    </w:p>
    <w:p w:rsidR="00581128" w:rsidRDefault="00581128" w:rsidP="00BC24A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Избрать счетную комиссию в составе:</w:t>
      </w:r>
    </w:p>
    <w:p w:rsidR="00581128" w:rsidRDefault="00581128" w:rsidP="00581128">
      <w:pPr>
        <w:spacing w:line="360" w:lineRule="auto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</w:t>
      </w:r>
      <w:proofErr w:type="spellStart"/>
      <w:r>
        <w:rPr>
          <w:sz w:val="28"/>
          <w:szCs w:val="28"/>
        </w:rPr>
        <w:t>Крючкову</w:t>
      </w:r>
      <w:proofErr w:type="spellEnd"/>
      <w:r>
        <w:rPr>
          <w:sz w:val="28"/>
          <w:szCs w:val="28"/>
        </w:rPr>
        <w:t xml:space="preserve"> Татьяну Васильевну,</w:t>
      </w:r>
    </w:p>
    <w:p w:rsidR="00581128" w:rsidRDefault="0042245F" w:rsidP="00581128">
      <w:pPr>
        <w:spacing w:line="360" w:lineRule="auto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Фастова Людмила Юрьевна</w:t>
      </w:r>
      <w:r w:rsidR="0012120B">
        <w:rPr>
          <w:sz w:val="28"/>
          <w:szCs w:val="28"/>
        </w:rPr>
        <w:t>,</w:t>
      </w:r>
    </w:p>
    <w:p w:rsidR="0012120B" w:rsidRDefault="0012120B" w:rsidP="00581128">
      <w:pPr>
        <w:spacing w:line="360" w:lineRule="auto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Мирошникова</w:t>
      </w:r>
      <w:proofErr w:type="spellEnd"/>
      <w:r>
        <w:rPr>
          <w:sz w:val="28"/>
          <w:szCs w:val="28"/>
        </w:rPr>
        <w:t xml:space="preserve"> Виктория Сергеевна</w:t>
      </w:r>
    </w:p>
    <w:p w:rsidR="00BC24AD" w:rsidRDefault="0012120B" w:rsidP="00BC24A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протокол № 1 заседания счетной комиссии об избрании председателя счетной комиссии.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23445C">
        <w:rPr>
          <w:sz w:val="28"/>
          <w:szCs w:val="28"/>
        </w:rPr>
        <w:t>омиссии</w:t>
      </w:r>
      <w:r w:rsidR="0023445C">
        <w:rPr>
          <w:sz w:val="28"/>
          <w:szCs w:val="28"/>
        </w:rPr>
        <w:tab/>
      </w:r>
      <w:r w:rsidR="0023445C">
        <w:rPr>
          <w:sz w:val="28"/>
          <w:szCs w:val="28"/>
        </w:rPr>
        <w:tab/>
      </w:r>
      <w:r w:rsidR="0023445C">
        <w:rPr>
          <w:sz w:val="28"/>
          <w:szCs w:val="28"/>
        </w:rPr>
        <w:tab/>
      </w:r>
      <w:r w:rsidR="0023445C">
        <w:rPr>
          <w:sz w:val="28"/>
          <w:szCs w:val="28"/>
        </w:rPr>
        <w:tab/>
      </w:r>
      <w:r w:rsidR="0023445C">
        <w:rPr>
          <w:sz w:val="28"/>
          <w:szCs w:val="28"/>
        </w:rPr>
        <w:tab/>
      </w:r>
      <w:r w:rsidR="0023445C">
        <w:rPr>
          <w:sz w:val="28"/>
          <w:szCs w:val="28"/>
        </w:rPr>
        <w:tab/>
        <w:t xml:space="preserve">  </w:t>
      </w:r>
      <w:r w:rsidR="00820DCE">
        <w:rPr>
          <w:sz w:val="28"/>
          <w:szCs w:val="28"/>
        </w:rPr>
        <w:t xml:space="preserve">     </w:t>
      </w:r>
      <w:r w:rsidR="0023445C">
        <w:rPr>
          <w:sz w:val="28"/>
          <w:szCs w:val="28"/>
        </w:rPr>
        <w:t xml:space="preserve"> Е.А. Доценко</w:t>
      </w:r>
      <w:r w:rsidR="00820DCE">
        <w:rPr>
          <w:sz w:val="28"/>
          <w:szCs w:val="28"/>
        </w:rPr>
        <w:t xml:space="preserve"> </w:t>
      </w:r>
    </w:p>
    <w:p w:rsidR="00820DCE" w:rsidRDefault="00820DCE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 w:rsidR="00820DCE">
        <w:rPr>
          <w:sz w:val="28"/>
          <w:szCs w:val="28"/>
        </w:rPr>
        <w:t xml:space="preserve">        </w:t>
      </w:r>
      <w:r w:rsidR="003C0DBD">
        <w:rPr>
          <w:sz w:val="28"/>
          <w:szCs w:val="28"/>
        </w:rPr>
        <w:t>Н.Е. Сизых</w:t>
      </w:r>
    </w:p>
    <w:sectPr w:rsidR="007E3CE0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32E"/>
    <w:rsid w:val="000055C4"/>
    <w:rsid w:val="0006005A"/>
    <w:rsid w:val="00085052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445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65A00"/>
    <w:rsid w:val="00377EA1"/>
    <w:rsid w:val="00393E2B"/>
    <w:rsid w:val="0039598B"/>
    <w:rsid w:val="003A3903"/>
    <w:rsid w:val="003C0398"/>
    <w:rsid w:val="003C0DBD"/>
    <w:rsid w:val="003D4551"/>
    <w:rsid w:val="00400561"/>
    <w:rsid w:val="0042245F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83504"/>
    <w:rsid w:val="007A66E1"/>
    <w:rsid w:val="007B15E7"/>
    <w:rsid w:val="007B61AC"/>
    <w:rsid w:val="007C38EB"/>
    <w:rsid w:val="007E3CE0"/>
    <w:rsid w:val="007F0BC9"/>
    <w:rsid w:val="007F4E2B"/>
    <w:rsid w:val="007F7B05"/>
    <w:rsid w:val="00820DCE"/>
    <w:rsid w:val="0082443C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17747"/>
    <w:rsid w:val="00A75DE0"/>
    <w:rsid w:val="00AA0F1E"/>
    <w:rsid w:val="00AD3E7A"/>
    <w:rsid w:val="00AE0F30"/>
    <w:rsid w:val="00B03BD7"/>
    <w:rsid w:val="00B3587E"/>
    <w:rsid w:val="00B62BBC"/>
    <w:rsid w:val="00B6451E"/>
    <w:rsid w:val="00B7569F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12007"/>
    <w:rsid w:val="00D23FED"/>
    <w:rsid w:val="00D446C5"/>
    <w:rsid w:val="00D60113"/>
    <w:rsid w:val="00D65F14"/>
    <w:rsid w:val="00D71615"/>
    <w:rsid w:val="00D771FD"/>
    <w:rsid w:val="00D94741"/>
    <w:rsid w:val="00DD348D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9913C-7AD6-4298-A52D-AAEF3FB63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</cp:revision>
  <cp:lastPrinted>2016-01-15T07:13:00Z</cp:lastPrinted>
  <dcterms:created xsi:type="dcterms:W3CDTF">2016-01-15T07:13:00Z</dcterms:created>
  <dcterms:modified xsi:type="dcterms:W3CDTF">2016-08-07T10:24:00Z</dcterms:modified>
</cp:coreProperties>
</file>