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840815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94606B" w:rsidRDefault="0094606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8501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442A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D8501E">
              <w:rPr>
                <w:b/>
                <w:color w:val="000000" w:themeColor="text1"/>
                <w:sz w:val="28"/>
                <w:szCs w:val="28"/>
              </w:rPr>
              <w:t>6-</w:t>
            </w:r>
            <w:r w:rsidR="008442A2">
              <w:rPr>
                <w:b/>
                <w:color w:val="000000" w:themeColor="text1"/>
                <w:sz w:val="28"/>
                <w:szCs w:val="28"/>
              </w:rPr>
              <w:t>11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64D96" w:rsidRDefault="00E64D96" w:rsidP="00E64D96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E64D96" w:rsidRDefault="00E64D96" w:rsidP="00E64D96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 референдума № 244</w:t>
            </w:r>
          </w:p>
          <w:p w:rsidR="004B67B9" w:rsidRPr="00B52A84" w:rsidRDefault="00E64D96" w:rsidP="00E64D9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E64D96" w:rsidRPr="00E64D96" w:rsidRDefault="00E64D96" w:rsidP="00CA79D9">
      <w:pPr>
        <w:tabs>
          <w:tab w:val="num" w:pos="2160"/>
        </w:tabs>
        <w:spacing w:after="120"/>
        <w:ind w:firstLine="709"/>
        <w:jc w:val="both"/>
        <w:rPr>
          <w:sz w:val="28"/>
          <w:szCs w:val="28"/>
        </w:rPr>
      </w:pPr>
      <w:r w:rsidRPr="00E64D96">
        <w:rPr>
          <w:sz w:val="28"/>
          <w:szCs w:val="28"/>
        </w:rPr>
        <w:t xml:space="preserve">В связи с письмом </w:t>
      </w:r>
      <w:r>
        <w:rPr>
          <w:sz w:val="28"/>
          <w:szCs w:val="28"/>
        </w:rPr>
        <w:t xml:space="preserve">председателя участковой избирательной комиссии № 244, </w:t>
      </w:r>
      <w:r w:rsidRPr="00E64D96">
        <w:rPr>
          <w:sz w:val="28"/>
          <w:szCs w:val="28"/>
        </w:rPr>
        <w:t xml:space="preserve">о смерти члена </w:t>
      </w:r>
      <w:r>
        <w:rPr>
          <w:sz w:val="28"/>
          <w:szCs w:val="28"/>
        </w:rPr>
        <w:t>участковой избирательной комиссии № 244</w:t>
      </w:r>
      <w:r w:rsidRPr="00E64D96">
        <w:rPr>
          <w:sz w:val="28"/>
          <w:szCs w:val="28"/>
        </w:rPr>
        <w:t xml:space="preserve"> с правом решающего голоса </w:t>
      </w:r>
      <w:proofErr w:type="spellStart"/>
      <w:r>
        <w:rPr>
          <w:sz w:val="28"/>
          <w:szCs w:val="28"/>
        </w:rPr>
        <w:t>Хлыниной</w:t>
      </w:r>
      <w:proofErr w:type="spellEnd"/>
      <w:r>
        <w:rPr>
          <w:sz w:val="28"/>
          <w:szCs w:val="28"/>
        </w:rPr>
        <w:t xml:space="preserve"> </w:t>
      </w:r>
      <w:r w:rsidRPr="001940D7">
        <w:rPr>
          <w:sz w:val="28"/>
          <w:szCs w:val="28"/>
        </w:rPr>
        <w:t>Аллы Владимировны</w:t>
      </w:r>
      <w:proofErr w:type="gramStart"/>
      <w:r w:rsidRPr="001940D7">
        <w:rPr>
          <w:sz w:val="28"/>
          <w:szCs w:val="28"/>
        </w:rPr>
        <w:t>.</w:t>
      </w:r>
      <w:proofErr w:type="gramEnd"/>
      <w:r w:rsidRPr="001940D7">
        <w:rPr>
          <w:sz w:val="28"/>
          <w:szCs w:val="28"/>
        </w:rPr>
        <w:t xml:space="preserve"> (</w:t>
      </w:r>
      <w:proofErr w:type="gramStart"/>
      <w:r w:rsidRPr="001940D7">
        <w:rPr>
          <w:sz w:val="28"/>
          <w:szCs w:val="28"/>
        </w:rPr>
        <w:t>с</w:t>
      </w:r>
      <w:proofErr w:type="gramEnd"/>
      <w:r w:rsidRPr="001940D7">
        <w:rPr>
          <w:sz w:val="28"/>
          <w:szCs w:val="28"/>
        </w:rPr>
        <w:t xml:space="preserve">видетельство о смерти  </w:t>
      </w:r>
      <w:r w:rsidRPr="001940D7">
        <w:rPr>
          <w:sz w:val="28"/>
          <w:szCs w:val="28"/>
          <w:lang w:val="en-US"/>
        </w:rPr>
        <w:t>IV</w:t>
      </w:r>
      <w:r w:rsidRPr="001940D7">
        <w:rPr>
          <w:sz w:val="28"/>
          <w:szCs w:val="28"/>
        </w:rPr>
        <w:t>-</w:t>
      </w:r>
      <w:r w:rsidRPr="001940D7">
        <w:rPr>
          <w:sz w:val="28"/>
          <w:szCs w:val="28"/>
          <w:lang w:val="en-US"/>
        </w:rPr>
        <w:t>AH</w:t>
      </w:r>
      <w:r w:rsidRPr="001940D7">
        <w:rPr>
          <w:sz w:val="28"/>
          <w:szCs w:val="28"/>
        </w:rPr>
        <w:t xml:space="preserve"> № </w:t>
      </w:r>
      <w:r w:rsidR="001940D7" w:rsidRPr="001940D7">
        <w:rPr>
          <w:sz w:val="28"/>
          <w:szCs w:val="28"/>
        </w:rPr>
        <w:t xml:space="preserve">8148222 </w:t>
      </w:r>
      <w:r w:rsidRPr="001940D7">
        <w:rPr>
          <w:sz w:val="28"/>
          <w:szCs w:val="28"/>
        </w:rPr>
        <w:t xml:space="preserve"> от </w:t>
      </w:r>
      <w:r w:rsidR="001940D7" w:rsidRPr="001940D7">
        <w:rPr>
          <w:sz w:val="28"/>
          <w:szCs w:val="28"/>
        </w:rPr>
        <w:t>25.07</w:t>
      </w:r>
      <w:r w:rsidRPr="001940D7">
        <w:rPr>
          <w:sz w:val="28"/>
          <w:szCs w:val="28"/>
        </w:rPr>
        <w:t>.201</w:t>
      </w:r>
      <w:r w:rsidR="001940D7" w:rsidRPr="001940D7">
        <w:rPr>
          <w:sz w:val="28"/>
          <w:szCs w:val="28"/>
        </w:rPr>
        <w:t>9г.</w:t>
      </w:r>
      <w:r w:rsidRPr="001940D7">
        <w:rPr>
          <w:sz w:val="28"/>
          <w:szCs w:val="28"/>
        </w:rPr>
        <w:t>), предложенной</w:t>
      </w:r>
      <w:r w:rsidRPr="00E64D96">
        <w:rPr>
          <w:sz w:val="28"/>
          <w:szCs w:val="28"/>
        </w:rPr>
        <w:t xml:space="preserve"> в состав </w:t>
      </w:r>
      <w:r w:rsidR="00CA79D9" w:rsidRPr="00CA79D9">
        <w:rPr>
          <w:sz w:val="28"/>
          <w:szCs w:val="28"/>
        </w:rPr>
        <w:t>участковой к</w:t>
      </w:r>
      <w:r w:rsidR="00CA79D9" w:rsidRPr="00CA79D9">
        <w:rPr>
          <w:sz w:val="28"/>
          <w:szCs w:val="28"/>
        </w:rPr>
        <w:t>о</w:t>
      </w:r>
      <w:r w:rsidR="00CA79D9" w:rsidRPr="00CA79D9">
        <w:rPr>
          <w:sz w:val="28"/>
          <w:szCs w:val="28"/>
        </w:rPr>
        <w:t>миссии избирательного участка, участка референдума № 241 города Бата</w:t>
      </w:r>
      <w:r w:rsidR="00CA79D9" w:rsidRPr="00CA79D9">
        <w:rPr>
          <w:sz w:val="28"/>
          <w:szCs w:val="28"/>
        </w:rPr>
        <w:t>й</w:t>
      </w:r>
      <w:r w:rsidR="00CA79D9" w:rsidRPr="00CA79D9">
        <w:rPr>
          <w:sz w:val="28"/>
          <w:szCs w:val="28"/>
        </w:rPr>
        <w:t>ска</w:t>
      </w:r>
      <w:r w:rsidR="00980ED4">
        <w:rPr>
          <w:sz w:val="28"/>
          <w:szCs w:val="28"/>
        </w:rPr>
        <w:t>,</w:t>
      </w:r>
      <w:r w:rsidR="00CA79D9" w:rsidRPr="00CA79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980ED4">
        <w:rPr>
          <w:sz w:val="28"/>
          <w:szCs w:val="28"/>
        </w:rPr>
        <w:t>Батайским</w:t>
      </w:r>
      <w:proofErr w:type="spellEnd"/>
      <w:r w:rsidR="00980ED4" w:rsidRPr="00980ED4">
        <w:rPr>
          <w:sz w:val="28"/>
          <w:szCs w:val="28"/>
        </w:rPr>
        <w:t xml:space="preserve"> местн</w:t>
      </w:r>
      <w:r w:rsidR="00980ED4">
        <w:rPr>
          <w:sz w:val="28"/>
          <w:szCs w:val="28"/>
        </w:rPr>
        <w:t>ым</w:t>
      </w:r>
      <w:r w:rsidR="00980ED4" w:rsidRPr="00980ED4">
        <w:rPr>
          <w:sz w:val="28"/>
          <w:szCs w:val="28"/>
        </w:rPr>
        <w:t xml:space="preserve"> отделение</w:t>
      </w:r>
      <w:r w:rsidR="00980ED4">
        <w:rPr>
          <w:sz w:val="28"/>
          <w:szCs w:val="28"/>
        </w:rPr>
        <w:t>м</w:t>
      </w:r>
      <w:r w:rsidR="00980ED4" w:rsidRPr="00980ED4">
        <w:rPr>
          <w:sz w:val="28"/>
          <w:szCs w:val="28"/>
        </w:rPr>
        <w:t xml:space="preserve"> политической партии "КОММУН</w:t>
      </w:r>
      <w:r w:rsidR="00980ED4" w:rsidRPr="00980ED4">
        <w:rPr>
          <w:sz w:val="28"/>
          <w:szCs w:val="28"/>
        </w:rPr>
        <w:t>И</w:t>
      </w:r>
      <w:r w:rsidR="00980ED4" w:rsidRPr="00980ED4">
        <w:rPr>
          <w:sz w:val="28"/>
          <w:szCs w:val="28"/>
        </w:rPr>
        <w:t>СТИЧЕСКАЯ ПАРТИЯ РОССИЙСКОЙ ФЕДЕРАЦИИ"</w:t>
      </w:r>
      <w:r w:rsidRPr="00E64D96">
        <w:rPr>
          <w:sz w:val="28"/>
          <w:szCs w:val="28"/>
        </w:rPr>
        <w:t>, руководствуясь подпунктом «г» пункта 8 статьи 29 Федерального</w:t>
      </w:r>
      <w:r>
        <w:rPr>
          <w:sz w:val="28"/>
          <w:szCs w:val="28"/>
        </w:rPr>
        <w:t xml:space="preserve"> </w:t>
      </w:r>
      <w:r w:rsidRPr="00E64D96">
        <w:rPr>
          <w:sz w:val="28"/>
          <w:szCs w:val="28"/>
        </w:rPr>
        <w:t xml:space="preserve">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E64D96">
          <w:rPr>
            <w:sz w:val="28"/>
            <w:szCs w:val="28"/>
          </w:rPr>
          <w:t>12.06.2002</w:t>
        </w:r>
      </w:smartTag>
      <w:r w:rsidRPr="00E64D96">
        <w:rPr>
          <w:sz w:val="28"/>
          <w:szCs w:val="28"/>
        </w:rPr>
        <w:t xml:space="preserve"> № 67-ФЗ «Об основных гарантиях избирательных прав и права на участие в реф</w:t>
      </w:r>
      <w:r w:rsidRPr="00E64D96">
        <w:rPr>
          <w:sz w:val="28"/>
          <w:szCs w:val="28"/>
        </w:rPr>
        <w:t>е</w:t>
      </w:r>
      <w:r w:rsidRPr="00E64D96">
        <w:rPr>
          <w:sz w:val="28"/>
          <w:szCs w:val="28"/>
        </w:rPr>
        <w:t>рендуме граждан Российской Федерации», пунктом 10.1 Методических р</w:t>
      </w:r>
      <w:r w:rsidRPr="00E64D96">
        <w:rPr>
          <w:sz w:val="28"/>
          <w:szCs w:val="28"/>
        </w:rPr>
        <w:t>е</w:t>
      </w:r>
      <w:r w:rsidRPr="00E64D96">
        <w:rPr>
          <w:sz w:val="28"/>
          <w:szCs w:val="28"/>
        </w:rPr>
        <w:t>комендаций о порядке формирования территориальных избирательных к</w:t>
      </w:r>
      <w:r w:rsidRPr="00E64D96">
        <w:rPr>
          <w:sz w:val="28"/>
          <w:szCs w:val="28"/>
        </w:rPr>
        <w:t>о</w:t>
      </w:r>
      <w:r w:rsidRPr="00E64D96">
        <w:rPr>
          <w:sz w:val="28"/>
          <w:szCs w:val="28"/>
        </w:rPr>
        <w:t>миссий, избирательных комиссий муниципальных образований, окружных и участковых избирательных комиссий, утвержденных постановлением Це</w:t>
      </w:r>
      <w:r w:rsidRPr="00E64D96">
        <w:rPr>
          <w:sz w:val="28"/>
          <w:szCs w:val="28"/>
        </w:rPr>
        <w:t>н</w:t>
      </w:r>
      <w:r w:rsidRPr="00E64D96">
        <w:rPr>
          <w:sz w:val="28"/>
          <w:szCs w:val="28"/>
        </w:rPr>
        <w:t xml:space="preserve">тральной избирательной комиссии Российской Федерации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 w:rsidRPr="00E64D96">
          <w:rPr>
            <w:sz w:val="28"/>
            <w:szCs w:val="28"/>
          </w:rPr>
          <w:t>17.02.2010</w:t>
        </w:r>
      </w:smartTag>
      <w:r w:rsidRPr="00E64D96">
        <w:rPr>
          <w:sz w:val="28"/>
          <w:szCs w:val="28"/>
        </w:rPr>
        <w:t xml:space="preserve"> № 192/1337-5,</w:t>
      </w:r>
    </w:p>
    <w:p w:rsidR="00FD360B" w:rsidRPr="00B52A84" w:rsidRDefault="00FD360B" w:rsidP="00CA79D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CA79D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CA79D9">
      <w:pPr>
        <w:ind w:firstLine="425"/>
        <w:jc w:val="center"/>
        <w:rPr>
          <w:sz w:val="28"/>
          <w:szCs w:val="28"/>
        </w:rPr>
      </w:pPr>
    </w:p>
    <w:p w:rsidR="001B044D" w:rsidRPr="00980ED4" w:rsidRDefault="00235A9D" w:rsidP="00CA79D9">
      <w:pPr>
        <w:ind w:firstLine="425"/>
        <w:jc w:val="center"/>
        <w:rPr>
          <w:b/>
          <w:sz w:val="28"/>
          <w:szCs w:val="28"/>
        </w:rPr>
      </w:pPr>
      <w:r w:rsidRPr="00980ED4">
        <w:rPr>
          <w:b/>
          <w:sz w:val="28"/>
          <w:szCs w:val="28"/>
        </w:rPr>
        <w:t>ПОСТАНОВЛЯЕТ:</w:t>
      </w:r>
    </w:p>
    <w:p w:rsidR="00FD360B" w:rsidRPr="00980ED4" w:rsidRDefault="00FD360B" w:rsidP="00CA79D9">
      <w:pPr>
        <w:ind w:firstLine="425"/>
        <w:jc w:val="center"/>
        <w:rPr>
          <w:b/>
          <w:sz w:val="28"/>
          <w:szCs w:val="28"/>
        </w:rPr>
      </w:pPr>
    </w:p>
    <w:p w:rsidR="00CA79D9" w:rsidRPr="00CA79D9" w:rsidRDefault="00CA79D9" w:rsidP="00CA79D9">
      <w:pPr>
        <w:ind w:firstLine="709"/>
        <w:jc w:val="both"/>
        <w:rPr>
          <w:sz w:val="28"/>
          <w:szCs w:val="28"/>
        </w:rPr>
      </w:pPr>
      <w:r w:rsidRPr="00980ED4">
        <w:rPr>
          <w:sz w:val="28"/>
          <w:szCs w:val="28"/>
        </w:rPr>
        <w:t>1.</w:t>
      </w:r>
      <w:r w:rsidRPr="00980ED4">
        <w:rPr>
          <w:sz w:val="28"/>
          <w:szCs w:val="28"/>
          <w:lang w:val="en-US"/>
        </w:rPr>
        <w:t> </w:t>
      </w:r>
      <w:r w:rsidRPr="00980ED4">
        <w:rPr>
          <w:sz w:val="28"/>
          <w:szCs w:val="28"/>
        </w:rPr>
        <w:t>Считать досрочно прекращенными полномочия члена участковой комиссии избирательного участка, участка референдума № 241 города Бата</w:t>
      </w:r>
      <w:r w:rsidRPr="00980ED4">
        <w:rPr>
          <w:sz w:val="28"/>
          <w:szCs w:val="28"/>
        </w:rPr>
        <w:t>й</w:t>
      </w:r>
      <w:r w:rsidRPr="00980ED4">
        <w:rPr>
          <w:sz w:val="28"/>
          <w:szCs w:val="28"/>
        </w:rPr>
        <w:t xml:space="preserve">ска с правом решающего голоса </w:t>
      </w:r>
      <w:proofErr w:type="spellStart"/>
      <w:r w:rsidRPr="00980ED4">
        <w:rPr>
          <w:sz w:val="28"/>
          <w:szCs w:val="28"/>
        </w:rPr>
        <w:t>Хлыниной</w:t>
      </w:r>
      <w:proofErr w:type="spellEnd"/>
      <w:r w:rsidRPr="00980ED4">
        <w:rPr>
          <w:sz w:val="28"/>
          <w:szCs w:val="28"/>
        </w:rPr>
        <w:t xml:space="preserve"> Аллы Владимировны с </w:t>
      </w:r>
      <w:r w:rsidR="00980ED4" w:rsidRPr="00980ED4">
        <w:rPr>
          <w:sz w:val="28"/>
          <w:szCs w:val="28"/>
        </w:rPr>
        <w:t>25</w:t>
      </w:r>
      <w:r w:rsidRPr="00980ED4">
        <w:rPr>
          <w:sz w:val="28"/>
          <w:szCs w:val="28"/>
        </w:rPr>
        <w:t xml:space="preserve"> </w:t>
      </w:r>
      <w:r w:rsidR="00980ED4" w:rsidRPr="00980ED4">
        <w:rPr>
          <w:sz w:val="28"/>
          <w:szCs w:val="28"/>
        </w:rPr>
        <w:t xml:space="preserve">июля </w:t>
      </w:r>
      <w:r w:rsidRPr="00980ED4">
        <w:rPr>
          <w:sz w:val="28"/>
          <w:szCs w:val="28"/>
        </w:rPr>
        <w:t>201</w:t>
      </w:r>
      <w:r w:rsidR="00980ED4" w:rsidRPr="00980ED4">
        <w:rPr>
          <w:sz w:val="28"/>
          <w:szCs w:val="28"/>
        </w:rPr>
        <w:t>9</w:t>
      </w:r>
      <w:r w:rsidRPr="00980ED4">
        <w:rPr>
          <w:sz w:val="28"/>
          <w:szCs w:val="28"/>
        </w:rPr>
        <w:t xml:space="preserve"> года.</w:t>
      </w:r>
    </w:p>
    <w:p w:rsidR="00CA79D9" w:rsidRDefault="00CA79D9" w:rsidP="00CA79D9">
      <w:pPr>
        <w:ind w:firstLine="709"/>
        <w:jc w:val="both"/>
        <w:rPr>
          <w:szCs w:val="28"/>
        </w:rPr>
      </w:pPr>
      <w:r w:rsidRPr="00CA79D9">
        <w:rPr>
          <w:sz w:val="28"/>
          <w:szCs w:val="28"/>
        </w:rPr>
        <w:lastRenderedPageBreak/>
        <w:t>2.</w:t>
      </w:r>
      <w:r w:rsidRPr="00CA79D9">
        <w:rPr>
          <w:sz w:val="28"/>
          <w:szCs w:val="28"/>
          <w:lang w:val="en-US"/>
        </w:rPr>
        <w:t> </w:t>
      </w:r>
      <w:r w:rsidRPr="00CA79D9">
        <w:rPr>
          <w:sz w:val="28"/>
          <w:szCs w:val="28"/>
        </w:rPr>
        <w:t xml:space="preserve">Направить настоящее постановление в </w:t>
      </w:r>
      <w:r>
        <w:rPr>
          <w:sz w:val="28"/>
          <w:szCs w:val="28"/>
        </w:rPr>
        <w:t>участковую</w:t>
      </w:r>
      <w:r w:rsidRPr="00CA79D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комиссию</w:t>
      </w:r>
      <w:r w:rsidRPr="00CA79D9">
        <w:rPr>
          <w:sz w:val="28"/>
          <w:szCs w:val="28"/>
        </w:rPr>
        <w:t xml:space="preserve"> изб</w:t>
      </w:r>
      <w:r w:rsidRPr="00CA79D9">
        <w:rPr>
          <w:sz w:val="28"/>
          <w:szCs w:val="28"/>
        </w:rPr>
        <w:t>и</w:t>
      </w:r>
      <w:r w:rsidRPr="00CA79D9">
        <w:rPr>
          <w:sz w:val="28"/>
          <w:szCs w:val="28"/>
        </w:rPr>
        <w:t>рательного участка, участка референдума № 241 города Батайска</w:t>
      </w:r>
      <w:r>
        <w:rPr>
          <w:szCs w:val="28"/>
        </w:rPr>
        <w:t>.</w:t>
      </w:r>
    </w:p>
    <w:p w:rsidR="00CA79D9" w:rsidRPr="00CA79D9" w:rsidRDefault="00CA79D9" w:rsidP="00CA79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A79D9">
        <w:rPr>
          <w:sz w:val="28"/>
          <w:szCs w:val="28"/>
        </w:rPr>
        <w:t>. </w:t>
      </w:r>
      <w:proofErr w:type="gramStart"/>
      <w:r w:rsidRPr="00CA79D9">
        <w:rPr>
          <w:sz w:val="28"/>
          <w:szCs w:val="28"/>
        </w:rPr>
        <w:t>Разместить</w:t>
      </w:r>
      <w:proofErr w:type="gramEnd"/>
      <w:r w:rsidRPr="00CA79D9">
        <w:rPr>
          <w:sz w:val="28"/>
          <w:szCs w:val="28"/>
        </w:rPr>
        <w:t xml:space="preserve"> настоящее постановление на официальном сайте </w:t>
      </w:r>
      <w:r>
        <w:rPr>
          <w:sz w:val="28"/>
          <w:szCs w:val="28"/>
        </w:rPr>
        <w:t>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ториальной избирательной комиссии города Батайска</w:t>
      </w:r>
      <w:r w:rsidRPr="00CA79D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7449" w:rsidRDefault="00CA79D9" w:rsidP="00CA79D9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E81314" w:rsidRPr="00A12E36">
        <w:rPr>
          <w:rFonts w:ascii="Times New Roman" w:hAnsi="Times New Roman" w:cs="Times New Roman"/>
          <w:sz w:val="28"/>
        </w:rPr>
        <w:t xml:space="preserve">. </w:t>
      </w:r>
      <w:proofErr w:type="gramStart"/>
      <w:r w:rsidR="00ED7449" w:rsidRPr="00A12E36">
        <w:rPr>
          <w:rFonts w:ascii="Times New Roman" w:hAnsi="Times New Roman" w:cs="Times New Roman"/>
          <w:sz w:val="28"/>
        </w:rPr>
        <w:t>Контроль за</w:t>
      </w:r>
      <w:proofErr w:type="gramEnd"/>
      <w:r w:rsidR="00ED7449" w:rsidRPr="00A12E36">
        <w:rPr>
          <w:rFonts w:ascii="Times New Roman" w:hAnsi="Times New Roman" w:cs="Times New Roman"/>
          <w:sz w:val="28"/>
        </w:rPr>
        <w:t xml:space="preserve"> выполнением настоящего постановления возложить на секретаря Территориальной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избирательной комиссии </w:t>
      </w:r>
      <w:proofErr w:type="spellStart"/>
      <w:r w:rsidR="00E81314"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 w:rsidR="00E81314"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Pr="00FC341F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0D7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17AF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73B"/>
    <w:rsid w:val="00482C27"/>
    <w:rsid w:val="0048779E"/>
    <w:rsid w:val="004947EA"/>
    <w:rsid w:val="004967B1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6CC7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4100C"/>
    <w:rsid w:val="008442A2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0ED4"/>
    <w:rsid w:val="0098409F"/>
    <w:rsid w:val="009844A5"/>
    <w:rsid w:val="00986617"/>
    <w:rsid w:val="0098750C"/>
    <w:rsid w:val="00993953"/>
    <w:rsid w:val="009B5B0B"/>
    <w:rsid w:val="009B765B"/>
    <w:rsid w:val="009C07DF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2E36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56B1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A79D9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01E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64D96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826F9-BB6C-4BA6-892B-DD0D7A5DF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2019-07-27T12:18:00Z</cp:lastPrinted>
  <dcterms:created xsi:type="dcterms:W3CDTF">2019-07-14T22:19:00Z</dcterms:created>
  <dcterms:modified xsi:type="dcterms:W3CDTF">2019-08-27T07:50:00Z</dcterms:modified>
</cp:coreProperties>
</file>