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B2F3E" w:rsidRPr="00954CC0" w:rsidRDefault="009B2F3E" w:rsidP="009B2F3E">
      <w:pPr>
        <w:pStyle w:val="ae"/>
        <w:pBdr>
          <w:bottom w:val="none" w:sz="0" w:space="0" w:color="auto"/>
        </w:pBdr>
        <w:jc w:val="center"/>
        <w:rPr>
          <w:color w:val="auto"/>
        </w:rPr>
      </w:pPr>
      <w:r w:rsidRPr="00954CC0">
        <w:rPr>
          <w:color w:val="auto"/>
        </w:rPr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.15pt;height:42.15pt" o:ole="" fillcolor="window">
            <v:imagedata r:id="rId7" o:title=""/>
          </v:shape>
          <o:OLEObject Type="Embed" ProgID="Word.Picture.8" ShapeID="_x0000_i1025" DrawAspect="Content" ObjectID="_1746530719" r:id="rId8"/>
        </w:object>
      </w:r>
    </w:p>
    <w:p w:rsidR="009B2F3E" w:rsidRPr="00954CC0" w:rsidRDefault="009B2F3E" w:rsidP="009B2F3E">
      <w:pPr>
        <w:jc w:val="center"/>
        <w:outlineLvl w:val="0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 xml:space="preserve">ТЕРРИТОРИАЛЬНАЯ ИЗБИРАТЕЛЬНАЯ КОМИССИЯ </w:t>
      </w:r>
    </w:p>
    <w:p w:rsidR="009B2F3E" w:rsidRPr="00954CC0" w:rsidRDefault="009B2F3E" w:rsidP="009B2F3E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>ГОРОДА БАТАЙСКА</w:t>
      </w:r>
      <w:r>
        <w:rPr>
          <w:b/>
          <w:sz w:val="32"/>
          <w:szCs w:val="32"/>
        </w:rPr>
        <w:t xml:space="preserve"> РОСТОВСКОЙ ОБЛАСТИ</w:t>
      </w:r>
    </w:p>
    <w:p w:rsidR="009B2F3E" w:rsidRPr="00954CC0" w:rsidRDefault="009B2F3E" w:rsidP="009B2F3E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p w:rsidR="009B2F3E" w:rsidRPr="002479E4" w:rsidRDefault="009B2F3E" w:rsidP="009B2F3E">
      <w:pPr>
        <w:rPr>
          <w:sz w:val="20"/>
          <w:szCs w:val="20"/>
        </w:rPr>
      </w:pPr>
      <w:r>
        <w:rPr>
          <w:sz w:val="20"/>
          <w:szCs w:val="20"/>
        </w:rPr>
        <w:t>пл. Ленина, 3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          тел.:</w:t>
      </w:r>
      <w:r w:rsidRPr="002479E4">
        <w:rPr>
          <w:sz w:val="20"/>
          <w:szCs w:val="20"/>
        </w:rPr>
        <w:t xml:space="preserve"> (86354) 5-81-63, 5-81-64</w:t>
      </w:r>
    </w:p>
    <w:p w:rsidR="009B2F3E" w:rsidRPr="009B2F3E" w:rsidRDefault="009B2F3E" w:rsidP="009B2F3E">
      <w:pPr>
        <w:rPr>
          <w:sz w:val="20"/>
          <w:szCs w:val="20"/>
        </w:rPr>
      </w:pPr>
      <w:r>
        <w:rPr>
          <w:sz w:val="20"/>
          <w:szCs w:val="20"/>
        </w:rPr>
        <w:t>г</w:t>
      </w:r>
      <w:r w:rsidRPr="009B2F3E">
        <w:rPr>
          <w:sz w:val="20"/>
          <w:szCs w:val="20"/>
        </w:rPr>
        <w:t xml:space="preserve">. </w:t>
      </w:r>
      <w:r>
        <w:rPr>
          <w:sz w:val="20"/>
          <w:szCs w:val="20"/>
        </w:rPr>
        <w:t>Батайск</w:t>
      </w:r>
      <w:r w:rsidRPr="009B2F3E">
        <w:rPr>
          <w:sz w:val="20"/>
          <w:szCs w:val="20"/>
        </w:rPr>
        <w:t>, 346880</w:t>
      </w:r>
      <w:r w:rsidRPr="009B2F3E">
        <w:rPr>
          <w:sz w:val="20"/>
          <w:szCs w:val="20"/>
        </w:rPr>
        <w:tab/>
      </w:r>
      <w:r w:rsidRPr="009B2F3E">
        <w:rPr>
          <w:sz w:val="20"/>
          <w:szCs w:val="20"/>
        </w:rPr>
        <w:tab/>
      </w:r>
      <w:r w:rsidRPr="009B2F3E">
        <w:rPr>
          <w:sz w:val="20"/>
          <w:szCs w:val="20"/>
        </w:rPr>
        <w:tab/>
        <w:t xml:space="preserve">                                                                   </w:t>
      </w:r>
      <w:r>
        <w:rPr>
          <w:sz w:val="20"/>
          <w:szCs w:val="20"/>
          <w:lang w:val="en-US"/>
        </w:rPr>
        <w:t>E</w:t>
      </w:r>
      <w:r w:rsidRPr="009B2F3E">
        <w:rPr>
          <w:sz w:val="20"/>
          <w:szCs w:val="20"/>
        </w:rPr>
        <w:t>-</w:t>
      </w:r>
      <w:r>
        <w:rPr>
          <w:sz w:val="20"/>
          <w:szCs w:val="20"/>
          <w:lang w:val="en-US"/>
        </w:rPr>
        <w:t>mail</w:t>
      </w:r>
      <w:r w:rsidRPr="009B2F3E">
        <w:rPr>
          <w:sz w:val="20"/>
          <w:szCs w:val="20"/>
        </w:rPr>
        <w:t xml:space="preserve">: </w:t>
      </w:r>
      <w:proofErr w:type="spellStart"/>
      <w:r>
        <w:rPr>
          <w:sz w:val="20"/>
          <w:szCs w:val="20"/>
          <w:lang w:val="en-US"/>
        </w:rPr>
        <w:t>tikbataysk</w:t>
      </w:r>
      <w:proofErr w:type="spellEnd"/>
      <w:r w:rsidRPr="009B2F3E">
        <w:rPr>
          <w:sz w:val="20"/>
          <w:szCs w:val="20"/>
        </w:rPr>
        <w:t>@</w:t>
      </w:r>
      <w:proofErr w:type="spellStart"/>
      <w:r>
        <w:rPr>
          <w:sz w:val="20"/>
          <w:szCs w:val="20"/>
          <w:lang w:val="en-US"/>
        </w:rPr>
        <w:t>yandex</w:t>
      </w:r>
      <w:proofErr w:type="spellEnd"/>
      <w:r w:rsidRPr="009B2F3E">
        <w:rPr>
          <w:sz w:val="20"/>
          <w:szCs w:val="20"/>
        </w:rPr>
        <w:t>.</w:t>
      </w:r>
    </w:p>
    <w:p w:rsidR="009B2F3E" w:rsidRPr="009B2F3E" w:rsidRDefault="009B2F3E" w:rsidP="009B2F3E">
      <w:pPr>
        <w:rPr>
          <w:sz w:val="40"/>
          <w:szCs w:val="40"/>
        </w:rPr>
      </w:pPr>
    </w:p>
    <w:tbl>
      <w:tblPr>
        <w:tblStyle w:val="a8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158"/>
        <w:gridCol w:w="3160"/>
        <w:gridCol w:w="3263"/>
      </w:tblGrid>
      <w:tr w:rsidR="009B2F3E" w:rsidRPr="00954CC0" w:rsidTr="00766687">
        <w:trPr>
          <w:tblCellSpacing w:w="28" w:type="dxa"/>
          <w:jc w:val="center"/>
        </w:trPr>
        <w:tc>
          <w:tcPr>
            <w:tcW w:w="9468" w:type="dxa"/>
            <w:gridSpan w:val="3"/>
          </w:tcPr>
          <w:p w:rsidR="009B2F3E" w:rsidRPr="00954CC0" w:rsidRDefault="009B2F3E" w:rsidP="00766687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54CC0"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9B2F3E" w:rsidRPr="00954CC0" w:rsidTr="00766687">
        <w:trPr>
          <w:tblCellSpacing w:w="28" w:type="dxa"/>
          <w:jc w:val="center"/>
        </w:trPr>
        <w:tc>
          <w:tcPr>
            <w:tcW w:w="3073" w:type="dxa"/>
          </w:tcPr>
          <w:p w:rsidR="009B2F3E" w:rsidRPr="00954CC0" w:rsidRDefault="009B2F3E" w:rsidP="00766687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29 мая 2023</w:t>
            </w:r>
            <w:r w:rsidRPr="0070350C">
              <w:rPr>
                <w:b/>
                <w:sz w:val="28"/>
                <w:szCs w:val="28"/>
              </w:rPr>
              <w:t xml:space="preserve"> года</w:t>
            </w:r>
          </w:p>
        </w:tc>
        <w:tc>
          <w:tcPr>
            <w:tcW w:w="3104" w:type="dxa"/>
          </w:tcPr>
          <w:p w:rsidR="009B2F3E" w:rsidRDefault="009B2F3E" w:rsidP="00766687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  <w:p w:rsidR="009B2F3E" w:rsidRPr="00954CC0" w:rsidRDefault="009B2F3E" w:rsidP="00766687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179" w:type="dxa"/>
          </w:tcPr>
          <w:p w:rsidR="009B2F3E" w:rsidRPr="00954CC0" w:rsidRDefault="009B2F3E" w:rsidP="00766687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                           № 55-</w:t>
            </w:r>
            <w:r w:rsidR="00F156A0">
              <w:rPr>
                <w:b/>
                <w:sz w:val="28"/>
                <w:szCs w:val="28"/>
              </w:rPr>
              <w:t>3</w:t>
            </w:r>
            <w:r w:rsidR="00801082">
              <w:rPr>
                <w:b/>
                <w:sz w:val="28"/>
                <w:szCs w:val="28"/>
              </w:rPr>
              <w:t>6</w:t>
            </w:r>
          </w:p>
        </w:tc>
      </w:tr>
      <w:tr w:rsidR="009B2F3E" w:rsidRPr="00954CC0" w:rsidTr="00766687">
        <w:trPr>
          <w:tblCellSpacing w:w="28" w:type="dxa"/>
          <w:jc w:val="center"/>
        </w:trPr>
        <w:tc>
          <w:tcPr>
            <w:tcW w:w="3073" w:type="dxa"/>
          </w:tcPr>
          <w:p w:rsidR="009B2F3E" w:rsidRPr="00954CC0" w:rsidRDefault="009B2F3E" w:rsidP="00766687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104" w:type="dxa"/>
          </w:tcPr>
          <w:p w:rsidR="009B2F3E" w:rsidRDefault="009B2F3E" w:rsidP="00766687">
            <w:pPr>
              <w:spacing w:line="276" w:lineRule="auto"/>
              <w:jc w:val="center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город Батайск</w:t>
            </w:r>
          </w:p>
          <w:p w:rsidR="009B2F3E" w:rsidRPr="00954CC0" w:rsidRDefault="009B2F3E" w:rsidP="00766687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3179" w:type="dxa"/>
          </w:tcPr>
          <w:p w:rsidR="009B2F3E" w:rsidRPr="00954CC0" w:rsidRDefault="009B2F3E" w:rsidP="00766687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</w:tr>
    </w:tbl>
    <w:p w:rsidR="00A168F1" w:rsidRPr="009B4420" w:rsidRDefault="00A168F1" w:rsidP="004240F6">
      <w:pPr>
        <w:pStyle w:val="ConsNonformat"/>
        <w:tabs>
          <w:tab w:val="left" w:pos="2410"/>
          <w:tab w:val="left" w:pos="7938"/>
        </w:tabs>
        <w:ind w:left="1560" w:right="1418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B4420">
        <w:rPr>
          <w:rFonts w:ascii="Times New Roman" w:hAnsi="Times New Roman" w:cs="Times New Roman"/>
          <w:b/>
          <w:sz w:val="28"/>
          <w:szCs w:val="28"/>
        </w:rPr>
        <w:t>О формировании участковой избирательной комиссии избирательного участка</w:t>
      </w:r>
      <w:r w:rsidR="00A00DBF">
        <w:rPr>
          <w:rFonts w:ascii="Times New Roman" w:hAnsi="Times New Roman" w:cs="Times New Roman"/>
          <w:b/>
          <w:sz w:val="28"/>
          <w:szCs w:val="28"/>
        </w:rPr>
        <w:t>, участка референдума</w:t>
      </w:r>
      <w:r w:rsidRPr="009B4420">
        <w:rPr>
          <w:rFonts w:ascii="Times New Roman" w:hAnsi="Times New Roman" w:cs="Times New Roman"/>
          <w:b/>
          <w:sz w:val="28"/>
          <w:szCs w:val="28"/>
        </w:rPr>
        <w:t xml:space="preserve"> № </w:t>
      </w:r>
      <w:r w:rsidR="00F6025E" w:rsidRPr="009B4420">
        <w:rPr>
          <w:rFonts w:ascii="Times New Roman" w:hAnsi="Times New Roman" w:cs="Times New Roman"/>
          <w:b/>
          <w:sz w:val="28"/>
          <w:szCs w:val="28"/>
        </w:rPr>
        <w:t>2</w:t>
      </w:r>
      <w:r w:rsidR="00801082">
        <w:rPr>
          <w:rFonts w:ascii="Times New Roman" w:hAnsi="Times New Roman" w:cs="Times New Roman"/>
          <w:b/>
          <w:sz w:val="28"/>
          <w:szCs w:val="28"/>
        </w:rPr>
        <w:t>54</w:t>
      </w:r>
    </w:p>
    <w:p w:rsidR="00A168F1" w:rsidRPr="009B4420" w:rsidRDefault="00A168F1" w:rsidP="00A168F1">
      <w:pPr>
        <w:pStyle w:val="21"/>
        <w:tabs>
          <w:tab w:val="left" w:pos="8222"/>
        </w:tabs>
        <w:spacing w:after="0" w:line="240" w:lineRule="auto"/>
        <w:ind w:left="2268" w:right="1473"/>
        <w:jc w:val="both"/>
        <w:rPr>
          <w:b/>
          <w:sz w:val="28"/>
          <w:szCs w:val="28"/>
        </w:rPr>
      </w:pPr>
    </w:p>
    <w:p w:rsidR="004A4851" w:rsidRPr="009B4420" w:rsidRDefault="00A168F1" w:rsidP="00A168F1">
      <w:pPr>
        <w:ind w:firstLine="708"/>
        <w:jc w:val="both"/>
        <w:rPr>
          <w:sz w:val="28"/>
          <w:szCs w:val="28"/>
        </w:rPr>
      </w:pPr>
      <w:r w:rsidRPr="009B4420">
        <w:rPr>
          <w:sz w:val="28"/>
          <w:szCs w:val="28"/>
        </w:rPr>
        <w:t xml:space="preserve">Рассмотрев предложения по кандидатурам для назначения в составы участковых  избирательных  комиссий,  в соответствии со статьями 20, 22, 27 Федерального закона от 12.06.2002 № 67-ФЗ «Об основных гарантиях избирательных прав и права на участие в референдуме граждан </w:t>
      </w:r>
      <w:proofErr w:type="gramStart"/>
      <w:r w:rsidRPr="009B4420">
        <w:rPr>
          <w:sz w:val="28"/>
          <w:szCs w:val="28"/>
        </w:rPr>
        <w:t>Российской</w:t>
      </w:r>
      <w:proofErr w:type="gramEnd"/>
      <w:r w:rsidRPr="009B4420">
        <w:rPr>
          <w:sz w:val="28"/>
          <w:szCs w:val="28"/>
        </w:rPr>
        <w:t xml:space="preserve"> Федерации», </w:t>
      </w:r>
      <w:r w:rsidR="00F17396">
        <w:rPr>
          <w:sz w:val="28"/>
          <w:szCs w:val="28"/>
        </w:rPr>
        <w:t>Методическими рекомендациями</w:t>
      </w:r>
      <w:r w:rsidR="00F17396" w:rsidRPr="004F4236">
        <w:rPr>
          <w:sz w:val="28"/>
          <w:szCs w:val="28"/>
        </w:rPr>
        <w:t xml:space="preserve"> о порядке формирования территориальных, окружных и участковых избирательных комиссий</w:t>
      </w:r>
      <w:r w:rsidR="00F17396">
        <w:rPr>
          <w:sz w:val="28"/>
          <w:szCs w:val="28"/>
        </w:rPr>
        <w:t>, утвержденными</w:t>
      </w:r>
      <w:r w:rsidR="00F17396" w:rsidRPr="004F4236">
        <w:rPr>
          <w:sz w:val="28"/>
          <w:szCs w:val="28"/>
        </w:rPr>
        <w:t xml:space="preserve"> постановлением Центральной избирательной комиссии Российской Федерации от 15 марта 2023 № 111/863-8</w:t>
      </w:r>
      <w:r w:rsidRPr="009B4420">
        <w:rPr>
          <w:sz w:val="28"/>
          <w:szCs w:val="28"/>
        </w:rPr>
        <w:t xml:space="preserve">, статьей 18 Областного закона от 12.05.2016 № 525-ЗС «О выборах и референдумах в Ростовской области», </w:t>
      </w:r>
    </w:p>
    <w:p w:rsidR="00A168F1" w:rsidRPr="009B4420" w:rsidRDefault="00A168F1" w:rsidP="00F17396">
      <w:pPr>
        <w:ind w:firstLine="708"/>
        <w:jc w:val="both"/>
        <w:rPr>
          <w:sz w:val="28"/>
          <w:szCs w:val="28"/>
        </w:rPr>
      </w:pPr>
      <w:r w:rsidRPr="009B4420">
        <w:rPr>
          <w:sz w:val="28"/>
          <w:szCs w:val="28"/>
        </w:rPr>
        <w:t>Территориальная избирательная комиссия города Батайска</w:t>
      </w:r>
      <w:r w:rsidR="00F17396">
        <w:rPr>
          <w:sz w:val="28"/>
          <w:szCs w:val="28"/>
        </w:rPr>
        <w:t xml:space="preserve"> Ростовской области</w:t>
      </w:r>
    </w:p>
    <w:p w:rsidR="00A168F1" w:rsidRPr="009B4420" w:rsidRDefault="00A168F1" w:rsidP="00A168F1">
      <w:pPr>
        <w:ind w:firstLine="708"/>
        <w:jc w:val="center"/>
        <w:rPr>
          <w:sz w:val="28"/>
          <w:szCs w:val="28"/>
        </w:rPr>
      </w:pPr>
    </w:p>
    <w:p w:rsidR="00A168F1" w:rsidRPr="009B4420" w:rsidRDefault="00A168F1" w:rsidP="00A168F1">
      <w:pPr>
        <w:ind w:firstLine="708"/>
        <w:jc w:val="center"/>
        <w:rPr>
          <w:b/>
          <w:sz w:val="28"/>
          <w:szCs w:val="28"/>
        </w:rPr>
      </w:pPr>
      <w:r w:rsidRPr="009B4420">
        <w:rPr>
          <w:b/>
          <w:sz w:val="28"/>
          <w:szCs w:val="28"/>
        </w:rPr>
        <w:t>ПОСТАНОВЛЯЕТ:</w:t>
      </w:r>
    </w:p>
    <w:p w:rsidR="00A168F1" w:rsidRDefault="00A168F1" w:rsidP="008412E0">
      <w:pPr>
        <w:pStyle w:val="ConsNonformat"/>
        <w:numPr>
          <w:ilvl w:val="0"/>
          <w:numId w:val="9"/>
        </w:numPr>
        <w:spacing w:before="120" w:line="276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B4420">
        <w:rPr>
          <w:rFonts w:ascii="Times New Roman" w:hAnsi="Times New Roman" w:cs="Times New Roman"/>
          <w:sz w:val="28"/>
          <w:szCs w:val="28"/>
        </w:rPr>
        <w:t>Сформировать участковую избирательную комиссию  избирательного участка</w:t>
      </w:r>
      <w:r w:rsidR="00A00DBF">
        <w:rPr>
          <w:rFonts w:ascii="Times New Roman" w:hAnsi="Times New Roman" w:cs="Times New Roman"/>
          <w:sz w:val="28"/>
          <w:szCs w:val="28"/>
        </w:rPr>
        <w:t>, участка референдума</w:t>
      </w:r>
      <w:r w:rsidR="00801082">
        <w:rPr>
          <w:rFonts w:ascii="Times New Roman" w:hAnsi="Times New Roman" w:cs="Times New Roman"/>
          <w:sz w:val="28"/>
          <w:szCs w:val="28"/>
        </w:rPr>
        <w:t xml:space="preserve"> № 254</w:t>
      </w:r>
      <w:r w:rsidRPr="009B4420">
        <w:rPr>
          <w:rFonts w:ascii="Times New Roman" w:hAnsi="Times New Roman" w:cs="Times New Roman"/>
          <w:sz w:val="28"/>
          <w:szCs w:val="28"/>
        </w:rPr>
        <w:t xml:space="preserve"> со сроком полномочий пять лет</w:t>
      </w:r>
      <w:r w:rsidR="00A00DBF">
        <w:rPr>
          <w:rFonts w:ascii="Times New Roman" w:hAnsi="Times New Roman" w:cs="Times New Roman"/>
          <w:sz w:val="28"/>
          <w:szCs w:val="28"/>
        </w:rPr>
        <w:t xml:space="preserve"> </w:t>
      </w:r>
      <w:r w:rsidRPr="009B4420">
        <w:rPr>
          <w:rFonts w:ascii="Times New Roman" w:hAnsi="Times New Roman" w:cs="Times New Roman"/>
          <w:sz w:val="28"/>
          <w:szCs w:val="28"/>
        </w:rPr>
        <w:t xml:space="preserve">в количестве </w:t>
      </w:r>
      <w:r w:rsidR="009F33EC">
        <w:rPr>
          <w:rFonts w:ascii="Times New Roman" w:hAnsi="Times New Roman" w:cs="Times New Roman"/>
          <w:sz w:val="28"/>
          <w:szCs w:val="28"/>
        </w:rPr>
        <w:t>9</w:t>
      </w:r>
      <w:r w:rsidR="00F6025E" w:rsidRPr="009B4420">
        <w:rPr>
          <w:rFonts w:ascii="Times New Roman" w:hAnsi="Times New Roman" w:cs="Times New Roman"/>
          <w:sz w:val="28"/>
          <w:szCs w:val="28"/>
        </w:rPr>
        <w:t xml:space="preserve"> </w:t>
      </w:r>
      <w:r w:rsidRPr="009B4420">
        <w:rPr>
          <w:rFonts w:ascii="Times New Roman" w:hAnsi="Times New Roman" w:cs="Times New Roman"/>
          <w:sz w:val="28"/>
          <w:szCs w:val="28"/>
        </w:rPr>
        <w:t>членов участковой избирательной комиссии с правом решающего голоса, назначив в ее состав членами участковых избирательных комиссий с правом решающего голоса следующих лиц:</w:t>
      </w:r>
    </w:p>
    <w:p w:rsidR="008412E0" w:rsidRDefault="008412E0" w:rsidP="008412E0">
      <w:pPr>
        <w:pStyle w:val="ConsNonformat"/>
        <w:spacing w:before="120"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567A2" w:rsidRDefault="00C567A2" w:rsidP="008412E0">
      <w:pPr>
        <w:pStyle w:val="ConsNonformat"/>
        <w:spacing w:before="120"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90761" w:rsidRDefault="00490761" w:rsidP="008412E0">
      <w:pPr>
        <w:pStyle w:val="ConsNonformat"/>
        <w:spacing w:before="120"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404B4" w:rsidRDefault="00B404B4" w:rsidP="008412E0">
      <w:pPr>
        <w:pStyle w:val="ConsNonformat"/>
        <w:spacing w:before="120"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Ind w:w="-80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650"/>
        <w:gridCol w:w="4539"/>
        <w:gridCol w:w="4309"/>
      </w:tblGrid>
      <w:tr w:rsidR="00DA7924" w:rsidTr="00DA7924">
        <w:trPr>
          <w:trHeight w:val="20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7924" w:rsidRPr="00DA7924" w:rsidRDefault="00DA7924" w:rsidP="003C1D15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DA7924">
              <w:rPr>
                <w:sz w:val="28"/>
                <w:szCs w:val="28"/>
              </w:rPr>
              <w:t xml:space="preserve">№ </w:t>
            </w:r>
            <w:proofErr w:type="gramStart"/>
            <w:r w:rsidRPr="00DA7924">
              <w:rPr>
                <w:sz w:val="28"/>
                <w:szCs w:val="28"/>
              </w:rPr>
              <w:t>п</w:t>
            </w:r>
            <w:proofErr w:type="gramEnd"/>
            <w:r w:rsidRPr="00DA7924">
              <w:rPr>
                <w:sz w:val="28"/>
                <w:szCs w:val="28"/>
              </w:rPr>
              <w:t xml:space="preserve">/п </w:t>
            </w:r>
          </w:p>
        </w:tc>
        <w:tc>
          <w:tcPr>
            <w:tcW w:w="4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7924" w:rsidRPr="00DA7924" w:rsidRDefault="00DA7924" w:rsidP="003C1D15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DA7924">
              <w:rPr>
                <w:sz w:val="28"/>
                <w:szCs w:val="28"/>
              </w:rPr>
              <w:t xml:space="preserve">Фамилия, имя, отчество </w:t>
            </w:r>
          </w:p>
        </w:tc>
        <w:tc>
          <w:tcPr>
            <w:tcW w:w="4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7924" w:rsidRPr="00DA7924" w:rsidRDefault="00DA7924" w:rsidP="003C1D15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DA7924">
              <w:rPr>
                <w:sz w:val="28"/>
                <w:szCs w:val="28"/>
              </w:rPr>
              <w:t xml:space="preserve">Субъект предложения кандидатуры в состав участковой избирательной комиссии </w:t>
            </w:r>
          </w:p>
        </w:tc>
      </w:tr>
      <w:tr w:rsidR="00DA7924" w:rsidTr="00DA7924">
        <w:trPr>
          <w:trHeight w:val="13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7924" w:rsidRPr="00DA7924" w:rsidRDefault="00DA7924" w:rsidP="003C1D15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DA7924">
              <w:rPr>
                <w:sz w:val="28"/>
                <w:szCs w:val="28"/>
              </w:rPr>
              <w:t xml:space="preserve">1 </w:t>
            </w:r>
          </w:p>
        </w:tc>
        <w:tc>
          <w:tcPr>
            <w:tcW w:w="4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7924" w:rsidRPr="00DA7924" w:rsidRDefault="00DA7924" w:rsidP="003C1D15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DA7924">
              <w:rPr>
                <w:sz w:val="28"/>
                <w:szCs w:val="28"/>
              </w:rPr>
              <w:t xml:space="preserve">2 </w:t>
            </w:r>
          </w:p>
        </w:tc>
        <w:tc>
          <w:tcPr>
            <w:tcW w:w="4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7924" w:rsidRPr="00DA7924" w:rsidRDefault="00DA7924" w:rsidP="003C1D15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DA7924">
              <w:rPr>
                <w:sz w:val="28"/>
                <w:szCs w:val="28"/>
              </w:rPr>
              <w:t xml:space="preserve">3 </w:t>
            </w:r>
          </w:p>
        </w:tc>
      </w:tr>
      <w:tr w:rsidR="00DA7924" w:rsidRPr="002A0AB7" w:rsidTr="00DA7924">
        <w:trPr>
          <w:trHeight w:val="423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7924" w:rsidRPr="00DA7924" w:rsidRDefault="00DA7924" w:rsidP="00DA7924">
            <w:pPr>
              <w:numPr>
                <w:ilvl w:val="0"/>
                <w:numId w:val="8"/>
              </w:numPr>
              <w:autoSpaceDE w:val="0"/>
              <w:autoSpaceDN w:val="0"/>
              <w:adjustRightInd w:val="0"/>
              <w:jc w:val="center"/>
              <w:outlineLvl w:val="0"/>
              <w:rPr>
                <w:sz w:val="28"/>
                <w:szCs w:val="28"/>
              </w:rPr>
            </w:pPr>
          </w:p>
        </w:tc>
        <w:tc>
          <w:tcPr>
            <w:tcW w:w="4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7924" w:rsidRPr="00DA7924" w:rsidRDefault="00DA7924" w:rsidP="003C1D15">
            <w:pPr>
              <w:rPr>
                <w:color w:val="000000"/>
                <w:sz w:val="28"/>
                <w:szCs w:val="28"/>
              </w:rPr>
            </w:pPr>
            <w:proofErr w:type="spellStart"/>
            <w:r w:rsidRPr="00DA7924">
              <w:rPr>
                <w:color w:val="000000"/>
                <w:sz w:val="28"/>
                <w:szCs w:val="28"/>
              </w:rPr>
              <w:t>Вичкань</w:t>
            </w:r>
            <w:proofErr w:type="spellEnd"/>
            <w:r w:rsidRPr="00DA7924">
              <w:rPr>
                <w:color w:val="000000"/>
                <w:sz w:val="28"/>
                <w:szCs w:val="28"/>
              </w:rPr>
              <w:t xml:space="preserve"> Татьяна Владимировна</w:t>
            </w:r>
          </w:p>
        </w:tc>
        <w:tc>
          <w:tcPr>
            <w:tcW w:w="4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7924" w:rsidRPr="00DA7924" w:rsidRDefault="00DA7924" w:rsidP="003C1D15">
            <w:pPr>
              <w:rPr>
                <w:color w:val="000000"/>
                <w:sz w:val="28"/>
                <w:szCs w:val="28"/>
              </w:rPr>
            </w:pPr>
            <w:r w:rsidRPr="00DA7924">
              <w:rPr>
                <w:color w:val="000000"/>
                <w:sz w:val="28"/>
                <w:szCs w:val="28"/>
              </w:rPr>
              <w:t>Ростовское региональное отделение политической партии ЛДПР - Либерально-демократической партии России</w:t>
            </w:r>
          </w:p>
        </w:tc>
      </w:tr>
      <w:tr w:rsidR="00DA7924" w:rsidRPr="002A0AB7" w:rsidTr="00DA7924">
        <w:trPr>
          <w:trHeight w:val="489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7924" w:rsidRPr="00DA7924" w:rsidRDefault="00DA7924" w:rsidP="00DA7924">
            <w:pPr>
              <w:numPr>
                <w:ilvl w:val="0"/>
                <w:numId w:val="8"/>
              </w:numPr>
              <w:autoSpaceDE w:val="0"/>
              <w:autoSpaceDN w:val="0"/>
              <w:adjustRightInd w:val="0"/>
              <w:jc w:val="center"/>
              <w:outlineLvl w:val="0"/>
              <w:rPr>
                <w:sz w:val="28"/>
                <w:szCs w:val="28"/>
              </w:rPr>
            </w:pPr>
          </w:p>
        </w:tc>
        <w:tc>
          <w:tcPr>
            <w:tcW w:w="4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7924" w:rsidRPr="00DA7924" w:rsidRDefault="00DA7924" w:rsidP="003C1D15">
            <w:pPr>
              <w:rPr>
                <w:color w:val="000000"/>
                <w:sz w:val="28"/>
                <w:szCs w:val="28"/>
              </w:rPr>
            </w:pPr>
            <w:proofErr w:type="spellStart"/>
            <w:r w:rsidRPr="00DA7924">
              <w:rPr>
                <w:color w:val="000000"/>
                <w:sz w:val="28"/>
                <w:szCs w:val="28"/>
              </w:rPr>
              <w:t>Данилочкина</w:t>
            </w:r>
            <w:proofErr w:type="spellEnd"/>
            <w:r w:rsidRPr="00DA7924">
              <w:rPr>
                <w:color w:val="000000"/>
                <w:sz w:val="28"/>
                <w:szCs w:val="28"/>
              </w:rPr>
              <w:t xml:space="preserve"> Анна Васильевна</w:t>
            </w:r>
          </w:p>
        </w:tc>
        <w:tc>
          <w:tcPr>
            <w:tcW w:w="4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7924" w:rsidRPr="00DA7924" w:rsidRDefault="00DA7924" w:rsidP="003C1D15">
            <w:pPr>
              <w:rPr>
                <w:color w:val="000000"/>
                <w:sz w:val="28"/>
                <w:szCs w:val="28"/>
              </w:rPr>
            </w:pPr>
            <w:r w:rsidRPr="00DA7924">
              <w:rPr>
                <w:color w:val="000000"/>
                <w:sz w:val="28"/>
                <w:szCs w:val="28"/>
              </w:rPr>
              <w:t>РОСТОВСКОЕ ОБЛАСТНОЕ ОТДЕЛЕНИЕ политической партии "КОММУНИСТИЧЕСКАЯ ПАРТИЯ РОССИЙСКОЙ ФЕДЕРАЦИИ"</w:t>
            </w:r>
          </w:p>
        </w:tc>
      </w:tr>
      <w:tr w:rsidR="00DA7924" w:rsidRPr="002A0AB7" w:rsidTr="00DA7924">
        <w:trPr>
          <w:trHeight w:val="499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7924" w:rsidRPr="00DA7924" w:rsidRDefault="00DA7924" w:rsidP="00DA7924">
            <w:pPr>
              <w:numPr>
                <w:ilvl w:val="0"/>
                <w:numId w:val="8"/>
              </w:numPr>
              <w:autoSpaceDE w:val="0"/>
              <w:autoSpaceDN w:val="0"/>
              <w:adjustRightInd w:val="0"/>
              <w:jc w:val="center"/>
              <w:outlineLvl w:val="0"/>
              <w:rPr>
                <w:sz w:val="28"/>
                <w:szCs w:val="28"/>
              </w:rPr>
            </w:pPr>
          </w:p>
        </w:tc>
        <w:tc>
          <w:tcPr>
            <w:tcW w:w="4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7924" w:rsidRPr="00DA7924" w:rsidRDefault="00DA7924" w:rsidP="003C1D15">
            <w:pPr>
              <w:rPr>
                <w:color w:val="000000"/>
                <w:sz w:val="28"/>
                <w:szCs w:val="28"/>
              </w:rPr>
            </w:pPr>
            <w:r w:rsidRPr="00DA7924">
              <w:rPr>
                <w:color w:val="000000"/>
                <w:sz w:val="28"/>
                <w:szCs w:val="28"/>
              </w:rPr>
              <w:t>Кравченко Ксения Алексеевна</w:t>
            </w:r>
          </w:p>
        </w:tc>
        <w:tc>
          <w:tcPr>
            <w:tcW w:w="4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7924" w:rsidRPr="00DA7924" w:rsidRDefault="00DA7924" w:rsidP="003C1D15">
            <w:pPr>
              <w:rPr>
                <w:color w:val="000000"/>
                <w:sz w:val="28"/>
                <w:szCs w:val="28"/>
              </w:rPr>
            </w:pPr>
            <w:r w:rsidRPr="00DA7924">
              <w:rPr>
                <w:color w:val="000000"/>
                <w:sz w:val="28"/>
                <w:szCs w:val="28"/>
              </w:rPr>
              <w:t>Местное отделение Социалистической политической партии "</w:t>
            </w:r>
            <w:proofErr w:type="gramStart"/>
            <w:r w:rsidRPr="00DA7924">
              <w:rPr>
                <w:color w:val="000000"/>
                <w:sz w:val="28"/>
                <w:szCs w:val="28"/>
              </w:rPr>
              <w:t>СПРАВЕДЛИВАЯ</w:t>
            </w:r>
            <w:proofErr w:type="gramEnd"/>
            <w:r w:rsidRPr="00DA7924">
              <w:rPr>
                <w:color w:val="000000"/>
                <w:sz w:val="28"/>
                <w:szCs w:val="28"/>
              </w:rPr>
              <w:t xml:space="preserve"> РОССИЯ-ПАТРИОТЫ-ЗА ПРАВДУ" в г. Батайске Ростовской области</w:t>
            </w:r>
          </w:p>
        </w:tc>
      </w:tr>
      <w:tr w:rsidR="00DA7924" w:rsidRPr="002A0AB7" w:rsidTr="00DA7924">
        <w:trPr>
          <w:trHeight w:val="618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7924" w:rsidRPr="00DA7924" w:rsidRDefault="00DA7924" w:rsidP="00DA7924">
            <w:pPr>
              <w:numPr>
                <w:ilvl w:val="0"/>
                <w:numId w:val="8"/>
              </w:numPr>
              <w:autoSpaceDE w:val="0"/>
              <w:autoSpaceDN w:val="0"/>
              <w:adjustRightInd w:val="0"/>
              <w:jc w:val="center"/>
              <w:outlineLvl w:val="0"/>
              <w:rPr>
                <w:sz w:val="28"/>
                <w:szCs w:val="28"/>
              </w:rPr>
            </w:pPr>
          </w:p>
        </w:tc>
        <w:tc>
          <w:tcPr>
            <w:tcW w:w="4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7924" w:rsidRPr="00DA7924" w:rsidRDefault="00DA7924" w:rsidP="003C1D15">
            <w:pPr>
              <w:rPr>
                <w:color w:val="000000"/>
                <w:sz w:val="28"/>
                <w:szCs w:val="28"/>
              </w:rPr>
            </w:pPr>
            <w:r w:rsidRPr="00DA7924">
              <w:rPr>
                <w:color w:val="000000"/>
                <w:sz w:val="28"/>
                <w:szCs w:val="28"/>
              </w:rPr>
              <w:t>Кудинова Татьяна Евгеньевна</w:t>
            </w:r>
          </w:p>
        </w:tc>
        <w:tc>
          <w:tcPr>
            <w:tcW w:w="4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7924" w:rsidRPr="00DA7924" w:rsidRDefault="00DA7924" w:rsidP="003C1D15">
            <w:pPr>
              <w:rPr>
                <w:color w:val="000000"/>
                <w:sz w:val="28"/>
                <w:szCs w:val="28"/>
              </w:rPr>
            </w:pPr>
            <w:r w:rsidRPr="00DA7924">
              <w:rPr>
                <w:color w:val="000000"/>
                <w:sz w:val="28"/>
                <w:szCs w:val="28"/>
              </w:rPr>
              <w:t>Батайское  местное отделение Всероссийской политической партии "ЕДИНАЯ РОССИЯ"</w:t>
            </w:r>
          </w:p>
        </w:tc>
      </w:tr>
      <w:tr w:rsidR="00DA7924" w:rsidRPr="002A0AB7" w:rsidTr="00DA7924">
        <w:trPr>
          <w:trHeight w:val="630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7924" w:rsidRPr="00DA7924" w:rsidRDefault="00DA7924" w:rsidP="00DA7924">
            <w:pPr>
              <w:numPr>
                <w:ilvl w:val="0"/>
                <w:numId w:val="8"/>
              </w:numPr>
              <w:autoSpaceDE w:val="0"/>
              <w:autoSpaceDN w:val="0"/>
              <w:adjustRightInd w:val="0"/>
              <w:jc w:val="center"/>
              <w:outlineLvl w:val="0"/>
              <w:rPr>
                <w:sz w:val="28"/>
                <w:szCs w:val="28"/>
              </w:rPr>
            </w:pPr>
          </w:p>
        </w:tc>
        <w:tc>
          <w:tcPr>
            <w:tcW w:w="4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7924" w:rsidRPr="00DA7924" w:rsidRDefault="00DA7924" w:rsidP="003C1D15">
            <w:pPr>
              <w:rPr>
                <w:color w:val="000000"/>
                <w:sz w:val="28"/>
                <w:szCs w:val="28"/>
              </w:rPr>
            </w:pPr>
            <w:r w:rsidRPr="00DA7924">
              <w:rPr>
                <w:color w:val="000000"/>
                <w:sz w:val="28"/>
                <w:szCs w:val="28"/>
              </w:rPr>
              <w:t>Мохнач Елена Андреевна</w:t>
            </w:r>
          </w:p>
        </w:tc>
        <w:tc>
          <w:tcPr>
            <w:tcW w:w="4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7924" w:rsidRPr="00DA7924" w:rsidRDefault="00DA7924" w:rsidP="003C1D15">
            <w:pPr>
              <w:rPr>
                <w:color w:val="000000"/>
                <w:sz w:val="28"/>
                <w:szCs w:val="28"/>
              </w:rPr>
            </w:pPr>
            <w:r w:rsidRPr="00DA7924">
              <w:rPr>
                <w:color w:val="000000"/>
                <w:sz w:val="28"/>
                <w:szCs w:val="28"/>
              </w:rPr>
              <w:t xml:space="preserve">собрание избирателей по месту работы </w:t>
            </w:r>
          </w:p>
        </w:tc>
      </w:tr>
      <w:tr w:rsidR="00DA7924" w:rsidRPr="002A0AB7" w:rsidTr="00DA7924">
        <w:trPr>
          <w:trHeight w:val="643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7924" w:rsidRPr="00DA7924" w:rsidRDefault="00DA7924" w:rsidP="00DA7924">
            <w:pPr>
              <w:numPr>
                <w:ilvl w:val="0"/>
                <w:numId w:val="8"/>
              </w:numPr>
              <w:autoSpaceDE w:val="0"/>
              <w:autoSpaceDN w:val="0"/>
              <w:adjustRightInd w:val="0"/>
              <w:jc w:val="center"/>
              <w:outlineLvl w:val="0"/>
              <w:rPr>
                <w:sz w:val="28"/>
                <w:szCs w:val="28"/>
              </w:rPr>
            </w:pPr>
          </w:p>
        </w:tc>
        <w:tc>
          <w:tcPr>
            <w:tcW w:w="4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7924" w:rsidRPr="00DA7924" w:rsidRDefault="00DA7924" w:rsidP="003C1D15">
            <w:pPr>
              <w:rPr>
                <w:color w:val="000000"/>
                <w:sz w:val="28"/>
                <w:szCs w:val="28"/>
              </w:rPr>
            </w:pPr>
            <w:r w:rsidRPr="00DA7924">
              <w:rPr>
                <w:color w:val="000000"/>
                <w:sz w:val="28"/>
                <w:szCs w:val="28"/>
              </w:rPr>
              <w:t>Плешакова Екатерина Александровна</w:t>
            </w:r>
          </w:p>
        </w:tc>
        <w:tc>
          <w:tcPr>
            <w:tcW w:w="4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7924" w:rsidRPr="00DA7924" w:rsidRDefault="00DA7924" w:rsidP="003C1D15">
            <w:pPr>
              <w:rPr>
                <w:color w:val="000000"/>
                <w:sz w:val="28"/>
                <w:szCs w:val="28"/>
              </w:rPr>
            </w:pPr>
            <w:r w:rsidRPr="00DA7924">
              <w:rPr>
                <w:color w:val="000000"/>
                <w:sz w:val="28"/>
                <w:szCs w:val="28"/>
              </w:rPr>
              <w:t xml:space="preserve">собрание избирателей по месту жительства  </w:t>
            </w:r>
          </w:p>
        </w:tc>
      </w:tr>
      <w:tr w:rsidR="00DA7924" w:rsidRPr="002A0AB7" w:rsidTr="00DA7924">
        <w:trPr>
          <w:trHeight w:val="499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7924" w:rsidRPr="00DA7924" w:rsidRDefault="00DA7924" w:rsidP="00DA7924">
            <w:pPr>
              <w:numPr>
                <w:ilvl w:val="0"/>
                <w:numId w:val="8"/>
              </w:numPr>
              <w:autoSpaceDE w:val="0"/>
              <w:autoSpaceDN w:val="0"/>
              <w:adjustRightInd w:val="0"/>
              <w:jc w:val="center"/>
              <w:outlineLvl w:val="0"/>
              <w:rPr>
                <w:sz w:val="28"/>
                <w:szCs w:val="28"/>
              </w:rPr>
            </w:pPr>
          </w:p>
        </w:tc>
        <w:tc>
          <w:tcPr>
            <w:tcW w:w="4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7924" w:rsidRPr="00DA7924" w:rsidRDefault="00DA7924" w:rsidP="003C1D15">
            <w:pPr>
              <w:rPr>
                <w:color w:val="000000"/>
                <w:sz w:val="28"/>
                <w:szCs w:val="28"/>
              </w:rPr>
            </w:pPr>
            <w:proofErr w:type="spellStart"/>
            <w:r w:rsidRPr="00DA7924">
              <w:rPr>
                <w:color w:val="000000"/>
                <w:sz w:val="28"/>
                <w:szCs w:val="28"/>
              </w:rPr>
              <w:t>Рудик</w:t>
            </w:r>
            <w:proofErr w:type="spellEnd"/>
            <w:r w:rsidRPr="00DA7924">
              <w:rPr>
                <w:color w:val="000000"/>
                <w:sz w:val="28"/>
                <w:szCs w:val="28"/>
              </w:rPr>
              <w:t xml:space="preserve"> Анна Александровна</w:t>
            </w:r>
          </w:p>
        </w:tc>
        <w:tc>
          <w:tcPr>
            <w:tcW w:w="4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7924" w:rsidRPr="00DA7924" w:rsidRDefault="00DA7924" w:rsidP="003C1D15">
            <w:pPr>
              <w:rPr>
                <w:color w:val="000000"/>
                <w:sz w:val="28"/>
                <w:szCs w:val="28"/>
              </w:rPr>
            </w:pPr>
            <w:r w:rsidRPr="00DA7924">
              <w:rPr>
                <w:color w:val="000000"/>
                <w:sz w:val="28"/>
                <w:szCs w:val="28"/>
              </w:rPr>
              <w:t xml:space="preserve">собрание избирателей по месту жительства  </w:t>
            </w:r>
          </w:p>
        </w:tc>
      </w:tr>
      <w:tr w:rsidR="00DA7924" w:rsidRPr="002A0AB7" w:rsidTr="00DA7924">
        <w:trPr>
          <w:trHeight w:val="463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7924" w:rsidRPr="00DA7924" w:rsidRDefault="00DA7924" w:rsidP="00DA7924">
            <w:pPr>
              <w:numPr>
                <w:ilvl w:val="0"/>
                <w:numId w:val="8"/>
              </w:numPr>
              <w:autoSpaceDE w:val="0"/>
              <w:autoSpaceDN w:val="0"/>
              <w:adjustRightInd w:val="0"/>
              <w:jc w:val="center"/>
              <w:outlineLvl w:val="0"/>
              <w:rPr>
                <w:sz w:val="28"/>
                <w:szCs w:val="28"/>
              </w:rPr>
            </w:pPr>
          </w:p>
        </w:tc>
        <w:tc>
          <w:tcPr>
            <w:tcW w:w="4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7924" w:rsidRPr="00DA7924" w:rsidRDefault="00DA7924" w:rsidP="003C1D15">
            <w:pPr>
              <w:rPr>
                <w:color w:val="000000"/>
                <w:sz w:val="28"/>
                <w:szCs w:val="28"/>
              </w:rPr>
            </w:pPr>
            <w:r w:rsidRPr="00DA7924">
              <w:rPr>
                <w:color w:val="000000"/>
                <w:sz w:val="28"/>
                <w:szCs w:val="28"/>
              </w:rPr>
              <w:t>Сивакова Юлия Витальевна</w:t>
            </w:r>
          </w:p>
        </w:tc>
        <w:tc>
          <w:tcPr>
            <w:tcW w:w="4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7924" w:rsidRPr="00DA7924" w:rsidRDefault="00DA7924" w:rsidP="003C1D15">
            <w:pPr>
              <w:rPr>
                <w:color w:val="000000"/>
                <w:sz w:val="28"/>
                <w:szCs w:val="28"/>
              </w:rPr>
            </w:pPr>
            <w:r w:rsidRPr="00DA7924">
              <w:rPr>
                <w:color w:val="000000"/>
                <w:sz w:val="28"/>
                <w:szCs w:val="28"/>
              </w:rPr>
              <w:t xml:space="preserve">собрание избирателей по месту работы </w:t>
            </w:r>
          </w:p>
        </w:tc>
      </w:tr>
      <w:tr w:rsidR="00DA7924" w:rsidRPr="002A0AB7" w:rsidTr="00DA7924">
        <w:trPr>
          <w:trHeight w:val="641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7924" w:rsidRPr="00DA7924" w:rsidRDefault="00DA7924" w:rsidP="00DA7924">
            <w:pPr>
              <w:numPr>
                <w:ilvl w:val="0"/>
                <w:numId w:val="8"/>
              </w:numPr>
              <w:autoSpaceDE w:val="0"/>
              <w:autoSpaceDN w:val="0"/>
              <w:adjustRightInd w:val="0"/>
              <w:jc w:val="center"/>
              <w:outlineLvl w:val="0"/>
              <w:rPr>
                <w:sz w:val="28"/>
                <w:szCs w:val="28"/>
              </w:rPr>
            </w:pPr>
          </w:p>
        </w:tc>
        <w:tc>
          <w:tcPr>
            <w:tcW w:w="4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7924" w:rsidRPr="00DA7924" w:rsidRDefault="00DA7924" w:rsidP="003C1D15">
            <w:pPr>
              <w:rPr>
                <w:color w:val="000000"/>
                <w:sz w:val="28"/>
                <w:szCs w:val="28"/>
              </w:rPr>
            </w:pPr>
            <w:proofErr w:type="spellStart"/>
            <w:r w:rsidRPr="00DA7924">
              <w:rPr>
                <w:color w:val="000000"/>
                <w:sz w:val="28"/>
                <w:szCs w:val="28"/>
              </w:rPr>
              <w:t>Шкуридина</w:t>
            </w:r>
            <w:proofErr w:type="spellEnd"/>
            <w:r w:rsidRPr="00DA7924">
              <w:rPr>
                <w:color w:val="000000"/>
                <w:sz w:val="28"/>
                <w:szCs w:val="28"/>
              </w:rPr>
              <w:t xml:space="preserve"> Валентина Ильинична</w:t>
            </w:r>
          </w:p>
        </w:tc>
        <w:tc>
          <w:tcPr>
            <w:tcW w:w="4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7924" w:rsidRPr="00DA7924" w:rsidRDefault="00DA7924" w:rsidP="003C1D15">
            <w:pPr>
              <w:rPr>
                <w:color w:val="000000"/>
                <w:sz w:val="28"/>
                <w:szCs w:val="28"/>
              </w:rPr>
            </w:pPr>
            <w:r w:rsidRPr="00DA7924">
              <w:rPr>
                <w:color w:val="000000"/>
                <w:sz w:val="28"/>
                <w:szCs w:val="28"/>
              </w:rPr>
              <w:t xml:space="preserve">представительный орган муниципального образования  </w:t>
            </w:r>
          </w:p>
        </w:tc>
      </w:tr>
    </w:tbl>
    <w:p w:rsidR="003A1F96" w:rsidRDefault="003A1F96" w:rsidP="00A168F1">
      <w:pPr>
        <w:pStyle w:val="ConsNonformat"/>
        <w:widowControl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3A1F96" w:rsidRDefault="003A1F96" w:rsidP="00A168F1">
      <w:pPr>
        <w:pStyle w:val="ConsNonformat"/>
        <w:widowControl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A1F96" w:rsidRDefault="003A1F96" w:rsidP="00A168F1">
      <w:pPr>
        <w:pStyle w:val="ConsNonformat"/>
        <w:widowControl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676396" w:rsidRDefault="00676396" w:rsidP="00A168F1">
      <w:pPr>
        <w:pStyle w:val="ConsNonformat"/>
        <w:widowControl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168F1" w:rsidRPr="009B4420" w:rsidRDefault="00A168F1" w:rsidP="00A168F1">
      <w:pPr>
        <w:pStyle w:val="ConsNonformat"/>
        <w:widowControl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B4420">
        <w:rPr>
          <w:rFonts w:ascii="Times New Roman" w:hAnsi="Times New Roman" w:cs="Times New Roman"/>
          <w:sz w:val="28"/>
          <w:szCs w:val="28"/>
        </w:rPr>
        <w:t>2. Направить настоящее постановление в Избирательную комиссию Ростовской области.</w:t>
      </w:r>
    </w:p>
    <w:p w:rsidR="00A168F1" w:rsidRPr="009B4420" w:rsidRDefault="00A168F1" w:rsidP="00A168F1">
      <w:pPr>
        <w:pStyle w:val="ConsNonformat"/>
        <w:widowControl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B4420">
        <w:rPr>
          <w:rFonts w:ascii="Times New Roman" w:hAnsi="Times New Roman" w:cs="Times New Roman"/>
          <w:sz w:val="28"/>
          <w:szCs w:val="28"/>
        </w:rPr>
        <w:t>3. Направить настоящее постановление в участковую избирательную комиссию</w:t>
      </w:r>
      <w:r w:rsidR="009539FC" w:rsidRPr="009539FC">
        <w:rPr>
          <w:rFonts w:ascii="Times New Roman" w:hAnsi="Times New Roman" w:cs="Times New Roman"/>
          <w:sz w:val="28"/>
          <w:szCs w:val="28"/>
        </w:rPr>
        <w:t xml:space="preserve"> </w:t>
      </w:r>
      <w:r w:rsidR="009539FC" w:rsidRPr="009B4420">
        <w:rPr>
          <w:rFonts w:ascii="Times New Roman" w:hAnsi="Times New Roman" w:cs="Times New Roman"/>
          <w:sz w:val="28"/>
          <w:szCs w:val="28"/>
        </w:rPr>
        <w:t>избирательного участка</w:t>
      </w:r>
      <w:r w:rsidR="009539FC">
        <w:rPr>
          <w:rFonts w:ascii="Times New Roman" w:hAnsi="Times New Roman" w:cs="Times New Roman"/>
          <w:sz w:val="28"/>
          <w:szCs w:val="28"/>
        </w:rPr>
        <w:t>, участка референдума</w:t>
      </w:r>
      <w:r w:rsidR="009539FC" w:rsidRPr="009B4420">
        <w:rPr>
          <w:rFonts w:ascii="Times New Roman" w:hAnsi="Times New Roman" w:cs="Times New Roman"/>
          <w:sz w:val="28"/>
          <w:szCs w:val="28"/>
        </w:rPr>
        <w:t xml:space="preserve"> </w:t>
      </w:r>
      <w:r w:rsidR="00801082">
        <w:rPr>
          <w:rFonts w:ascii="Times New Roman" w:hAnsi="Times New Roman" w:cs="Times New Roman"/>
          <w:sz w:val="28"/>
          <w:szCs w:val="28"/>
        </w:rPr>
        <w:t>№ 254</w:t>
      </w:r>
      <w:r w:rsidRPr="009B4420">
        <w:rPr>
          <w:rFonts w:ascii="Times New Roman" w:hAnsi="Times New Roman" w:cs="Times New Roman"/>
          <w:sz w:val="28"/>
          <w:szCs w:val="28"/>
        </w:rPr>
        <w:t>.</w:t>
      </w:r>
    </w:p>
    <w:p w:rsidR="00A168F1" w:rsidRPr="009B4420" w:rsidRDefault="00A168F1" w:rsidP="00A168F1">
      <w:pPr>
        <w:pStyle w:val="ConsNonformat"/>
        <w:widowControl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B4420">
        <w:rPr>
          <w:rFonts w:ascii="Times New Roman" w:hAnsi="Times New Roman" w:cs="Times New Roman"/>
          <w:sz w:val="28"/>
          <w:szCs w:val="28"/>
        </w:rPr>
        <w:t>4. Опубликовать (обнародовать) настоящее постановление на сайте Территориальной избирательной комиссии  города Батайска</w:t>
      </w:r>
      <w:r w:rsidR="003A468C">
        <w:rPr>
          <w:rFonts w:ascii="Times New Roman" w:hAnsi="Times New Roman" w:cs="Times New Roman"/>
          <w:sz w:val="28"/>
          <w:szCs w:val="28"/>
        </w:rPr>
        <w:t xml:space="preserve"> Ростовской области</w:t>
      </w:r>
      <w:r w:rsidRPr="009B4420">
        <w:rPr>
          <w:rFonts w:ascii="Times New Roman" w:hAnsi="Times New Roman" w:cs="Times New Roman"/>
          <w:sz w:val="28"/>
          <w:szCs w:val="28"/>
        </w:rPr>
        <w:t>.</w:t>
      </w:r>
    </w:p>
    <w:p w:rsidR="00A168F1" w:rsidRPr="009B4420" w:rsidRDefault="00A168F1" w:rsidP="00A168F1">
      <w:pPr>
        <w:pStyle w:val="ConsNonformat"/>
        <w:widowControl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a8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515"/>
        <w:gridCol w:w="3403"/>
        <w:gridCol w:w="2663"/>
      </w:tblGrid>
      <w:tr w:rsidR="003A468C" w:rsidRPr="003E58B0" w:rsidTr="003A468C">
        <w:trPr>
          <w:tblCellSpacing w:w="28" w:type="dxa"/>
          <w:jc w:val="center"/>
        </w:trPr>
        <w:tc>
          <w:tcPr>
            <w:tcW w:w="3431" w:type="dxa"/>
          </w:tcPr>
          <w:p w:rsidR="003A468C" w:rsidRPr="00954CC0" w:rsidRDefault="003A468C" w:rsidP="00766687">
            <w:pPr>
              <w:jc w:val="both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Председатель комиссии</w:t>
            </w:r>
          </w:p>
        </w:tc>
        <w:tc>
          <w:tcPr>
            <w:tcW w:w="3347" w:type="dxa"/>
          </w:tcPr>
          <w:p w:rsidR="003A468C" w:rsidRPr="00954CC0" w:rsidRDefault="003A468C" w:rsidP="00766687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:rsidR="003A468C" w:rsidRPr="003E58B0" w:rsidRDefault="003A468C" w:rsidP="00766687">
            <w:pPr>
              <w:rPr>
                <w:sz w:val="28"/>
                <w:szCs w:val="28"/>
              </w:rPr>
            </w:pPr>
            <w:r w:rsidRPr="003E58B0">
              <w:rPr>
                <w:sz w:val="28"/>
                <w:szCs w:val="28"/>
              </w:rPr>
              <w:t xml:space="preserve">Ю.Н. </w:t>
            </w:r>
            <w:proofErr w:type="spellStart"/>
            <w:r w:rsidRPr="003E58B0">
              <w:rPr>
                <w:sz w:val="28"/>
                <w:szCs w:val="28"/>
              </w:rPr>
              <w:t>Радачинский</w:t>
            </w:r>
            <w:proofErr w:type="spellEnd"/>
          </w:p>
        </w:tc>
      </w:tr>
      <w:tr w:rsidR="003A468C" w:rsidRPr="003E58B0" w:rsidTr="003A468C">
        <w:trPr>
          <w:tblCellSpacing w:w="28" w:type="dxa"/>
          <w:jc w:val="center"/>
        </w:trPr>
        <w:tc>
          <w:tcPr>
            <w:tcW w:w="3431" w:type="dxa"/>
          </w:tcPr>
          <w:p w:rsidR="003A468C" w:rsidRPr="00954CC0" w:rsidRDefault="003A468C" w:rsidP="00766687">
            <w:pPr>
              <w:jc w:val="both"/>
              <w:rPr>
                <w:sz w:val="16"/>
                <w:szCs w:val="16"/>
              </w:rPr>
            </w:pPr>
            <w:r w:rsidRPr="00954CC0">
              <w:rPr>
                <w:sz w:val="28"/>
                <w:szCs w:val="28"/>
              </w:rPr>
              <w:t>Секретарь комиссии</w:t>
            </w:r>
          </w:p>
        </w:tc>
        <w:tc>
          <w:tcPr>
            <w:tcW w:w="3347" w:type="dxa"/>
          </w:tcPr>
          <w:p w:rsidR="003A468C" w:rsidRPr="00954CC0" w:rsidRDefault="003A468C" w:rsidP="00766687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2579" w:type="dxa"/>
          </w:tcPr>
          <w:p w:rsidR="003A468C" w:rsidRPr="003E58B0" w:rsidRDefault="003A468C" w:rsidP="00766687">
            <w:pPr>
              <w:rPr>
                <w:sz w:val="16"/>
                <w:szCs w:val="16"/>
              </w:rPr>
            </w:pPr>
            <w:r w:rsidRPr="003E58B0">
              <w:rPr>
                <w:sz w:val="28"/>
                <w:szCs w:val="28"/>
              </w:rPr>
              <w:t>О.Ф. Алтухова</w:t>
            </w:r>
          </w:p>
        </w:tc>
      </w:tr>
    </w:tbl>
    <w:p w:rsidR="003C0398" w:rsidRPr="009B4420" w:rsidRDefault="003C0398" w:rsidP="003C0398">
      <w:pPr>
        <w:rPr>
          <w:sz w:val="28"/>
          <w:szCs w:val="28"/>
        </w:rPr>
      </w:pPr>
    </w:p>
    <w:sectPr w:rsidR="003C0398" w:rsidRPr="009B4420" w:rsidSect="001D66CF">
      <w:pgSz w:w="11906" w:h="16838"/>
      <w:pgMar w:top="1134" w:right="850" w:bottom="1134" w:left="1701" w:header="720" w:footer="720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5B1131"/>
    <w:multiLevelType w:val="hybridMultilevel"/>
    <w:tmpl w:val="627A571E"/>
    <w:lvl w:ilvl="0" w:tplc="A3A22E0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2E674FB0"/>
    <w:multiLevelType w:val="hybridMultilevel"/>
    <w:tmpl w:val="F3BE47D0"/>
    <w:lvl w:ilvl="0" w:tplc="81D08EC8">
      <w:start w:val="1"/>
      <w:numFmt w:val="decimal"/>
      <w:lvlText w:val="%1."/>
      <w:lvlJc w:val="left"/>
      <w:pPr>
        <w:ind w:left="502" w:hanging="360"/>
      </w:pPr>
      <w:rPr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3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4">
    <w:nsid w:val="43F71884"/>
    <w:multiLevelType w:val="hybridMultilevel"/>
    <w:tmpl w:val="D0F4BED2"/>
    <w:lvl w:ilvl="0" w:tplc="9FA65308">
      <w:start w:val="1"/>
      <w:numFmt w:val="decimal"/>
      <w:lvlText w:val="%1."/>
      <w:lvlJc w:val="left"/>
      <w:pPr>
        <w:ind w:left="1713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>
    <w:nsid w:val="50F632EC"/>
    <w:multiLevelType w:val="hybridMultilevel"/>
    <w:tmpl w:val="C88E8F4C"/>
    <w:lvl w:ilvl="0" w:tplc="89D2A7B2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7">
    <w:nsid w:val="55D93F14"/>
    <w:multiLevelType w:val="hybridMultilevel"/>
    <w:tmpl w:val="5CEC1EE2"/>
    <w:lvl w:ilvl="0" w:tplc="241CCF7C">
      <w:start w:val="1"/>
      <w:numFmt w:val="decimal"/>
      <w:lvlText w:val="%1."/>
      <w:lvlJc w:val="left"/>
      <w:pPr>
        <w:ind w:left="1774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7B490125"/>
    <w:multiLevelType w:val="hybridMultilevel"/>
    <w:tmpl w:val="5F5CE29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0"/>
  </w:num>
  <w:num w:numId="5">
    <w:abstractNumId w:val="5"/>
  </w:num>
  <w:num w:numId="6">
    <w:abstractNumId w:val="7"/>
  </w:num>
  <w:num w:numId="7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"/>
  </w:num>
  <w:num w:numId="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doNotDisplayPageBoundaries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2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0398"/>
    <w:rsid w:val="000014D3"/>
    <w:rsid w:val="000055C4"/>
    <w:rsid w:val="00025AFD"/>
    <w:rsid w:val="00042448"/>
    <w:rsid w:val="0005106F"/>
    <w:rsid w:val="0006005A"/>
    <w:rsid w:val="00085052"/>
    <w:rsid w:val="00086635"/>
    <w:rsid w:val="00097A5F"/>
    <w:rsid w:val="000A50B8"/>
    <w:rsid w:val="000B7126"/>
    <w:rsid w:val="000E3BC1"/>
    <w:rsid w:val="000F3BB2"/>
    <w:rsid w:val="000F753E"/>
    <w:rsid w:val="00104738"/>
    <w:rsid w:val="00104FA7"/>
    <w:rsid w:val="00116107"/>
    <w:rsid w:val="00117EB8"/>
    <w:rsid w:val="0012120B"/>
    <w:rsid w:val="00123203"/>
    <w:rsid w:val="00125AA9"/>
    <w:rsid w:val="00134A4F"/>
    <w:rsid w:val="0014634F"/>
    <w:rsid w:val="0014654D"/>
    <w:rsid w:val="001466AE"/>
    <w:rsid w:val="001472B3"/>
    <w:rsid w:val="001523AC"/>
    <w:rsid w:val="00153814"/>
    <w:rsid w:val="0016372B"/>
    <w:rsid w:val="00167608"/>
    <w:rsid w:val="00173D39"/>
    <w:rsid w:val="001740CC"/>
    <w:rsid w:val="00177BB6"/>
    <w:rsid w:val="00185898"/>
    <w:rsid w:val="001B49BF"/>
    <w:rsid w:val="001B6CE7"/>
    <w:rsid w:val="001C4AD4"/>
    <w:rsid w:val="001D66CF"/>
    <w:rsid w:val="001E2DBB"/>
    <w:rsid w:val="001E56C4"/>
    <w:rsid w:val="001E7ADD"/>
    <w:rsid w:val="001F64B8"/>
    <w:rsid w:val="001F6C43"/>
    <w:rsid w:val="00214F80"/>
    <w:rsid w:val="00216A5B"/>
    <w:rsid w:val="00233A05"/>
    <w:rsid w:val="00233AD3"/>
    <w:rsid w:val="0023414C"/>
    <w:rsid w:val="00235A9D"/>
    <w:rsid w:val="002462F8"/>
    <w:rsid w:val="00254E81"/>
    <w:rsid w:val="00264F54"/>
    <w:rsid w:val="0027066A"/>
    <w:rsid w:val="00271719"/>
    <w:rsid w:val="00280126"/>
    <w:rsid w:val="002941DF"/>
    <w:rsid w:val="002A35B5"/>
    <w:rsid w:val="002A713F"/>
    <w:rsid w:val="002E3A85"/>
    <w:rsid w:val="002F29BB"/>
    <w:rsid w:val="002F6B88"/>
    <w:rsid w:val="00303DA5"/>
    <w:rsid w:val="00306312"/>
    <w:rsid w:val="00316D52"/>
    <w:rsid w:val="00321D78"/>
    <w:rsid w:val="00323D62"/>
    <w:rsid w:val="00352F1F"/>
    <w:rsid w:val="00354292"/>
    <w:rsid w:val="00374ED6"/>
    <w:rsid w:val="00377EA1"/>
    <w:rsid w:val="0038438F"/>
    <w:rsid w:val="00393E2B"/>
    <w:rsid w:val="0039598B"/>
    <w:rsid w:val="003A1F96"/>
    <w:rsid w:val="003A3903"/>
    <w:rsid w:val="003A468C"/>
    <w:rsid w:val="003A7201"/>
    <w:rsid w:val="003C0398"/>
    <w:rsid w:val="003C0DBD"/>
    <w:rsid w:val="003D3D0C"/>
    <w:rsid w:val="003D4551"/>
    <w:rsid w:val="003E0E78"/>
    <w:rsid w:val="00400561"/>
    <w:rsid w:val="00416DAE"/>
    <w:rsid w:val="00420616"/>
    <w:rsid w:val="0042392A"/>
    <w:rsid w:val="004240F6"/>
    <w:rsid w:val="00430216"/>
    <w:rsid w:val="004373CC"/>
    <w:rsid w:val="00463AB9"/>
    <w:rsid w:val="00463FF4"/>
    <w:rsid w:val="00474CFB"/>
    <w:rsid w:val="004804E7"/>
    <w:rsid w:val="00482C27"/>
    <w:rsid w:val="00484387"/>
    <w:rsid w:val="00490761"/>
    <w:rsid w:val="004947EA"/>
    <w:rsid w:val="004A4851"/>
    <w:rsid w:val="004B5371"/>
    <w:rsid w:val="004C0E1E"/>
    <w:rsid w:val="004C2430"/>
    <w:rsid w:val="004C5F58"/>
    <w:rsid w:val="004F11EA"/>
    <w:rsid w:val="0051265F"/>
    <w:rsid w:val="00513AD5"/>
    <w:rsid w:val="00531160"/>
    <w:rsid w:val="005346AD"/>
    <w:rsid w:val="00541D35"/>
    <w:rsid w:val="005440BE"/>
    <w:rsid w:val="0055284A"/>
    <w:rsid w:val="00575E18"/>
    <w:rsid w:val="00581128"/>
    <w:rsid w:val="00582CA2"/>
    <w:rsid w:val="00594773"/>
    <w:rsid w:val="005A5241"/>
    <w:rsid w:val="005A6DA9"/>
    <w:rsid w:val="005B0800"/>
    <w:rsid w:val="005D2952"/>
    <w:rsid w:val="00607713"/>
    <w:rsid w:val="00622F21"/>
    <w:rsid w:val="00622F70"/>
    <w:rsid w:val="0064436D"/>
    <w:rsid w:val="00646A67"/>
    <w:rsid w:val="006675C7"/>
    <w:rsid w:val="00676396"/>
    <w:rsid w:val="00682EFA"/>
    <w:rsid w:val="006939A9"/>
    <w:rsid w:val="006A14BD"/>
    <w:rsid w:val="006A298E"/>
    <w:rsid w:val="006B3301"/>
    <w:rsid w:val="007037F5"/>
    <w:rsid w:val="00705F24"/>
    <w:rsid w:val="007068B6"/>
    <w:rsid w:val="007325E9"/>
    <w:rsid w:val="00736B13"/>
    <w:rsid w:val="00742F62"/>
    <w:rsid w:val="007641DB"/>
    <w:rsid w:val="00765C53"/>
    <w:rsid w:val="00766687"/>
    <w:rsid w:val="00767187"/>
    <w:rsid w:val="007868A9"/>
    <w:rsid w:val="0079126B"/>
    <w:rsid w:val="007A4FE0"/>
    <w:rsid w:val="007A66E1"/>
    <w:rsid w:val="007B61AC"/>
    <w:rsid w:val="007C38EB"/>
    <w:rsid w:val="007E3CE0"/>
    <w:rsid w:val="007F0BC9"/>
    <w:rsid w:val="007F36FF"/>
    <w:rsid w:val="007F4E2B"/>
    <w:rsid w:val="007F7B05"/>
    <w:rsid w:val="00801082"/>
    <w:rsid w:val="00801CED"/>
    <w:rsid w:val="00804E5A"/>
    <w:rsid w:val="008110BE"/>
    <w:rsid w:val="0082443C"/>
    <w:rsid w:val="00835E5A"/>
    <w:rsid w:val="008412E0"/>
    <w:rsid w:val="00852CB8"/>
    <w:rsid w:val="0087328E"/>
    <w:rsid w:val="00881EA5"/>
    <w:rsid w:val="00886351"/>
    <w:rsid w:val="00891F4F"/>
    <w:rsid w:val="008A70B6"/>
    <w:rsid w:val="008B4CCD"/>
    <w:rsid w:val="008C270F"/>
    <w:rsid w:val="008C4B3E"/>
    <w:rsid w:val="008D78D3"/>
    <w:rsid w:val="008F0E76"/>
    <w:rsid w:val="008F3B28"/>
    <w:rsid w:val="0090384F"/>
    <w:rsid w:val="009151F9"/>
    <w:rsid w:val="00921736"/>
    <w:rsid w:val="009219F6"/>
    <w:rsid w:val="0092649A"/>
    <w:rsid w:val="009327AA"/>
    <w:rsid w:val="00933B25"/>
    <w:rsid w:val="00935D18"/>
    <w:rsid w:val="00944579"/>
    <w:rsid w:val="009539FC"/>
    <w:rsid w:val="009543E3"/>
    <w:rsid w:val="0095594C"/>
    <w:rsid w:val="009561F4"/>
    <w:rsid w:val="00966323"/>
    <w:rsid w:val="0098041D"/>
    <w:rsid w:val="0098242F"/>
    <w:rsid w:val="0098409F"/>
    <w:rsid w:val="009844A5"/>
    <w:rsid w:val="0098750C"/>
    <w:rsid w:val="00993953"/>
    <w:rsid w:val="009A2EEC"/>
    <w:rsid w:val="009B2F3E"/>
    <w:rsid w:val="009B4420"/>
    <w:rsid w:val="009C53CB"/>
    <w:rsid w:val="009D3CCF"/>
    <w:rsid w:val="009E4D44"/>
    <w:rsid w:val="009F33EC"/>
    <w:rsid w:val="00A00DBF"/>
    <w:rsid w:val="00A14148"/>
    <w:rsid w:val="00A14A8E"/>
    <w:rsid w:val="00A168F1"/>
    <w:rsid w:val="00A17747"/>
    <w:rsid w:val="00A52D09"/>
    <w:rsid w:val="00A75DE0"/>
    <w:rsid w:val="00AA0F1E"/>
    <w:rsid w:val="00AA1DE3"/>
    <w:rsid w:val="00AD0429"/>
    <w:rsid w:val="00AD3E7A"/>
    <w:rsid w:val="00AE0F30"/>
    <w:rsid w:val="00AE121B"/>
    <w:rsid w:val="00B03BD7"/>
    <w:rsid w:val="00B17B05"/>
    <w:rsid w:val="00B278DF"/>
    <w:rsid w:val="00B3280C"/>
    <w:rsid w:val="00B3587E"/>
    <w:rsid w:val="00B404B4"/>
    <w:rsid w:val="00B42A81"/>
    <w:rsid w:val="00B62BBC"/>
    <w:rsid w:val="00B6451E"/>
    <w:rsid w:val="00B7569F"/>
    <w:rsid w:val="00B879E6"/>
    <w:rsid w:val="00BA1746"/>
    <w:rsid w:val="00BA5252"/>
    <w:rsid w:val="00BA548C"/>
    <w:rsid w:val="00BA6068"/>
    <w:rsid w:val="00BC24AD"/>
    <w:rsid w:val="00BC30CF"/>
    <w:rsid w:val="00BC6C5A"/>
    <w:rsid w:val="00BE421E"/>
    <w:rsid w:val="00BE6D19"/>
    <w:rsid w:val="00BF2DE3"/>
    <w:rsid w:val="00C06BDA"/>
    <w:rsid w:val="00C366B0"/>
    <w:rsid w:val="00C466C2"/>
    <w:rsid w:val="00C54ECE"/>
    <w:rsid w:val="00C567A2"/>
    <w:rsid w:val="00C5744A"/>
    <w:rsid w:val="00C61EC1"/>
    <w:rsid w:val="00C65F6B"/>
    <w:rsid w:val="00C663CC"/>
    <w:rsid w:val="00C67E71"/>
    <w:rsid w:val="00C91280"/>
    <w:rsid w:val="00C9712C"/>
    <w:rsid w:val="00CC32F3"/>
    <w:rsid w:val="00CC37BD"/>
    <w:rsid w:val="00CC71F3"/>
    <w:rsid w:val="00CD40F2"/>
    <w:rsid w:val="00CD6E99"/>
    <w:rsid w:val="00D16F41"/>
    <w:rsid w:val="00D23FED"/>
    <w:rsid w:val="00D446C5"/>
    <w:rsid w:val="00D54233"/>
    <w:rsid w:val="00D60113"/>
    <w:rsid w:val="00D65F14"/>
    <w:rsid w:val="00D71615"/>
    <w:rsid w:val="00D771FD"/>
    <w:rsid w:val="00D94741"/>
    <w:rsid w:val="00D9741D"/>
    <w:rsid w:val="00D97BDF"/>
    <w:rsid w:val="00DA7306"/>
    <w:rsid w:val="00DA7924"/>
    <w:rsid w:val="00DB070A"/>
    <w:rsid w:val="00DD1CBE"/>
    <w:rsid w:val="00DD348D"/>
    <w:rsid w:val="00DF53C9"/>
    <w:rsid w:val="00DF5594"/>
    <w:rsid w:val="00E10ECA"/>
    <w:rsid w:val="00E41941"/>
    <w:rsid w:val="00E44932"/>
    <w:rsid w:val="00E543D8"/>
    <w:rsid w:val="00E573CC"/>
    <w:rsid w:val="00E61ED5"/>
    <w:rsid w:val="00E678C1"/>
    <w:rsid w:val="00E74106"/>
    <w:rsid w:val="00E77D68"/>
    <w:rsid w:val="00E9549F"/>
    <w:rsid w:val="00EB21F5"/>
    <w:rsid w:val="00ED4A43"/>
    <w:rsid w:val="00EE1AD6"/>
    <w:rsid w:val="00EE25FA"/>
    <w:rsid w:val="00EF2272"/>
    <w:rsid w:val="00EF5AC6"/>
    <w:rsid w:val="00F0220D"/>
    <w:rsid w:val="00F1078B"/>
    <w:rsid w:val="00F12118"/>
    <w:rsid w:val="00F13747"/>
    <w:rsid w:val="00F156A0"/>
    <w:rsid w:val="00F17396"/>
    <w:rsid w:val="00F217F0"/>
    <w:rsid w:val="00F22261"/>
    <w:rsid w:val="00F313C4"/>
    <w:rsid w:val="00F40D09"/>
    <w:rsid w:val="00F5158E"/>
    <w:rsid w:val="00F54277"/>
    <w:rsid w:val="00F55C53"/>
    <w:rsid w:val="00F6025E"/>
    <w:rsid w:val="00F65143"/>
    <w:rsid w:val="00F767CD"/>
    <w:rsid w:val="00F803B9"/>
    <w:rsid w:val="00FA0392"/>
    <w:rsid w:val="00FA1A24"/>
    <w:rsid w:val="00FA47FE"/>
    <w:rsid w:val="00FB1D89"/>
    <w:rsid w:val="00FC33FB"/>
    <w:rsid w:val="00FC3543"/>
    <w:rsid w:val="00FC45CF"/>
    <w:rsid w:val="00FD64B3"/>
    <w:rsid w:val="00FD7ED2"/>
    <w:rsid w:val="00FE60DA"/>
    <w:rsid w:val="00FE6632"/>
    <w:rsid w:val="00FE6795"/>
    <w:rsid w:val="00FF0E80"/>
    <w:rsid w:val="00FF375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B17B05"/>
    <w:pPr>
      <w:keepNext/>
      <w:spacing w:after="120" w:line="360" w:lineRule="auto"/>
      <w:jc w:val="center"/>
      <w:outlineLvl w:val="0"/>
    </w:pPr>
    <w:rPr>
      <w:b/>
      <w:sz w:val="27"/>
    </w:rPr>
  </w:style>
  <w:style w:type="paragraph" w:styleId="2">
    <w:name w:val="heading 2"/>
    <w:basedOn w:val="a"/>
    <w:next w:val="a"/>
    <w:link w:val="20"/>
    <w:semiHidden/>
    <w:unhideWhenUsed/>
    <w:qFormat/>
    <w:rsid w:val="00A168F1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1">
    <w:name w:val="Body Text 2"/>
    <w:basedOn w:val="a"/>
    <w:link w:val="22"/>
    <w:rsid w:val="00CD40F2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rsid w:val="00CD40F2"/>
    <w:rPr>
      <w:sz w:val="24"/>
      <w:szCs w:val="24"/>
    </w:rPr>
  </w:style>
  <w:style w:type="paragraph" w:styleId="a9">
    <w:name w:val="List Paragraph"/>
    <w:basedOn w:val="a"/>
    <w:uiPriority w:val="34"/>
    <w:qFormat/>
    <w:rsid w:val="00F767CD"/>
    <w:pPr>
      <w:ind w:left="720"/>
      <w:contextualSpacing/>
    </w:pPr>
  </w:style>
  <w:style w:type="paragraph" w:styleId="aa">
    <w:name w:val="Body Text Indent"/>
    <w:basedOn w:val="a"/>
    <w:link w:val="ab"/>
    <w:rsid w:val="00DA7306"/>
    <w:pPr>
      <w:spacing w:after="120"/>
      <w:ind w:left="283"/>
    </w:pPr>
    <w:rPr>
      <w:lang w:val="x-none" w:eastAsia="x-none"/>
    </w:rPr>
  </w:style>
  <w:style w:type="character" w:customStyle="1" w:styleId="ab">
    <w:name w:val="Основной текст с отступом Знак"/>
    <w:basedOn w:val="a0"/>
    <w:link w:val="aa"/>
    <w:rsid w:val="00DA7306"/>
    <w:rPr>
      <w:sz w:val="24"/>
      <w:szCs w:val="24"/>
      <w:lang w:val="x-none" w:eastAsia="x-none"/>
    </w:rPr>
  </w:style>
  <w:style w:type="paragraph" w:styleId="ac">
    <w:name w:val="Balloon Text"/>
    <w:basedOn w:val="a"/>
    <w:link w:val="ad"/>
    <w:rsid w:val="000E3BC1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rsid w:val="000E3BC1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rsid w:val="00B17B05"/>
    <w:rPr>
      <w:b/>
      <w:sz w:val="27"/>
      <w:szCs w:val="24"/>
    </w:rPr>
  </w:style>
  <w:style w:type="character" w:customStyle="1" w:styleId="20">
    <w:name w:val="Заголовок 2 Знак"/>
    <w:basedOn w:val="a0"/>
    <w:link w:val="2"/>
    <w:semiHidden/>
    <w:rsid w:val="00A168F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customStyle="1" w:styleId="ConsNonformat">
    <w:name w:val="ConsNonformat"/>
    <w:rsid w:val="00A168F1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ae">
    <w:name w:val="Title"/>
    <w:basedOn w:val="a"/>
    <w:next w:val="a"/>
    <w:link w:val="af"/>
    <w:qFormat/>
    <w:rsid w:val="009B2F3E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">
    <w:name w:val="Название Знак"/>
    <w:basedOn w:val="a0"/>
    <w:link w:val="ae"/>
    <w:rsid w:val="009B2F3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B17B05"/>
    <w:pPr>
      <w:keepNext/>
      <w:spacing w:after="120" w:line="360" w:lineRule="auto"/>
      <w:jc w:val="center"/>
      <w:outlineLvl w:val="0"/>
    </w:pPr>
    <w:rPr>
      <w:b/>
      <w:sz w:val="27"/>
    </w:rPr>
  </w:style>
  <w:style w:type="paragraph" w:styleId="2">
    <w:name w:val="heading 2"/>
    <w:basedOn w:val="a"/>
    <w:next w:val="a"/>
    <w:link w:val="20"/>
    <w:semiHidden/>
    <w:unhideWhenUsed/>
    <w:qFormat/>
    <w:rsid w:val="00A168F1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1">
    <w:name w:val="Body Text 2"/>
    <w:basedOn w:val="a"/>
    <w:link w:val="22"/>
    <w:rsid w:val="00CD40F2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rsid w:val="00CD40F2"/>
    <w:rPr>
      <w:sz w:val="24"/>
      <w:szCs w:val="24"/>
    </w:rPr>
  </w:style>
  <w:style w:type="paragraph" w:styleId="a9">
    <w:name w:val="List Paragraph"/>
    <w:basedOn w:val="a"/>
    <w:uiPriority w:val="34"/>
    <w:qFormat/>
    <w:rsid w:val="00F767CD"/>
    <w:pPr>
      <w:ind w:left="720"/>
      <w:contextualSpacing/>
    </w:pPr>
  </w:style>
  <w:style w:type="paragraph" w:styleId="aa">
    <w:name w:val="Body Text Indent"/>
    <w:basedOn w:val="a"/>
    <w:link w:val="ab"/>
    <w:rsid w:val="00DA7306"/>
    <w:pPr>
      <w:spacing w:after="120"/>
      <w:ind w:left="283"/>
    </w:pPr>
    <w:rPr>
      <w:lang w:val="x-none" w:eastAsia="x-none"/>
    </w:rPr>
  </w:style>
  <w:style w:type="character" w:customStyle="1" w:styleId="ab">
    <w:name w:val="Основной текст с отступом Знак"/>
    <w:basedOn w:val="a0"/>
    <w:link w:val="aa"/>
    <w:rsid w:val="00DA7306"/>
    <w:rPr>
      <w:sz w:val="24"/>
      <w:szCs w:val="24"/>
      <w:lang w:val="x-none" w:eastAsia="x-none"/>
    </w:rPr>
  </w:style>
  <w:style w:type="paragraph" w:styleId="ac">
    <w:name w:val="Balloon Text"/>
    <w:basedOn w:val="a"/>
    <w:link w:val="ad"/>
    <w:rsid w:val="000E3BC1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rsid w:val="000E3BC1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rsid w:val="00B17B05"/>
    <w:rPr>
      <w:b/>
      <w:sz w:val="27"/>
      <w:szCs w:val="24"/>
    </w:rPr>
  </w:style>
  <w:style w:type="character" w:customStyle="1" w:styleId="20">
    <w:name w:val="Заголовок 2 Знак"/>
    <w:basedOn w:val="a0"/>
    <w:link w:val="2"/>
    <w:semiHidden/>
    <w:rsid w:val="00A168F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customStyle="1" w:styleId="ConsNonformat">
    <w:name w:val="ConsNonformat"/>
    <w:rsid w:val="00A168F1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ae">
    <w:name w:val="Title"/>
    <w:basedOn w:val="a"/>
    <w:next w:val="a"/>
    <w:link w:val="af"/>
    <w:qFormat/>
    <w:rsid w:val="009B2F3E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">
    <w:name w:val="Название Знак"/>
    <w:basedOn w:val="a0"/>
    <w:link w:val="ae"/>
    <w:rsid w:val="009B2F3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57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tyles" Target="styles.xml"/><Relationship Id="rId7" Type="http://schemas.openxmlformats.org/officeDocument/2006/relationships/image" Target="media/image1.w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F055DA4-AF5B-44D9-9C22-88771B663F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326</Words>
  <Characters>2608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2929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Людмила</cp:lastModifiedBy>
  <cp:revision>4</cp:revision>
  <cp:lastPrinted>2018-01-13T10:41:00Z</cp:lastPrinted>
  <dcterms:created xsi:type="dcterms:W3CDTF">2023-05-25T11:37:00Z</dcterms:created>
  <dcterms:modified xsi:type="dcterms:W3CDTF">2023-05-25T11:39:00Z</dcterms:modified>
</cp:coreProperties>
</file>