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C77" w:rsidRDefault="006E0C77" w:rsidP="006E0C7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1326EE">
        <w:rPr>
          <w:color w:val="auto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812184020" r:id="rId9"/>
        </w:object>
      </w:r>
    </w:p>
    <w:p w:rsidR="006E0C77" w:rsidRDefault="006E0C77" w:rsidP="006E0C77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E0C77" w:rsidRDefault="006E0C77" w:rsidP="006E0C77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 РОСТОВСКОЙ ОБЛАСТИ</w:t>
      </w:r>
    </w:p>
    <w:p w:rsidR="006E0C77" w:rsidRDefault="006E0C77" w:rsidP="006E0C7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/>
      </w:tblPr>
      <w:tblGrid>
        <w:gridCol w:w="1693"/>
        <w:gridCol w:w="2952"/>
        <w:gridCol w:w="305"/>
        <w:gridCol w:w="32"/>
        <w:gridCol w:w="1625"/>
        <w:gridCol w:w="2946"/>
      </w:tblGrid>
      <w:tr w:rsidR="006E0C77" w:rsidRPr="0007638C" w:rsidTr="00F00336">
        <w:trPr>
          <w:jc w:val="center"/>
        </w:trPr>
        <w:tc>
          <w:tcPr>
            <w:tcW w:w="1708" w:type="dxa"/>
            <w:hideMark/>
          </w:tcPr>
          <w:p w:rsidR="006E0C77" w:rsidRDefault="006E0C77" w:rsidP="00F003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пл. Ленина, 3,</w:t>
            </w:r>
          </w:p>
          <w:p w:rsidR="006E0C77" w:rsidRDefault="006E0C77" w:rsidP="00F003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:rsidR="006E0C77" w:rsidRDefault="006E0C77" w:rsidP="00F00336"/>
        </w:tc>
        <w:tc>
          <w:tcPr>
            <w:tcW w:w="308" w:type="dxa"/>
          </w:tcPr>
          <w:p w:rsidR="006E0C77" w:rsidRDefault="006E0C77" w:rsidP="00F00336">
            <w:pPr>
              <w:rPr>
                <w:lang w:val="en-US"/>
              </w:rPr>
            </w:pPr>
          </w:p>
        </w:tc>
        <w:tc>
          <w:tcPr>
            <w:tcW w:w="32" w:type="dxa"/>
          </w:tcPr>
          <w:p w:rsidR="006E0C77" w:rsidRDefault="006E0C77" w:rsidP="00F00336">
            <w:pPr>
              <w:rPr>
                <w:lang w:val="en-US"/>
              </w:rPr>
            </w:pPr>
          </w:p>
        </w:tc>
        <w:tc>
          <w:tcPr>
            <w:tcW w:w="1641" w:type="dxa"/>
            <w:vAlign w:val="center"/>
          </w:tcPr>
          <w:p w:rsidR="006E0C77" w:rsidRDefault="006E0C77" w:rsidP="00F003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:rsidR="006E0C77" w:rsidRDefault="006E0C77" w:rsidP="00F00336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:rsidR="006E0C77" w:rsidRDefault="006E0C77" w:rsidP="00F00336">
            <w:pPr>
              <w:jc w:val="righ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6E0C77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616462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10 </w:t>
            </w:r>
            <w:r w:rsidR="007847CB">
              <w:rPr>
                <w:b/>
                <w:sz w:val="28"/>
                <w:szCs w:val="28"/>
              </w:rPr>
              <w:t>июня</w:t>
            </w:r>
            <w:r w:rsidR="004B67B9" w:rsidRPr="00954CC0">
              <w:rPr>
                <w:b/>
                <w:sz w:val="28"/>
                <w:szCs w:val="28"/>
              </w:rPr>
              <w:t xml:space="preserve"> 20</w:t>
            </w:r>
            <w:r w:rsidR="006E0C77">
              <w:rPr>
                <w:b/>
                <w:sz w:val="28"/>
                <w:szCs w:val="28"/>
              </w:rPr>
              <w:t>2</w:t>
            </w:r>
            <w:r w:rsidR="00CD4CFA">
              <w:rPr>
                <w:b/>
                <w:sz w:val="28"/>
                <w:szCs w:val="28"/>
              </w:rPr>
              <w:t>5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77D1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616462">
              <w:rPr>
                <w:b/>
                <w:sz w:val="28"/>
                <w:szCs w:val="28"/>
              </w:rPr>
              <w:t>152-2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1727F" w:rsidRPr="00954CC0" w:rsidRDefault="00B1727F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D506E6" w:rsidRDefault="00D506E6" w:rsidP="006E0C77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>О группе контроля за использованием</w:t>
            </w:r>
            <w:r w:rsidR="00616462">
              <w:rPr>
                <w:b/>
                <w:bCs/>
                <w:sz w:val="28"/>
                <w:szCs w:val="28"/>
              </w:rPr>
              <w:t xml:space="preserve"> </w:t>
            </w:r>
            <w:r w:rsidRPr="00D506E6">
              <w:rPr>
                <w:b/>
                <w:bCs/>
                <w:sz w:val="28"/>
                <w:szCs w:val="28"/>
              </w:rPr>
              <w:t>комплекса средств автоматизации</w:t>
            </w:r>
            <w:r w:rsidR="00616462">
              <w:rPr>
                <w:b/>
                <w:bCs/>
                <w:sz w:val="28"/>
                <w:szCs w:val="28"/>
              </w:rPr>
              <w:t xml:space="preserve"> </w:t>
            </w:r>
            <w:r w:rsidRPr="00D506E6">
              <w:rPr>
                <w:b/>
                <w:bCs/>
                <w:sz w:val="28"/>
                <w:szCs w:val="28"/>
              </w:rPr>
              <w:t>Государственной автоматизированной системы Российской Федерации «Выборы»</w:t>
            </w:r>
          </w:p>
          <w:p w:rsidR="004B67B9" w:rsidRPr="001B044D" w:rsidRDefault="00D506E6" w:rsidP="006E0C77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>Территориальной избирательной комиссии</w:t>
            </w:r>
            <w:r w:rsidR="00616462">
              <w:rPr>
                <w:b/>
                <w:bCs/>
                <w:sz w:val="28"/>
                <w:szCs w:val="28"/>
              </w:rPr>
              <w:t xml:space="preserve"> </w:t>
            </w:r>
            <w:r w:rsidRPr="00D506E6">
              <w:rPr>
                <w:b/>
                <w:bCs/>
                <w:sz w:val="28"/>
                <w:szCs w:val="28"/>
              </w:rPr>
              <w:t xml:space="preserve">города Батайска </w:t>
            </w:r>
            <w:r w:rsidR="006E0C77">
              <w:rPr>
                <w:b/>
                <w:bCs/>
                <w:sz w:val="28"/>
                <w:szCs w:val="28"/>
              </w:rPr>
              <w:t xml:space="preserve">Ростовской области </w:t>
            </w:r>
            <w:r w:rsidRPr="00D506E6">
              <w:rPr>
                <w:b/>
                <w:bCs/>
                <w:sz w:val="28"/>
                <w:szCs w:val="28"/>
              </w:rPr>
              <w:t xml:space="preserve">при проведении </w:t>
            </w:r>
            <w:r w:rsidR="001B044D" w:rsidRPr="00883B30">
              <w:rPr>
                <w:b/>
                <w:bCs/>
                <w:sz w:val="28"/>
                <w:szCs w:val="28"/>
              </w:rPr>
              <w:t>выборов</w:t>
            </w:r>
            <w:r w:rsidR="00616462">
              <w:rPr>
                <w:b/>
                <w:bCs/>
                <w:sz w:val="28"/>
                <w:szCs w:val="28"/>
              </w:rPr>
              <w:t xml:space="preserve"> </w:t>
            </w:r>
            <w:r w:rsidR="00CD4CFA">
              <w:rPr>
                <w:b/>
                <w:sz w:val="28"/>
              </w:rPr>
              <w:t>Губернатора Ростовской области, назначенных на 14 сентября 2025 года</w:t>
            </w:r>
          </w:p>
        </w:tc>
      </w:tr>
    </w:tbl>
    <w:p w:rsidR="006E0C77" w:rsidRDefault="006E0C77" w:rsidP="006E0C77">
      <w:pPr>
        <w:pStyle w:val="a4"/>
        <w:suppressAutoHyphens/>
        <w:spacing w:before="0" w:after="0"/>
        <w:ind w:right="28" w:firstLine="709"/>
        <w:rPr>
          <w:sz w:val="28"/>
        </w:rPr>
      </w:pPr>
    </w:p>
    <w:p w:rsidR="006E0C77" w:rsidRDefault="004E507B" w:rsidP="006E0C77">
      <w:pPr>
        <w:pStyle w:val="a4"/>
        <w:suppressAutoHyphens/>
        <w:spacing w:before="0" w:after="0"/>
        <w:ind w:right="28" w:firstLine="709"/>
        <w:rPr>
          <w:sz w:val="28"/>
        </w:rPr>
      </w:pPr>
      <w:r w:rsidRPr="004E507B">
        <w:rPr>
          <w:sz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</w:t>
      </w:r>
    </w:p>
    <w:p w:rsidR="003C0DBD" w:rsidRPr="00954CC0" w:rsidRDefault="00235A9D" w:rsidP="006E0C77">
      <w:pPr>
        <w:pStyle w:val="a4"/>
        <w:suppressAutoHyphens/>
        <w:spacing w:before="0" w:after="0"/>
        <w:ind w:right="28" w:firstLine="709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6E0C77">
        <w:rPr>
          <w:sz w:val="28"/>
          <w:szCs w:val="28"/>
        </w:rPr>
        <w:t xml:space="preserve"> Ростовской области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E507B" w:rsidRPr="00071552" w:rsidRDefault="004E507B" w:rsidP="00071552">
      <w:pPr>
        <w:tabs>
          <w:tab w:val="left" w:pos="8931"/>
          <w:tab w:val="left" w:pos="9356"/>
        </w:tabs>
        <w:ind w:right="-2" w:firstLine="709"/>
        <w:jc w:val="both"/>
        <w:rPr>
          <w:b/>
          <w:bCs/>
          <w:sz w:val="28"/>
          <w:szCs w:val="28"/>
        </w:rPr>
      </w:pPr>
      <w:r w:rsidRPr="004E507B">
        <w:rPr>
          <w:sz w:val="28"/>
          <w:szCs w:val="20"/>
        </w:rPr>
        <w:t xml:space="preserve">1. Образовать группу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sz w:val="28"/>
          <w:szCs w:val="20"/>
        </w:rPr>
        <w:t>города Батайска</w:t>
      </w:r>
      <w:r w:rsidR="00991A04">
        <w:rPr>
          <w:sz w:val="28"/>
          <w:szCs w:val="20"/>
        </w:rPr>
        <w:t xml:space="preserve"> </w:t>
      </w:r>
      <w:r w:rsidR="006E0C77">
        <w:rPr>
          <w:sz w:val="28"/>
          <w:szCs w:val="28"/>
        </w:rPr>
        <w:t>Ростовской области</w:t>
      </w:r>
      <w:r w:rsidRPr="004E507B">
        <w:rPr>
          <w:sz w:val="28"/>
          <w:szCs w:val="20"/>
        </w:rPr>
        <w:t xml:space="preserve"> при проведении</w:t>
      </w:r>
      <w:r w:rsidR="00991A04">
        <w:rPr>
          <w:sz w:val="28"/>
          <w:szCs w:val="20"/>
        </w:rPr>
        <w:t xml:space="preserve"> </w:t>
      </w:r>
      <w:r w:rsidR="00071552" w:rsidRPr="00071552">
        <w:rPr>
          <w:bCs/>
          <w:sz w:val="28"/>
          <w:szCs w:val="28"/>
        </w:rPr>
        <w:t>выборов</w:t>
      </w:r>
      <w:r w:rsidR="00071552" w:rsidRPr="00991A04">
        <w:rPr>
          <w:bCs/>
          <w:sz w:val="28"/>
          <w:szCs w:val="28"/>
        </w:rPr>
        <w:t xml:space="preserve"> </w:t>
      </w:r>
      <w:r w:rsidR="00991A04" w:rsidRPr="00991A04">
        <w:rPr>
          <w:sz w:val="28"/>
        </w:rPr>
        <w:t>Губернатора Ростовской области в</w:t>
      </w:r>
      <w:r w:rsidRPr="00071552">
        <w:rPr>
          <w:sz w:val="28"/>
          <w:szCs w:val="20"/>
        </w:rPr>
        <w:t xml:space="preserve"> следующем</w:t>
      </w:r>
      <w:r w:rsidRPr="004E507B">
        <w:rPr>
          <w:sz w:val="28"/>
          <w:szCs w:val="20"/>
        </w:rPr>
        <w:t xml:space="preserve"> составе: </w:t>
      </w:r>
    </w:p>
    <w:p w:rsidR="004E507B" w:rsidRPr="00A234C1" w:rsidRDefault="006E0C77" w:rsidP="004E507B">
      <w:pPr>
        <w:ind w:right="51" w:firstLine="709"/>
        <w:jc w:val="both"/>
        <w:rPr>
          <w:sz w:val="28"/>
          <w:szCs w:val="20"/>
        </w:rPr>
      </w:pPr>
      <w:r>
        <w:rPr>
          <w:sz w:val="28"/>
          <w:szCs w:val="20"/>
        </w:rPr>
        <w:t>Бруева Татьяна Анатольевна</w:t>
      </w:r>
      <w:r w:rsidR="00616462">
        <w:rPr>
          <w:sz w:val="28"/>
          <w:szCs w:val="20"/>
        </w:rPr>
        <w:t xml:space="preserve"> </w:t>
      </w:r>
      <w:r w:rsidR="004E507B" w:rsidRPr="00A234C1">
        <w:rPr>
          <w:sz w:val="28"/>
          <w:szCs w:val="20"/>
        </w:rPr>
        <w:t xml:space="preserve">– </w:t>
      </w:r>
      <w:r w:rsidR="00A234C1" w:rsidRPr="00A234C1">
        <w:rPr>
          <w:sz w:val="28"/>
          <w:szCs w:val="20"/>
        </w:rPr>
        <w:t xml:space="preserve">заместитель председателя </w:t>
      </w:r>
      <w:r w:rsidR="004E507B" w:rsidRPr="00A234C1">
        <w:rPr>
          <w:sz w:val="28"/>
          <w:szCs w:val="20"/>
        </w:rPr>
        <w:t>Территориальной избирательной комиссии</w:t>
      </w:r>
      <w:r w:rsidR="00A234C1" w:rsidRPr="00A234C1">
        <w:rPr>
          <w:sz w:val="28"/>
          <w:szCs w:val="20"/>
        </w:rPr>
        <w:t xml:space="preserve"> города Батайска</w:t>
      </w:r>
      <w:r w:rsidR="00616462">
        <w:rPr>
          <w:sz w:val="28"/>
          <w:szCs w:val="20"/>
        </w:rPr>
        <w:t xml:space="preserve"> </w:t>
      </w:r>
      <w:r>
        <w:rPr>
          <w:sz w:val="28"/>
          <w:szCs w:val="28"/>
        </w:rPr>
        <w:t>Ростовской области</w:t>
      </w:r>
      <w:r w:rsidR="004E507B" w:rsidRPr="00A234C1">
        <w:rPr>
          <w:sz w:val="28"/>
          <w:szCs w:val="20"/>
        </w:rPr>
        <w:t>;</w:t>
      </w:r>
    </w:p>
    <w:p w:rsidR="004E507B" w:rsidRPr="00A234C1" w:rsidRDefault="00CD4CFA" w:rsidP="004E507B">
      <w:pPr>
        <w:ind w:right="51" w:firstLine="709"/>
        <w:jc w:val="both"/>
        <w:rPr>
          <w:sz w:val="28"/>
          <w:szCs w:val="20"/>
        </w:rPr>
      </w:pPr>
      <w:r w:rsidRPr="00CD4CFA">
        <w:rPr>
          <w:sz w:val="28"/>
          <w:szCs w:val="20"/>
        </w:rPr>
        <w:t>Винтер Никита Олегович</w:t>
      </w:r>
      <w:r w:rsidR="00616462">
        <w:rPr>
          <w:sz w:val="28"/>
          <w:szCs w:val="20"/>
        </w:rPr>
        <w:t xml:space="preserve"> </w:t>
      </w:r>
      <w:r w:rsidR="004E507B" w:rsidRPr="00A234C1">
        <w:rPr>
          <w:sz w:val="28"/>
          <w:szCs w:val="20"/>
        </w:rPr>
        <w:t xml:space="preserve">– член Территориальной избирательной комиссии </w:t>
      </w:r>
      <w:r w:rsidR="00A234C1">
        <w:rPr>
          <w:sz w:val="28"/>
          <w:szCs w:val="20"/>
        </w:rPr>
        <w:t>города Батайска</w:t>
      </w:r>
      <w:r w:rsidR="00616462">
        <w:rPr>
          <w:sz w:val="28"/>
          <w:szCs w:val="20"/>
        </w:rPr>
        <w:t xml:space="preserve"> </w:t>
      </w:r>
      <w:r w:rsidR="006E0C77">
        <w:rPr>
          <w:sz w:val="28"/>
          <w:szCs w:val="28"/>
        </w:rPr>
        <w:t>Ростовской области</w:t>
      </w:r>
      <w:r w:rsidR="00616462">
        <w:rPr>
          <w:sz w:val="28"/>
          <w:szCs w:val="28"/>
        </w:rPr>
        <w:t xml:space="preserve"> </w:t>
      </w:r>
      <w:r w:rsidR="004E507B" w:rsidRPr="00A234C1">
        <w:rPr>
          <w:sz w:val="28"/>
          <w:szCs w:val="20"/>
        </w:rPr>
        <w:t>с правом решающего голоса;</w:t>
      </w:r>
    </w:p>
    <w:p w:rsidR="004E507B" w:rsidRPr="00A234C1" w:rsidRDefault="006E0C77" w:rsidP="004E507B">
      <w:pPr>
        <w:ind w:right="51" w:firstLine="709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Молчанов Артем Владимирович</w:t>
      </w:r>
      <w:r w:rsidR="00616462">
        <w:rPr>
          <w:sz w:val="28"/>
          <w:szCs w:val="20"/>
        </w:rPr>
        <w:t xml:space="preserve"> </w:t>
      </w:r>
      <w:r w:rsidR="004E507B" w:rsidRPr="00A234C1">
        <w:rPr>
          <w:sz w:val="28"/>
          <w:szCs w:val="20"/>
        </w:rPr>
        <w:t xml:space="preserve">– </w:t>
      </w:r>
      <w:r w:rsidR="00A234C1" w:rsidRPr="00A234C1">
        <w:rPr>
          <w:sz w:val="28"/>
          <w:szCs w:val="20"/>
        </w:rPr>
        <w:t xml:space="preserve">член Территориальной избирательной комиссии </w:t>
      </w:r>
      <w:r w:rsidR="00A234C1">
        <w:rPr>
          <w:sz w:val="28"/>
          <w:szCs w:val="20"/>
        </w:rPr>
        <w:t>города Батайска</w:t>
      </w:r>
      <w:r w:rsidR="00616462">
        <w:rPr>
          <w:sz w:val="28"/>
          <w:szCs w:val="20"/>
        </w:rPr>
        <w:t xml:space="preserve"> </w:t>
      </w:r>
      <w:r>
        <w:rPr>
          <w:sz w:val="28"/>
          <w:szCs w:val="28"/>
        </w:rPr>
        <w:t>Ростовской области</w:t>
      </w:r>
      <w:r w:rsidR="00616462">
        <w:rPr>
          <w:sz w:val="28"/>
          <w:szCs w:val="28"/>
        </w:rPr>
        <w:t xml:space="preserve"> </w:t>
      </w:r>
      <w:r w:rsidR="00616462">
        <w:rPr>
          <w:sz w:val="28"/>
          <w:szCs w:val="20"/>
        </w:rPr>
        <w:t>с правом решающего голоса.</w:t>
      </w:r>
    </w:p>
    <w:p w:rsidR="004E507B" w:rsidRPr="004E507B" w:rsidRDefault="004E507B" w:rsidP="004E507B">
      <w:pPr>
        <w:ind w:right="51" w:firstLine="709"/>
        <w:jc w:val="both"/>
        <w:rPr>
          <w:sz w:val="28"/>
          <w:szCs w:val="20"/>
        </w:rPr>
      </w:pPr>
      <w:r w:rsidRPr="004E507B">
        <w:rPr>
          <w:sz w:val="28"/>
          <w:szCs w:val="20"/>
        </w:rPr>
        <w:t xml:space="preserve">2. Утвердить Положение 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071552">
        <w:rPr>
          <w:sz w:val="28"/>
          <w:szCs w:val="20"/>
        </w:rPr>
        <w:t xml:space="preserve">города Батайска </w:t>
      </w:r>
      <w:r w:rsidR="006E0C77">
        <w:rPr>
          <w:sz w:val="28"/>
          <w:szCs w:val="28"/>
        </w:rPr>
        <w:t>Ростовской области</w:t>
      </w:r>
      <w:r w:rsidRPr="004E507B">
        <w:rPr>
          <w:sz w:val="28"/>
          <w:szCs w:val="20"/>
        </w:rPr>
        <w:t xml:space="preserve"> при </w:t>
      </w:r>
      <w:r w:rsidR="00A234C1">
        <w:rPr>
          <w:sz w:val="28"/>
          <w:szCs w:val="20"/>
        </w:rPr>
        <w:t xml:space="preserve"> проведении </w:t>
      </w:r>
      <w:r w:rsidR="00071552" w:rsidRPr="00071552">
        <w:rPr>
          <w:bCs/>
          <w:sz w:val="28"/>
          <w:szCs w:val="28"/>
        </w:rPr>
        <w:t xml:space="preserve">выборов </w:t>
      </w:r>
      <w:r w:rsidR="00CD4CFA" w:rsidRPr="00CD4CFA">
        <w:rPr>
          <w:sz w:val="28"/>
          <w:szCs w:val="20"/>
        </w:rPr>
        <w:t>Губернатора Ростовской области, назначенных на 14 сентября 2025 года</w:t>
      </w:r>
      <w:r w:rsidRPr="004E507B">
        <w:rPr>
          <w:sz w:val="28"/>
          <w:szCs w:val="20"/>
        </w:rPr>
        <w:t>, согласно приложению.</w:t>
      </w:r>
    </w:p>
    <w:p w:rsidR="004E507B" w:rsidRPr="004E507B" w:rsidRDefault="004E507B" w:rsidP="004E507B">
      <w:pPr>
        <w:pStyle w:val="a4"/>
        <w:suppressAutoHyphens/>
        <w:spacing w:before="0" w:after="0"/>
        <w:ind w:right="28" w:firstLine="851"/>
        <w:rPr>
          <w:sz w:val="28"/>
        </w:rPr>
      </w:pPr>
      <w:r w:rsidRPr="004E507B">
        <w:rPr>
          <w:sz w:val="28"/>
        </w:rPr>
        <w:t xml:space="preserve">3. Разместить настоящее постановление на сайте Территориальной избирательной комиссии </w:t>
      </w:r>
      <w:r w:rsidR="00071552">
        <w:rPr>
          <w:sz w:val="28"/>
        </w:rPr>
        <w:t>города Батайска</w:t>
      </w:r>
      <w:r w:rsidR="00616462">
        <w:rPr>
          <w:sz w:val="28"/>
        </w:rPr>
        <w:t xml:space="preserve"> </w:t>
      </w:r>
      <w:r w:rsidR="006E0C77">
        <w:rPr>
          <w:sz w:val="28"/>
          <w:szCs w:val="28"/>
        </w:rPr>
        <w:t>Ростовской области</w:t>
      </w:r>
      <w:r w:rsidR="00616462">
        <w:rPr>
          <w:sz w:val="28"/>
          <w:szCs w:val="28"/>
        </w:rPr>
        <w:t xml:space="preserve"> </w:t>
      </w:r>
      <w:r w:rsidRPr="004E507B">
        <w:rPr>
          <w:sz w:val="28"/>
        </w:rPr>
        <w:t>в информационно-телекоммуникационной сети «Интернет».</w:t>
      </w:r>
    </w:p>
    <w:p w:rsidR="004E507B" w:rsidRPr="004E507B" w:rsidRDefault="004E507B" w:rsidP="004E507B">
      <w:pPr>
        <w:pStyle w:val="a4"/>
        <w:suppressAutoHyphens/>
        <w:spacing w:before="0" w:after="0"/>
        <w:ind w:right="28" w:firstLine="851"/>
        <w:rPr>
          <w:sz w:val="28"/>
        </w:rPr>
      </w:pPr>
      <w:r w:rsidRPr="004E507B">
        <w:rPr>
          <w:sz w:val="28"/>
        </w:rPr>
        <w:t xml:space="preserve">4. Контроль </w:t>
      </w:r>
      <w:r w:rsidR="006E0C77">
        <w:rPr>
          <w:sz w:val="28"/>
        </w:rPr>
        <w:t>над</w:t>
      </w:r>
      <w:r w:rsidRPr="004E507B">
        <w:rPr>
          <w:sz w:val="28"/>
        </w:rPr>
        <w:t xml:space="preserve"> исполнением настоящего постановления возложить </w:t>
      </w:r>
      <w:r w:rsidRPr="004E507B">
        <w:rPr>
          <w:sz w:val="28"/>
        </w:rPr>
        <w:br/>
        <w:t xml:space="preserve">на </w:t>
      </w:r>
      <w:r w:rsidR="006E0C77" w:rsidRPr="00A234C1">
        <w:rPr>
          <w:sz w:val="28"/>
        </w:rPr>
        <w:t>заместител</w:t>
      </w:r>
      <w:r w:rsidR="006E0C77">
        <w:rPr>
          <w:sz w:val="28"/>
        </w:rPr>
        <w:t>я</w:t>
      </w:r>
      <w:r w:rsidR="006E0C77" w:rsidRPr="00A234C1">
        <w:rPr>
          <w:sz w:val="28"/>
        </w:rPr>
        <w:t xml:space="preserve"> председателя Территориальной избирательной комиссии города Батайска</w:t>
      </w:r>
      <w:r w:rsidR="00616462">
        <w:rPr>
          <w:sz w:val="28"/>
        </w:rPr>
        <w:t xml:space="preserve"> </w:t>
      </w:r>
      <w:r w:rsidR="006E0C77">
        <w:rPr>
          <w:sz w:val="28"/>
          <w:szCs w:val="28"/>
        </w:rPr>
        <w:t>Ростовской области Бруеву Т.А.</w:t>
      </w:r>
    </w:p>
    <w:p w:rsidR="00C15567" w:rsidRPr="004E507B" w:rsidRDefault="00C15567" w:rsidP="004E507B">
      <w:pPr>
        <w:tabs>
          <w:tab w:val="left" w:pos="142"/>
        </w:tabs>
        <w:ind w:firstLine="709"/>
        <w:jc w:val="both"/>
        <w:rPr>
          <w:sz w:val="28"/>
          <w:szCs w:val="20"/>
        </w:rPr>
      </w:pPr>
    </w:p>
    <w:p w:rsidR="00C15567" w:rsidRDefault="00C15567" w:rsidP="00B1727F">
      <w:pPr>
        <w:jc w:val="both"/>
        <w:rPr>
          <w:sz w:val="28"/>
          <w:szCs w:val="20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61646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616462">
              <w:rPr>
                <w:sz w:val="28"/>
                <w:szCs w:val="28"/>
              </w:rPr>
              <w:t xml:space="preserve">заседания 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616462" w:rsidP="006164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="006E0C77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В</w:t>
            </w:r>
            <w:r w:rsidR="006E0C77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Крючкова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3F4710" w:rsidRDefault="003F4710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4D7AA1" w:rsidRDefault="004D7AA1" w:rsidP="004B67B9">
      <w:pPr>
        <w:spacing w:line="276" w:lineRule="auto"/>
        <w:jc w:val="both"/>
        <w:rPr>
          <w:sz w:val="28"/>
          <w:szCs w:val="28"/>
        </w:rPr>
      </w:pPr>
    </w:p>
    <w:p w:rsidR="001B044D" w:rsidRDefault="001B044D" w:rsidP="007F009A">
      <w:pPr>
        <w:widowControl w:val="0"/>
        <w:suppressAutoHyphens/>
        <w:ind w:left="5812"/>
        <w:jc w:val="center"/>
      </w:pPr>
    </w:p>
    <w:p w:rsidR="007F009A" w:rsidRDefault="007F324A" w:rsidP="007F009A">
      <w:pPr>
        <w:widowControl w:val="0"/>
        <w:suppressAutoHyphens/>
        <w:ind w:left="5812"/>
        <w:jc w:val="center"/>
      </w:pPr>
      <w:r>
        <w:t>П</w:t>
      </w:r>
      <w:r w:rsidR="00C63D49">
        <w:t>риложение</w:t>
      </w:r>
    </w:p>
    <w:p w:rsidR="005E61AB" w:rsidRDefault="005E61AB" w:rsidP="007F009A">
      <w:pPr>
        <w:widowControl w:val="0"/>
        <w:suppressAutoHyphens/>
        <w:ind w:left="5812"/>
        <w:jc w:val="center"/>
      </w:pPr>
    </w:p>
    <w:p w:rsidR="007F009A" w:rsidRDefault="007F009A" w:rsidP="007F009A">
      <w:pPr>
        <w:widowControl w:val="0"/>
        <w:suppressAutoHyphens/>
        <w:ind w:left="5812"/>
        <w:jc w:val="center"/>
      </w:pPr>
      <w:r>
        <w:t>УТВЕРЖДЕНО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  <w:r w:rsidR="006E0C77">
        <w:t xml:space="preserve"> Ростовской области</w:t>
      </w:r>
    </w:p>
    <w:p w:rsidR="007F009A" w:rsidRDefault="00A627FE" w:rsidP="007F009A">
      <w:pPr>
        <w:pStyle w:val="af6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>от</w:t>
      </w:r>
      <w:r w:rsidR="00616462">
        <w:rPr>
          <w:sz w:val="22"/>
          <w:szCs w:val="22"/>
        </w:rPr>
        <w:t xml:space="preserve"> 10</w:t>
      </w:r>
      <w:r>
        <w:rPr>
          <w:sz w:val="22"/>
          <w:szCs w:val="22"/>
        </w:rPr>
        <w:t>.06.</w:t>
      </w:r>
      <w:r w:rsidR="007F009A">
        <w:rPr>
          <w:sz w:val="22"/>
          <w:szCs w:val="22"/>
        </w:rPr>
        <w:t>20</w:t>
      </w:r>
      <w:r w:rsidR="006E0C77">
        <w:rPr>
          <w:sz w:val="22"/>
          <w:szCs w:val="22"/>
        </w:rPr>
        <w:t>2</w:t>
      </w:r>
      <w:r w:rsidR="00CD4CFA">
        <w:rPr>
          <w:sz w:val="22"/>
          <w:szCs w:val="22"/>
        </w:rPr>
        <w:t>5</w:t>
      </w:r>
      <w:r w:rsidR="007F009A">
        <w:rPr>
          <w:sz w:val="22"/>
          <w:szCs w:val="22"/>
        </w:rPr>
        <w:t xml:space="preserve"> г. № </w:t>
      </w:r>
      <w:r w:rsidR="00616462">
        <w:rPr>
          <w:sz w:val="22"/>
          <w:szCs w:val="22"/>
        </w:rPr>
        <w:t>152-2</w:t>
      </w: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D41EDA" w:rsidRPr="00EB34C3" w:rsidRDefault="00D41EDA" w:rsidP="00D41EDA">
      <w:pPr>
        <w:widowControl w:val="0"/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>ПОЛОЖЕНИЕ</w:t>
      </w:r>
    </w:p>
    <w:p w:rsidR="001B044D" w:rsidRPr="001B044D" w:rsidRDefault="00D41EDA" w:rsidP="00D41EDA">
      <w:pPr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 xml:space="preserve">о </w:t>
      </w:r>
      <w:r w:rsidRPr="00FD6889">
        <w:rPr>
          <w:b/>
          <w:bCs/>
          <w:sz w:val="28"/>
          <w:szCs w:val="28"/>
        </w:rPr>
        <w:t>групп</w:t>
      </w:r>
      <w:r>
        <w:rPr>
          <w:b/>
          <w:bCs/>
          <w:sz w:val="28"/>
          <w:szCs w:val="28"/>
        </w:rPr>
        <w:t>е</w:t>
      </w:r>
      <w:r w:rsidR="0007638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контроля за использованием </w:t>
      </w:r>
      <w:r w:rsidRPr="00FD6889">
        <w:rPr>
          <w:b/>
          <w:bCs/>
          <w:sz w:val="28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b/>
          <w:bCs/>
          <w:sz w:val="28"/>
          <w:szCs w:val="28"/>
        </w:rPr>
        <w:t>города Батайска</w:t>
      </w:r>
      <w:r w:rsidR="006E0C77">
        <w:rPr>
          <w:b/>
          <w:bCs/>
          <w:sz w:val="28"/>
          <w:szCs w:val="28"/>
        </w:rPr>
        <w:t xml:space="preserve"> Ростовской области</w:t>
      </w:r>
      <w:r>
        <w:rPr>
          <w:b/>
          <w:bCs/>
          <w:sz w:val="28"/>
          <w:szCs w:val="28"/>
        </w:rPr>
        <w:t xml:space="preserve"> при проведении выборов </w:t>
      </w:r>
      <w:r w:rsidR="00CD4CFA">
        <w:rPr>
          <w:b/>
          <w:sz w:val="28"/>
        </w:rPr>
        <w:t>Губернатора Ростовской области, назначенных на 14 сентября 2025 года</w:t>
      </w:r>
    </w:p>
    <w:p w:rsidR="006A607A" w:rsidRDefault="006A607A" w:rsidP="006A607A">
      <w:pPr>
        <w:rPr>
          <w:b/>
          <w:sz w:val="28"/>
          <w:szCs w:val="28"/>
        </w:rPr>
      </w:pP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7A1E16" w:rsidRPr="007A1E16" w:rsidRDefault="007A1E16" w:rsidP="007A1E16">
      <w:pPr>
        <w:widowControl w:val="0"/>
        <w:numPr>
          <w:ilvl w:val="0"/>
          <w:numId w:val="12"/>
        </w:numPr>
        <w:spacing w:after="200" w:line="360" w:lineRule="auto"/>
        <w:jc w:val="center"/>
        <w:rPr>
          <w:b/>
          <w:sz w:val="28"/>
          <w:szCs w:val="28"/>
          <w:lang w:eastAsia="en-US"/>
        </w:rPr>
      </w:pPr>
      <w:r w:rsidRPr="007A1E16">
        <w:rPr>
          <w:b/>
          <w:sz w:val="28"/>
          <w:szCs w:val="28"/>
          <w:lang w:eastAsia="en-US"/>
        </w:rPr>
        <w:t>Общие положения</w:t>
      </w:r>
    </w:p>
    <w:p w:rsidR="007A1E16" w:rsidRPr="007A1E16" w:rsidRDefault="007A1E16" w:rsidP="007A1E16">
      <w:pPr>
        <w:numPr>
          <w:ilvl w:val="1"/>
          <w:numId w:val="12"/>
        </w:numPr>
        <w:tabs>
          <w:tab w:val="left" w:pos="1276"/>
        </w:tabs>
        <w:spacing w:after="200" w:line="360" w:lineRule="auto"/>
        <w:ind w:left="0" w:firstLine="709"/>
        <w:jc w:val="both"/>
        <w:rPr>
          <w:sz w:val="28"/>
          <w:szCs w:val="28"/>
          <w:lang w:eastAsia="en-US"/>
        </w:rPr>
      </w:pPr>
      <w:r w:rsidRPr="007A1E16">
        <w:rPr>
          <w:color w:val="000000"/>
          <w:sz w:val="28"/>
          <w:szCs w:val="28"/>
        </w:rPr>
        <w:t> Группа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Батайска</w:t>
      </w:r>
      <w:r w:rsidR="006E0C77" w:rsidRPr="006E0C77">
        <w:rPr>
          <w:color w:val="000000"/>
          <w:sz w:val="28"/>
          <w:szCs w:val="28"/>
        </w:rPr>
        <w:t xml:space="preserve"> Ростовской области</w:t>
      </w:r>
      <w:r w:rsidRPr="007A1E16">
        <w:rPr>
          <w:color w:val="000000"/>
          <w:sz w:val="28"/>
          <w:szCs w:val="28"/>
        </w:rPr>
        <w:t xml:space="preserve">  при проведении выборов  </w:t>
      </w:r>
      <w:r w:rsidR="00CD4CFA" w:rsidRPr="00CD4CFA">
        <w:rPr>
          <w:color w:val="000000"/>
          <w:sz w:val="28"/>
          <w:szCs w:val="28"/>
        </w:rPr>
        <w:t>Губернатора Ростовской области, назначенных на 14 сентября 2025 года</w:t>
      </w:r>
      <w:r w:rsidRPr="007A1E16">
        <w:rPr>
          <w:color w:val="000000"/>
          <w:sz w:val="28"/>
          <w:szCs w:val="28"/>
        </w:rPr>
        <w:t xml:space="preserve"> (далее –</w:t>
      </w:r>
      <w:r w:rsidRPr="007A1E16">
        <w:rPr>
          <w:sz w:val="28"/>
          <w:szCs w:val="28"/>
          <w:lang w:eastAsia="en-US"/>
        </w:rPr>
        <w:t xml:space="preserve"> группа контроля) образуется в соответствии с положениями статьи 74 Федерального закона «Об основных гарантиях избирательных прав и права на участие в референдуме граждан Российской Федерации», статьи 23 Федерального закона «О Государственной автоматизированной системе Российской Федерации «Выборы».</w:t>
      </w:r>
    </w:p>
    <w:p w:rsidR="007A1E16" w:rsidRPr="007A1E16" w:rsidRDefault="007A1E16" w:rsidP="007A1E16">
      <w:pPr>
        <w:numPr>
          <w:ilvl w:val="1"/>
          <w:numId w:val="12"/>
        </w:numPr>
        <w:tabs>
          <w:tab w:val="left" w:pos="1276"/>
        </w:tabs>
        <w:spacing w:after="200" w:line="360" w:lineRule="auto"/>
        <w:ind w:left="0" w:firstLine="709"/>
        <w:jc w:val="both"/>
        <w:rPr>
          <w:color w:val="000000"/>
          <w:sz w:val="28"/>
          <w:szCs w:val="28"/>
        </w:rPr>
      </w:pPr>
      <w:r w:rsidRPr="007A1E16">
        <w:rPr>
          <w:color w:val="000000"/>
          <w:sz w:val="28"/>
          <w:szCs w:val="28"/>
        </w:rPr>
        <w:t xml:space="preserve">Численный состав группы </w:t>
      </w:r>
      <w:r w:rsidRPr="005E61AB">
        <w:rPr>
          <w:color w:val="000000"/>
          <w:sz w:val="28"/>
          <w:szCs w:val="28"/>
        </w:rPr>
        <w:t xml:space="preserve">контроля - </w:t>
      </w:r>
      <w:r w:rsidR="005E61AB" w:rsidRPr="005E61AB">
        <w:rPr>
          <w:color w:val="000000"/>
          <w:sz w:val="28"/>
          <w:szCs w:val="28"/>
        </w:rPr>
        <w:t>3</w:t>
      </w:r>
      <w:r w:rsidRPr="005E61AB">
        <w:rPr>
          <w:color w:val="000000"/>
          <w:sz w:val="28"/>
          <w:szCs w:val="28"/>
        </w:rPr>
        <w:t xml:space="preserve"> человека.</w:t>
      </w:r>
    </w:p>
    <w:p w:rsidR="007A1E16" w:rsidRPr="007A1E16" w:rsidRDefault="007A1E16" w:rsidP="007A1E16">
      <w:pPr>
        <w:numPr>
          <w:ilvl w:val="1"/>
          <w:numId w:val="12"/>
        </w:numPr>
        <w:tabs>
          <w:tab w:val="left" w:pos="1276"/>
        </w:tabs>
        <w:spacing w:after="200" w:line="360" w:lineRule="auto"/>
        <w:ind w:left="0" w:firstLine="709"/>
        <w:jc w:val="both"/>
        <w:rPr>
          <w:color w:val="000000"/>
          <w:sz w:val="28"/>
          <w:szCs w:val="28"/>
        </w:rPr>
      </w:pPr>
      <w:r w:rsidRPr="007A1E16">
        <w:rPr>
          <w:color w:val="000000"/>
          <w:sz w:val="28"/>
          <w:szCs w:val="28"/>
        </w:rPr>
        <w:t>Члены группы контроля избирают из своего состава руководителя группы контроля.</w:t>
      </w:r>
    </w:p>
    <w:p w:rsidR="007A1E16" w:rsidRPr="007A1E16" w:rsidRDefault="007A1E16" w:rsidP="007A1E16">
      <w:pPr>
        <w:widowControl w:val="0"/>
        <w:numPr>
          <w:ilvl w:val="0"/>
          <w:numId w:val="12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after="200" w:line="360" w:lineRule="auto"/>
        <w:ind w:left="851" w:right="706" w:firstLine="0"/>
        <w:jc w:val="center"/>
        <w:rPr>
          <w:b/>
          <w:sz w:val="28"/>
          <w:szCs w:val="28"/>
          <w:lang w:eastAsia="en-US"/>
        </w:rPr>
      </w:pPr>
      <w:r w:rsidRPr="007A1E16">
        <w:rPr>
          <w:b/>
          <w:sz w:val="28"/>
          <w:szCs w:val="28"/>
          <w:lang w:eastAsia="en-US"/>
        </w:rPr>
        <w:t>Права группы контроля</w:t>
      </w:r>
    </w:p>
    <w:p w:rsidR="007A1E16" w:rsidRPr="007A1E16" w:rsidRDefault="007A1E16" w:rsidP="007A1E16">
      <w:pPr>
        <w:widowControl w:val="0"/>
        <w:numPr>
          <w:ilvl w:val="1"/>
          <w:numId w:val="12"/>
        </w:numPr>
        <w:tabs>
          <w:tab w:val="left" w:pos="0"/>
          <w:tab w:val="left" w:pos="567"/>
          <w:tab w:val="left" w:pos="709"/>
          <w:tab w:val="left" w:pos="993"/>
        </w:tabs>
        <w:spacing w:after="200" w:line="360" w:lineRule="auto"/>
        <w:ind w:left="0" w:firstLine="709"/>
        <w:jc w:val="both"/>
        <w:rPr>
          <w:sz w:val="28"/>
          <w:szCs w:val="28"/>
          <w:lang w:eastAsia="en-US"/>
        </w:rPr>
      </w:pPr>
      <w:r w:rsidRPr="007A1E16">
        <w:rPr>
          <w:sz w:val="28"/>
          <w:szCs w:val="28"/>
          <w:lang w:eastAsia="en-US"/>
        </w:rPr>
        <w:t>Группа контроля имеет право: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lastRenderedPageBreak/>
        <w:t xml:space="preserve">проверять готовность к работе </w:t>
      </w:r>
      <w:r w:rsidRPr="007A1E16">
        <w:rPr>
          <w:bCs/>
          <w:sz w:val="28"/>
          <w:szCs w:val="28"/>
          <w:lang w:eastAsia="en-US"/>
        </w:rPr>
        <w:t>комплекса средств автоматизации Государственной автоматизированной системы Российской Федерации «Выборы</w:t>
      </w:r>
      <w:r w:rsidRPr="007A1E16">
        <w:rPr>
          <w:sz w:val="28"/>
          <w:szCs w:val="28"/>
        </w:rPr>
        <w:t xml:space="preserve"> Территориальной избирательной комиссии города Батайска</w:t>
      </w:r>
      <w:r w:rsidR="0007638C">
        <w:rPr>
          <w:sz w:val="28"/>
          <w:szCs w:val="28"/>
        </w:rPr>
        <w:t xml:space="preserve"> </w:t>
      </w:r>
      <w:r w:rsidR="006E0C77" w:rsidRPr="006E0C77">
        <w:rPr>
          <w:color w:val="000000"/>
          <w:sz w:val="28"/>
          <w:szCs w:val="28"/>
        </w:rPr>
        <w:t>Ростовской области</w:t>
      </w:r>
      <w:r w:rsidRPr="007A1E16">
        <w:rPr>
          <w:sz w:val="28"/>
          <w:szCs w:val="28"/>
        </w:rPr>
        <w:t>(далее - КСА ТИК ГАС «Выборы»);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 xml:space="preserve">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Территориальной избирательной комиссии </w:t>
      </w:r>
      <w:r w:rsidRPr="007A1E16">
        <w:rPr>
          <w:color w:val="000000"/>
          <w:sz w:val="28"/>
          <w:szCs w:val="28"/>
        </w:rPr>
        <w:t>города Батайска</w:t>
      </w:r>
      <w:r w:rsidR="006E0C77" w:rsidRPr="006E0C77">
        <w:rPr>
          <w:color w:val="000000"/>
          <w:sz w:val="28"/>
          <w:szCs w:val="28"/>
        </w:rPr>
        <w:t xml:space="preserve"> Ростовской области</w:t>
      </w:r>
      <w:r w:rsidRPr="007A1E16">
        <w:rPr>
          <w:sz w:val="28"/>
          <w:szCs w:val="28"/>
        </w:rPr>
        <w:t>, касающихся использования Государственной автоматизированной системы Российской Федерации «Выборы» (далее – ГАС «Выборы);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знакомиться с любой информацией, вводимой и выводимой на КСА ТИКГАС «Выборы», передаваемой по каналам связи ГАС «Выборы», а также с иной информацией, необходимой для осуществления контрольных функций;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избирательной комиссии;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сопоставлять результаты ручной и автоматизированной обработки информации;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требовать разъяснения действий у системного администратора КСА ТИК ГАС «Выборы»;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следить за обязательным документированием фактов выполнения действий, если это предусмотрено соответствующими регламентами и планами;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 xml:space="preserve">обращаться в Избирательную комиссию Ростовской области </w:t>
      </w:r>
      <w:r w:rsidRPr="007A1E16">
        <w:rPr>
          <w:sz w:val="28"/>
          <w:szCs w:val="28"/>
        </w:rPr>
        <w:br/>
        <w:t>с предложениями и замечаниями.</w:t>
      </w:r>
    </w:p>
    <w:p w:rsidR="007A1E16" w:rsidRPr="007A1E16" w:rsidRDefault="007A1E16" w:rsidP="007A1E16">
      <w:pPr>
        <w:numPr>
          <w:ilvl w:val="0"/>
          <w:numId w:val="12"/>
        </w:numPr>
        <w:tabs>
          <w:tab w:val="left" w:pos="1134"/>
        </w:tabs>
        <w:spacing w:after="200" w:line="360" w:lineRule="auto"/>
        <w:ind w:left="993" w:right="423" w:hanging="11"/>
        <w:jc w:val="center"/>
        <w:rPr>
          <w:b/>
          <w:sz w:val="28"/>
          <w:szCs w:val="28"/>
        </w:rPr>
      </w:pPr>
      <w:r w:rsidRPr="007A1E16">
        <w:rPr>
          <w:b/>
          <w:sz w:val="28"/>
          <w:szCs w:val="28"/>
          <w:lang w:eastAsia="en-US"/>
        </w:rPr>
        <w:lastRenderedPageBreak/>
        <w:t>Обязанности группы контроля</w:t>
      </w:r>
    </w:p>
    <w:p w:rsidR="007A1E16" w:rsidRPr="007A1E16" w:rsidRDefault="007A1E16" w:rsidP="007A1E16">
      <w:pPr>
        <w:numPr>
          <w:ilvl w:val="1"/>
          <w:numId w:val="12"/>
        </w:numPr>
        <w:tabs>
          <w:tab w:val="left" w:pos="1134"/>
        </w:tabs>
        <w:spacing w:after="200" w:line="360" w:lineRule="auto"/>
        <w:ind w:left="0"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 </w:t>
      </w:r>
      <w:bookmarkStart w:id="1" w:name="_GoBack"/>
      <w:bookmarkEnd w:id="1"/>
      <w:r w:rsidRPr="007A1E16">
        <w:rPr>
          <w:sz w:val="28"/>
          <w:szCs w:val="28"/>
        </w:rPr>
        <w:t xml:space="preserve">В случае выявления неправомерных действий (бездействия), нарушений, допущенных системным администратором КСА ТИК </w:t>
      </w:r>
      <w:r w:rsidRPr="007A1E16">
        <w:rPr>
          <w:sz w:val="28"/>
          <w:szCs w:val="28"/>
        </w:rPr>
        <w:br/>
        <w:t xml:space="preserve">ГАС «Выборы», группа контроля информирует о них председателя Территориальной избирательной комиссии </w:t>
      </w:r>
      <w:r w:rsidRPr="007A1E16">
        <w:rPr>
          <w:color w:val="000000"/>
          <w:sz w:val="28"/>
          <w:szCs w:val="28"/>
        </w:rPr>
        <w:t>города Батайска</w:t>
      </w:r>
      <w:r w:rsidR="006E0C77" w:rsidRPr="006E0C77">
        <w:rPr>
          <w:color w:val="000000"/>
          <w:sz w:val="28"/>
          <w:szCs w:val="28"/>
        </w:rPr>
        <w:t xml:space="preserve"> Ростовской области</w:t>
      </w:r>
      <w:r w:rsidRPr="007A1E16">
        <w:rPr>
          <w:sz w:val="28"/>
          <w:szCs w:val="28"/>
        </w:rPr>
        <w:t xml:space="preserve"> и вносит свои предложения по их устранению. </w:t>
      </w:r>
    </w:p>
    <w:p w:rsidR="007A1E16" w:rsidRPr="007A1E16" w:rsidRDefault="007A1E16" w:rsidP="007A1E16">
      <w:pPr>
        <w:numPr>
          <w:ilvl w:val="0"/>
          <w:numId w:val="12"/>
        </w:numPr>
        <w:tabs>
          <w:tab w:val="left" w:pos="426"/>
          <w:tab w:val="left" w:pos="1134"/>
          <w:tab w:val="left" w:pos="1276"/>
          <w:tab w:val="left" w:pos="1418"/>
        </w:tabs>
        <w:spacing w:after="200" w:line="276" w:lineRule="auto"/>
        <w:ind w:left="0" w:firstLine="0"/>
        <w:jc w:val="center"/>
        <w:rPr>
          <w:b/>
          <w:sz w:val="28"/>
          <w:szCs w:val="28"/>
        </w:rPr>
      </w:pPr>
      <w:r w:rsidRPr="007A1E16">
        <w:rPr>
          <w:b/>
          <w:sz w:val="28"/>
          <w:szCs w:val="28"/>
        </w:rPr>
        <w:t>Доступ к информационным ресурсам КСА ТИК ГАС «Выборы»</w:t>
      </w:r>
      <w:r w:rsidRPr="007A1E16">
        <w:rPr>
          <w:b/>
          <w:sz w:val="28"/>
          <w:szCs w:val="28"/>
        </w:rPr>
        <w:br/>
        <w:t xml:space="preserve"> и ответственность за нарушение федерального законодательства, регулирующего </w:t>
      </w:r>
      <w:r w:rsidR="006E0C77" w:rsidRPr="007A1E16">
        <w:rPr>
          <w:b/>
          <w:sz w:val="28"/>
          <w:szCs w:val="28"/>
        </w:rPr>
        <w:t>использование</w:t>
      </w:r>
      <w:r w:rsidR="0007638C">
        <w:rPr>
          <w:b/>
          <w:sz w:val="28"/>
          <w:szCs w:val="28"/>
        </w:rPr>
        <w:t xml:space="preserve"> </w:t>
      </w:r>
      <w:r w:rsidRPr="007A1E16">
        <w:rPr>
          <w:b/>
          <w:sz w:val="28"/>
          <w:szCs w:val="28"/>
        </w:rPr>
        <w:t>ГАС «Выборы»</w:t>
      </w:r>
    </w:p>
    <w:p w:rsidR="007A1E16" w:rsidRPr="007A1E16" w:rsidRDefault="007A1E16" w:rsidP="007A1E16">
      <w:pPr>
        <w:tabs>
          <w:tab w:val="left" w:pos="426"/>
          <w:tab w:val="left" w:pos="1134"/>
          <w:tab w:val="left" w:pos="1276"/>
          <w:tab w:val="left" w:pos="1418"/>
        </w:tabs>
        <w:rPr>
          <w:b/>
          <w:sz w:val="28"/>
          <w:szCs w:val="28"/>
        </w:rPr>
      </w:pPr>
    </w:p>
    <w:p w:rsidR="007A1E16" w:rsidRPr="007A1E16" w:rsidRDefault="007A1E16" w:rsidP="007A1E16">
      <w:pPr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 xml:space="preserve">4.1. Доступ в помещение КСА ТИК ГАС «Выборы» наблюдателей </w:t>
      </w:r>
      <w:r w:rsidRPr="007A1E16">
        <w:rPr>
          <w:sz w:val="28"/>
          <w:szCs w:val="28"/>
        </w:rPr>
        <w:br/>
        <w:t xml:space="preserve">и представителей средств массовой информации осуществляется по решению </w:t>
      </w:r>
      <w:r w:rsidR="006E0C77" w:rsidRPr="007A1E16">
        <w:rPr>
          <w:sz w:val="28"/>
          <w:szCs w:val="28"/>
        </w:rPr>
        <w:t xml:space="preserve">председателя Территориальной избирательной комиссии </w:t>
      </w:r>
      <w:r w:rsidR="006E0C77" w:rsidRPr="007A1E16">
        <w:rPr>
          <w:color w:val="000000"/>
          <w:sz w:val="28"/>
          <w:szCs w:val="28"/>
        </w:rPr>
        <w:t>города Батайска</w:t>
      </w:r>
      <w:r w:rsidR="006E0C77" w:rsidRPr="006E0C77">
        <w:rPr>
          <w:color w:val="000000"/>
          <w:sz w:val="28"/>
          <w:szCs w:val="28"/>
        </w:rPr>
        <w:t xml:space="preserve"> Ростовской области,</w:t>
      </w:r>
      <w:r w:rsidRPr="007A1E16">
        <w:rPr>
          <w:sz w:val="28"/>
          <w:szCs w:val="28"/>
        </w:rPr>
        <w:t xml:space="preserve"> согласованному с руководителем группы контроля.</w:t>
      </w:r>
    </w:p>
    <w:p w:rsidR="007A1E16" w:rsidRPr="007A1E16" w:rsidRDefault="007A1E16" w:rsidP="007A1E16">
      <w:pPr>
        <w:spacing w:line="360" w:lineRule="auto"/>
        <w:ind w:firstLine="709"/>
        <w:contextualSpacing/>
        <w:jc w:val="both"/>
        <w:rPr>
          <w:sz w:val="28"/>
          <w:szCs w:val="28"/>
          <w:lang w:eastAsia="en-US"/>
        </w:rPr>
      </w:pPr>
      <w:r w:rsidRPr="007A1E16">
        <w:rPr>
          <w:sz w:val="28"/>
          <w:szCs w:val="28"/>
          <w:lang w:eastAsia="en-US"/>
        </w:rPr>
        <w:t xml:space="preserve">4.2. Члены Территориальной избирательной комиссии </w:t>
      </w:r>
      <w:r w:rsidRPr="007A1E16">
        <w:rPr>
          <w:color w:val="000000"/>
          <w:sz w:val="28"/>
          <w:szCs w:val="28"/>
        </w:rPr>
        <w:t>города Батайска</w:t>
      </w:r>
      <w:r w:rsidR="006E0C77" w:rsidRPr="006E0C77">
        <w:rPr>
          <w:color w:val="000000"/>
          <w:sz w:val="28"/>
          <w:szCs w:val="28"/>
        </w:rPr>
        <w:t xml:space="preserve"> Ростовской области</w:t>
      </w:r>
      <w:r w:rsidRPr="007A1E16">
        <w:rPr>
          <w:sz w:val="28"/>
          <w:szCs w:val="28"/>
          <w:lang w:eastAsia="en-US"/>
        </w:rPr>
        <w:t xml:space="preserve">, работники, принимающие участие в технологических процессах обработки информации, содержащейся в КСА ТИК ГАС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в работу КСА ТИК ГАС «Выборы», несут ответственность в соответствии с федеральным законодательством. </w:t>
      </w:r>
    </w:p>
    <w:p w:rsidR="007A1E16" w:rsidRPr="007A1E16" w:rsidRDefault="007A1E16" w:rsidP="007A1E16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7A1E16">
        <w:rPr>
          <w:sz w:val="28"/>
          <w:szCs w:val="28"/>
          <w:lang w:eastAsia="en-US"/>
        </w:rPr>
        <w:t xml:space="preserve">4.3. Лица, имеющие право доступа к информационным ресурсам </w:t>
      </w:r>
      <w:r w:rsidRPr="007A1E16">
        <w:rPr>
          <w:sz w:val="28"/>
          <w:szCs w:val="28"/>
          <w:lang w:eastAsia="en-US"/>
        </w:rPr>
        <w:br/>
        <w:t xml:space="preserve">ГАС "Выборы", в том числе к персональным данным, получающие </w:t>
      </w:r>
      <w:r w:rsidRPr="007A1E16">
        <w:rPr>
          <w:sz w:val="28"/>
          <w:szCs w:val="28"/>
          <w:lang w:eastAsia="en-US"/>
        </w:rPr>
        <w:br/>
        <w:t>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p w:rsidR="007F009A" w:rsidRPr="006A607A" w:rsidRDefault="007F009A" w:rsidP="007A1E16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78E1" w:rsidRDefault="000A78E1" w:rsidP="00395800">
      <w:r>
        <w:separator/>
      </w:r>
    </w:p>
  </w:endnote>
  <w:endnote w:type="continuationSeparator" w:id="1">
    <w:p w:rsidR="000A78E1" w:rsidRDefault="000A78E1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78E1" w:rsidRDefault="000A78E1" w:rsidP="00395800">
      <w:r>
        <w:separator/>
      </w:r>
    </w:p>
  </w:footnote>
  <w:footnote w:type="continuationSeparator" w:id="1">
    <w:p w:rsidR="000A78E1" w:rsidRDefault="000A78E1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0A78E1" w:rsidP="00A8095B">
    <w:pPr>
      <w:pStyle w:val="af7"/>
      <w:jc w:val="center"/>
    </w:pPr>
  </w:p>
  <w:p w:rsidR="002E116B" w:rsidRDefault="000A78E1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0A78E1">
    <w:pPr>
      <w:pStyle w:val="af7"/>
      <w:jc w:val="right"/>
    </w:pPr>
  </w:p>
  <w:p w:rsidR="002E116B" w:rsidRDefault="000A78E1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25A5"/>
    <w:rsid w:val="00071552"/>
    <w:rsid w:val="0007638C"/>
    <w:rsid w:val="00085052"/>
    <w:rsid w:val="000A0279"/>
    <w:rsid w:val="000A032C"/>
    <w:rsid w:val="000A10E6"/>
    <w:rsid w:val="000A78E1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26EE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8B5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133A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507B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52CE9"/>
    <w:rsid w:val="00575E18"/>
    <w:rsid w:val="00577D16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5E61AB"/>
    <w:rsid w:val="00616462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0C77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540C6"/>
    <w:rsid w:val="007641DB"/>
    <w:rsid w:val="00765C53"/>
    <w:rsid w:val="00767187"/>
    <w:rsid w:val="00781409"/>
    <w:rsid w:val="007847CB"/>
    <w:rsid w:val="007A1E16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1B90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1A04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234C1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D4CFA"/>
    <w:rsid w:val="00CD60E8"/>
    <w:rsid w:val="00CF69A9"/>
    <w:rsid w:val="00D067B8"/>
    <w:rsid w:val="00D23FED"/>
    <w:rsid w:val="00D41EDA"/>
    <w:rsid w:val="00D446C5"/>
    <w:rsid w:val="00D506E6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06C0A"/>
    <w:rsid w:val="00E22EB9"/>
    <w:rsid w:val="00E44932"/>
    <w:rsid w:val="00E44BD2"/>
    <w:rsid w:val="00E543D8"/>
    <w:rsid w:val="00E573CC"/>
    <w:rsid w:val="00E9549F"/>
    <w:rsid w:val="00EC125F"/>
    <w:rsid w:val="00ED6644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58444-5D2B-4FC2-AC2D-13B1E7CEF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1019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6816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94</cp:revision>
  <cp:lastPrinted>2025-06-23T07:36:00Z</cp:lastPrinted>
  <dcterms:created xsi:type="dcterms:W3CDTF">2019-03-28T06:06:00Z</dcterms:created>
  <dcterms:modified xsi:type="dcterms:W3CDTF">2025-06-23T07:41:00Z</dcterms:modified>
</cp:coreProperties>
</file>