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686904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D0595B" w:rsidRPr="00D0595B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F36833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01  ноября</w:t>
      </w:r>
      <w:r w:rsidR="00096117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7F2C1B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0595B">
        <w:rPr>
          <w:sz w:val="28"/>
          <w:szCs w:val="28"/>
        </w:rPr>
        <w:t xml:space="preserve">    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63</w:t>
      </w:r>
      <w:r w:rsidR="000324F8">
        <w:rPr>
          <w:b/>
          <w:sz w:val="28"/>
          <w:szCs w:val="28"/>
        </w:rPr>
        <w:t>-</w:t>
      </w:r>
      <w:r w:rsidR="001E0FE8">
        <w:rPr>
          <w:b/>
          <w:sz w:val="28"/>
          <w:szCs w:val="28"/>
        </w:rPr>
        <w:t>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281353" w:rsidRDefault="00281353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A8690B" w:rsidRPr="00BD7C98" w:rsidRDefault="00A8690B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участка референдума № </w:t>
            </w:r>
            <w:r w:rsidR="001E0FE8">
              <w:rPr>
                <w:b/>
                <w:sz w:val="28"/>
              </w:rPr>
              <w:t>260</w:t>
            </w:r>
            <w:r w:rsidR="001037A8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A972FD" w:rsidRPr="00A972FD" w:rsidRDefault="00A972FD" w:rsidP="00A972FD"/>
    <w:p w:rsidR="00BD7C98" w:rsidRPr="00255CD5" w:rsidRDefault="00E62137" w:rsidP="00BD7C98">
      <w:pPr>
        <w:pStyle w:val="1"/>
        <w:spacing w:line="360" w:lineRule="auto"/>
        <w:ind w:firstLine="708"/>
        <w:rPr>
          <w:b w:val="0"/>
          <w:szCs w:val="28"/>
        </w:rPr>
      </w:pPr>
      <w:r>
        <w:rPr>
          <w:b w:val="0"/>
          <w:szCs w:val="28"/>
        </w:rPr>
        <w:t xml:space="preserve">В связи с поданным заявлением </w:t>
      </w:r>
      <w:r w:rsidR="00BD7C98" w:rsidRPr="00255CD5">
        <w:rPr>
          <w:b w:val="0"/>
          <w:szCs w:val="28"/>
        </w:rPr>
        <w:t xml:space="preserve"> члена участковой комиссии избирательного участка, участка референдума № </w:t>
      </w:r>
      <w:r w:rsidR="001E0FE8">
        <w:rPr>
          <w:b w:val="0"/>
          <w:szCs w:val="28"/>
        </w:rPr>
        <w:t>260</w:t>
      </w:r>
      <w:r w:rsidR="00BD7C98" w:rsidRPr="00255CD5">
        <w:rPr>
          <w:b w:val="0"/>
          <w:szCs w:val="28"/>
        </w:rPr>
        <w:t xml:space="preserve">города Батайска </w:t>
      </w:r>
      <w:r w:rsidR="00CC0D5F">
        <w:rPr>
          <w:b w:val="0"/>
          <w:iCs/>
          <w:szCs w:val="28"/>
        </w:rPr>
        <w:t xml:space="preserve">Ростовской области </w:t>
      </w:r>
      <w:r w:rsidR="00BD7C98" w:rsidRPr="00255CD5">
        <w:rPr>
          <w:b w:val="0"/>
          <w:szCs w:val="28"/>
        </w:rPr>
        <w:t>с правом</w:t>
      </w:r>
      <w:r w:rsidR="007F2C1B">
        <w:rPr>
          <w:b w:val="0"/>
          <w:szCs w:val="28"/>
        </w:rPr>
        <w:t xml:space="preserve"> решающего  </w:t>
      </w:r>
      <w:r w:rsidR="00AF071B">
        <w:rPr>
          <w:b w:val="0"/>
          <w:szCs w:val="28"/>
        </w:rPr>
        <w:t>го</w:t>
      </w:r>
      <w:r w:rsidR="001E0FE8">
        <w:rPr>
          <w:b w:val="0"/>
          <w:szCs w:val="28"/>
        </w:rPr>
        <w:t>лоса Байковой Натальи Юрьевны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>
        <w:rPr>
          <w:b w:val="0"/>
          <w:szCs w:val="28"/>
        </w:rPr>
        <w:t>ой</w:t>
      </w:r>
      <w:r w:rsidR="00BD7C98" w:rsidRPr="00255CD5">
        <w:rPr>
          <w:b w:val="0"/>
          <w:szCs w:val="28"/>
        </w:rPr>
        <w:t xml:space="preserve"> в состав </w:t>
      </w:r>
      <w:r w:rsidR="00BD7C98" w:rsidRPr="00255CD5">
        <w:rPr>
          <w:b w:val="0"/>
          <w:iCs/>
          <w:szCs w:val="28"/>
        </w:rPr>
        <w:t xml:space="preserve">участковой  избирательной комиссии </w:t>
      </w:r>
      <w:r w:rsidR="00F36833">
        <w:rPr>
          <w:b w:val="0"/>
          <w:iCs/>
          <w:szCs w:val="28"/>
        </w:rPr>
        <w:t>собранием избирателей по месту жительства</w:t>
      </w:r>
      <w:r w:rsidR="00BD7C98" w:rsidRPr="00255CD5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BD7C98" w:rsidRPr="00817570" w:rsidRDefault="00BD7C98" w:rsidP="00BD7C98">
      <w:pPr>
        <w:numPr>
          <w:ilvl w:val="0"/>
          <w:numId w:val="11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1E0FE8">
        <w:rPr>
          <w:sz w:val="28"/>
        </w:rPr>
        <w:t xml:space="preserve">260 </w:t>
      </w:r>
      <w:r>
        <w:rPr>
          <w:sz w:val="28"/>
        </w:rPr>
        <w:t xml:space="preserve">города Батайска </w:t>
      </w:r>
      <w:r w:rsidR="00CC0D5F" w:rsidRPr="00CC0D5F">
        <w:rPr>
          <w:iCs/>
          <w:sz w:val="28"/>
          <w:szCs w:val="28"/>
        </w:rPr>
        <w:t>Ростовской области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proofErr w:type="spellStart"/>
      <w:r w:rsidR="001E0FE8">
        <w:rPr>
          <w:sz w:val="28"/>
          <w:szCs w:val="28"/>
        </w:rPr>
        <w:t>Байкову</w:t>
      </w:r>
      <w:proofErr w:type="spellEnd"/>
      <w:r w:rsidR="001E0FE8">
        <w:rPr>
          <w:sz w:val="28"/>
          <w:szCs w:val="28"/>
        </w:rPr>
        <w:t xml:space="preserve"> Наталью Юрьевну</w:t>
      </w:r>
      <w:r w:rsidR="009B765B" w:rsidRPr="009B765B">
        <w:rPr>
          <w:sz w:val="28"/>
          <w:szCs w:val="28"/>
        </w:rPr>
        <w:t>,  выдвинут</w:t>
      </w:r>
      <w:r w:rsidR="00E62137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</w:t>
      </w:r>
      <w:r w:rsidR="009B765B" w:rsidRPr="009B765B">
        <w:rPr>
          <w:sz w:val="28"/>
          <w:szCs w:val="28"/>
        </w:rPr>
        <w:lastRenderedPageBreak/>
        <w:t xml:space="preserve">состав </w:t>
      </w:r>
      <w:r w:rsidR="009B765B" w:rsidRPr="00817570">
        <w:rPr>
          <w:iCs/>
          <w:sz w:val="28"/>
          <w:szCs w:val="28"/>
        </w:rPr>
        <w:t>участк</w:t>
      </w:r>
      <w:r w:rsidR="001614E8" w:rsidRPr="00817570">
        <w:rPr>
          <w:iCs/>
          <w:sz w:val="28"/>
          <w:szCs w:val="28"/>
        </w:rPr>
        <w:t xml:space="preserve">овой  </w:t>
      </w:r>
      <w:r w:rsidR="00817570" w:rsidRPr="00817570">
        <w:rPr>
          <w:iCs/>
          <w:sz w:val="28"/>
          <w:szCs w:val="28"/>
        </w:rPr>
        <w:t>избирательной комиссии</w:t>
      </w:r>
      <w:bookmarkStart w:id="0" w:name="_GoBack"/>
      <w:bookmarkEnd w:id="0"/>
      <w:r w:rsidR="00F36833">
        <w:rPr>
          <w:iCs/>
          <w:sz w:val="28"/>
          <w:szCs w:val="28"/>
        </w:rPr>
        <w:t xml:space="preserve"> собранием избирателей по месту жительства</w:t>
      </w:r>
      <w:r w:rsidR="00E62137">
        <w:rPr>
          <w:iCs/>
          <w:sz w:val="28"/>
          <w:szCs w:val="28"/>
        </w:rPr>
        <w:t>.</w:t>
      </w:r>
    </w:p>
    <w:p w:rsidR="00BD7C98" w:rsidRDefault="00BD7C98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1E0FE8">
        <w:rPr>
          <w:sz w:val="28"/>
          <w:szCs w:val="28"/>
        </w:rPr>
        <w:t>260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817570">
        <w:rPr>
          <w:sz w:val="28"/>
          <w:szCs w:val="28"/>
        </w:rPr>
        <w:t>арь комиссии</w:t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  <w:t xml:space="preserve"> 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2D78"/>
    <w:rsid w:val="000324F8"/>
    <w:rsid w:val="00040B5B"/>
    <w:rsid w:val="0006005A"/>
    <w:rsid w:val="00085052"/>
    <w:rsid w:val="00096117"/>
    <w:rsid w:val="000A0279"/>
    <w:rsid w:val="000B7126"/>
    <w:rsid w:val="001037A8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0FE8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97E9E"/>
    <w:rsid w:val="005A5241"/>
    <w:rsid w:val="005A6DA9"/>
    <w:rsid w:val="005B5BA6"/>
    <w:rsid w:val="005B649D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AE7249"/>
    <w:rsid w:val="00AF071B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555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0D5F"/>
    <w:rsid w:val="00CC1340"/>
    <w:rsid w:val="00CC71F3"/>
    <w:rsid w:val="00CC7447"/>
    <w:rsid w:val="00CD4236"/>
    <w:rsid w:val="00CF69A9"/>
    <w:rsid w:val="00D0595B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421BB"/>
    <w:rsid w:val="00E44932"/>
    <w:rsid w:val="00E44BD2"/>
    <w:rsid w:val="00E543D8"/>
    <w:rsid w:val="00E573CC"/>
    <w:rsid w:val="00E62137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36833"/>
    <w:rsid w:val="00F403A8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E2D77-CEF2-4BE6-AD37-BAA6621BB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32</cp:revision>
  <cp:lastPrinted>2017-12-13T10:31:00Z</cp:lastPrinted>
  <dcterms:created xsi:type="dcterms:W3CDTF">2016-04-22T13:08:00Z</dcterms:created>
  <dcterms:modified xsi:type="dcterms:W3CDTF">2017-12-13T13:15:00Z</dcterms:modified>
</cp:coreProperties>
</file>