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9183956" r:id="rId7"/>
        </w:object>
      </w: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128F0" w:rsidRPr="00D128F0" w:rsidRDefault="00D128F0" w:rsidP="00CE6C4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ГОРОДА БАТАЙСКА</w:t>
      </w:r>
    </w:p>
    <w:p w:rsidR="00D128F0" w:rsidRPr="00D128F0" w:rsidRDefault="00D128F0" w:rsidP="00D128F0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128F0" w:rsidRPr="00D128F0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пл. Ленина, 3,</w:t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="005E2828">
        <w:rPr>
          <w:rFonts w:ascii="Times New Roman" w:hAnsi="Times New Roman" w:cs="Times New Roman"/>
          <w:sz w:val="20"/>
          <w:szCs w:val="20"/>
        </w:rPr>
        <w:t xml:space="preserve">    </w:t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="005E2828">
        <w:rPr>
          <w:rFonts w:ascii="Times New Roman" w:hAnsi="Times New Roman" w:cs="Times New Roman"/>
          <w:sz w:val="20"/>
          <w:szCs w:val="20"/>
        </w:rPr>
        <w:t xml:space="preserve">                                            </w:t>
      </w:r>
      <w:r w:rsidRPr="00D128F0">
        <w:rPr>
          <w:rFonts w:ascii="Times New Roman" w:hAnsi="Times New Roman" w:cs="Times New Roman"/>
          <w:sz w:val="20"/>
          <w:szCs w:val="20"/>
        </w:rPr>
        <w:t>тел.: (86354) 5-81-63, 5-81-64</w:t>
      </w:r>
    </w:p>
    <w:p w:rsidR="00D128F0" w:rsidRPr="005E2828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г</w:t>
      </w:r>
      <w:r w:rsidRPr="005E2828">
        <w:rPr>
          <w:rFonts w:ascii="Times New Roman" w:hAnsi="Times New Roman" w:cs="Times New Roman"/>
          <w:sz w:val="20"/>
          <w:szCs w:val="20"/>
        </w:rPr>
        <w:t xml:space="preserve">. </w:t>
      </w:r>
      <w:r w:rsidRPr="00D128F0">
        <w:rPr>
          <w:rFonts w:ascii="Times New Roman" w:hAnsi="Times New Roman" w:cs="Times New Roman"/>
          <w:sz w:val="20"/>
          <w:szCs w:val="20"/>
        </w:rPr>
        <w:t>Батайск</w:t>
      </w:r>
      <w:r w:rsidRPr="005E2828">
        <w:rPr>
          <w:rFonts w:ascii="Times New Roman" w:hAnsi="Times New Roman" w:cs="Times New Roman"/>
          <w:sz w:val="20"/>
          <w:szCs w:val="20"/>
        </w:rPr>
        <w:t>, 346880</w:t>
      </w:r>
      <w:r w:rsidRPr="005E2828">
        <w:rPr>
          <w:rFonts w:ascii="Times New Roman" w:hAnsi="Times New Roman" w:cs="Times New Roman"/>
          <w:sz w:val="20"/>
          <w:szCs w:val="20"/>
        </w:rPr>
        <w:tab/>
      </w:r>
      <w:r w:rsidRPr="005E2828">
        <w:rPr>
          <w:rFonts w:ascii="Times New Roman" w:hAnsi="Times New Roman" w:cs="Times New Roman"/>
          <w:sz w:val="20"/>
          <w:szCs w:val="20"/>
        </w:rPr>
        <w:tab/>
      </w:r>
      <w:r w:rsidRPr="005E2828">
        <w:rPr>
          <w:rFonts w:ascii="Times New Roman" w:hAnsi="Times New Roman" w:cs="Times New Roman"/>
          <w:sz w:val="20"/>
          <w:szCs w:val="20"/>
        </w:rPr>
        <w:tab/>
      </w:r>
      <w:r w:rsidR="005E2828">
        <w:rPr>
          <w:rFonts w:ascii="Times New Roman" w:hAnsi="Times New Roman" w:cs="Times New Roman"/>
          <w:sz w:val="20"/>
          <w:szCs w:val="20"/>
        </w:rPr>
        <w:t xml:space="preserve">                                            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5E2828">
        <w:rPr>
          <w:rFonts w:ascii="Times New Roman" w:hAnsi="Times New Roman" w:cs="Times New Roman"/>
          <w:sz w:val="20"/>
          <w:szCs w:val="20"/>
        </w:rPr>
        <w:t>-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5E2828">
        <w:rPr>
          <w:rFonts w:ascii="Times New Roman" w:hAnsi="Times New Roman" w:cs="Times New Roman"/>
          <w:sz w:val="20"/>
          <w:szCs w:val="20"/>
        </w:rPr>
        <w:t xml:space="preserve">: 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5E2828">
        <w:rPr>
          <w:rFonts w:ascii="Times New Roman" w:hAnsi="Times New Roman" w:cs="Times New Roman"/>
          <w:sz w:val="20"/>
          <w:szCs w:val="20"/>
        </w:rPr>
        <w:t>@</w:t>
      </w:r>
      <w:proofErr w:type="spellStart"/>
      <w:r w:rsidRPr="00D128F0">
        <w:rPr>
          <w:rFonts w:ascii="Times New Roman" w:hAnsi="Times New Roman" w:cs="Times New Roman"/>
          <w:sz w:val="20"/>
          <w:szCs w:val="20"/>
          <w:lang w:val="en-US"/>
        </w:rPr>
        <w:t>batayskizbirkom</w:t>
      </w:r>
      <w:proofErr w:type="spellEnd"/>
      <w:r w:rsidRPr="005E2828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D128F0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</w:p>
    <w:p w:rsidR="000717D6" w:rsidRPr="005E2828" w:rsidRDefault="000717D6" w:rsidP="00D128F0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0717D6" w:rsidRPr="005E2828" w:rsidRDefault="000717D6" w:rsidP="00D128F0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D128F0" w:rsidRPr="005E2828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D128F0" w:rsidRDefault="00D128F0" w:rsidP="00D128F0">
      <w:pPr>
        <w:spacing w:line="36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128F0" w:rsidRDefault="003B0EBC" w:rsidP="00D128F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6311A9">
        <w:rPr>
          <w:rFonts w:ascii="Times New Roman" w:hAnsi="Times New Roman" w:cs="Times New Roman"/>
          <w:b/>
          <w:sz w:val="28"/>
          <w:szCs w:val="28"/>
        </w:rPr>
        <w:t>0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 ию</w:t>
      </w:r>
      <w:r w:rsidR="001D0FDC">
        <w:rPr>
          <w:rFonts w:ascii="Times New Roman" w:hAnsi="Times New Roman" w:cs="Times New Roman"/>
          <w:b/>
          <w:sz w:val="28"/>
          <w:szCs w:val="28"/>
        </w:rPr>
        <w:t>ля</w:t>
      </w:r>
      <w:r w:rsidR="003566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201</w:t>
      </w:r>
      <w:r w:rsidR="00EF4B3D">
        <w:rPr>
          <w:rFonts w:ascii="Times New Roman" w:hAnsi="Times New Roman" w:cs="Times New Roman"/>
          <w:b/>
          <w:sz w:val="28"/>
          <w:szCs w:val="28"/>
        </w:rPr>
        <w:t>5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 xml:space="preserve"> года     </w:t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№</w:t>
      </w:r>
      <w:r w:rsidR="001D0FDC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69</w:t>
      </w:r>
      <w:r w:rsidR="00D128F0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:rsidR="00725E23" w:rsidRDefault="00725E23" w:rsidP="00725E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t>город Батайск</w:t>
      </w:r>
    </w:p>
    <w:p w:rsidR="00163374" w:rsidRDefault="00CB56F3" w:rsidP="0035669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согласовании проекта  п</w:t>
      </w:r>
      <w:r w:rsidR="00725E23">
        <w:rPr>
          <w:rFonts w:ascii="Times New Roman" w:hAnsi="Times New Roman" w:cs="Times New Roman"/>
          <w:b/>
          <w:sz w:val="28"/>
          <w:szCs w:val="28"/>
        </w:rPr>
        <w:t xml:space="preserve">остановления Администрации города Батайска </w:t>
      </w:r>
      <w:r w:rsidR="009114CD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города Батайска от 27.06.2014 года № 1516 </w:t>
      </w:r>
      <w:r w:rsidR="00725E23">
        <w:rPr>
          <w:rFonts w:ascii="Times New Roman" w:hAnsi="Times New Roman" w:cs="Times New Roman"/>
          <w:b/>
          <w:sz w:val="28"/>
          <w:szCs w:val="28"/>
        </w:rPr>
        <w:t xml:space="preserve">"Об образовании </w:t>
      </w:r>
      <w:r w:rsidR="009114CD">
        <w:rPr>
          <w:rFonts w:ascii="Times New Roman" w:hAnsi="Times New Roman" w:cs="Times New Roman"/>
          <w:b/>
          <w:sz w:val="28"/>
          <w:szCs w:val="28"/>
        </w:rPr>
        <w:t xml:space="preserve">избирательных </w:t>
      </w:r>
      <w:r w:rsidR="00725E23">
        <w:rPr>
          <w:rFonts w:ascii="Times New Roman" w:hAnsi="Times New Roman" w:cs="Times New Roman"/>
          <w:b/>
          <w:sz w:val="28"/>
          <w:szCs w:val="28"/>
        </w:rPr>
        <w:t>участков, участков референдума на территории муниципально</w:t>
      </w:r>
      <w:r w:rsidR="00163374">
        <w:rPr>
          <w:rFonts w:ascii="Times New Roman" w:hAnsi="Times New Roman" w:cs="Times New Roman"/>
          <w:b/>
          <w:sz w:val="28"/>
          <w:szCs w:val="28"/>
        </w:rPr>
        <w:t>го образования "Город Батайск"</w:t>
      </w:r>
    </w:p>
    <w:p w:rsidR="00163374" w:rsidRDefault="003B0EBC" w:rsidP="001633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25E23" w:rsidRPr="000777CF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12.06.2002 №67-ФЗ"Об основных гарантиях избирательных прав и права на участие в референдуме граждан Российской Федерации", </w:t>
      </w:r>
    </w:p>
    <w:p w:rsidR="00163374" w:rsidRDefault="00755CE4" w:rsidP="001633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CE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</w:t>
      </w:r>
      <w:r w:rsidR="00725E23">
        <w:rPr>
          <w:rFonts w:ascii="Times New Roman" w:hAnsi="Times New Roman" w:cs="Times New Roman"/>
          <w:sz w:val="28"/>
          <w:szCs w:val="28"/>
        </w:rPr>
        <w:t xml:space="preserve">  Батайска</w:t>
      </w:r>
    </w:p>
    <w:p w:rsidR="00725E23" w:rsidRDefault="00725E23" w:rsidP="001633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3B0EBC" w:rsidRPr="003B0EBC" w:rsidRDefault="00725E23" w:rsidP="003B0EBC">
      <w:pPr>
        <w:pStyle w:val="a5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B0EBC">
        <w:rPr>
          <w:rFonts w:ascii="Times New Roman" w:hAnsi="Times New Roman" w:cs="Times New Roman"/>
          <w:sz w:val="28"/>
          <w:szCs w:val="28"/>
        </w:rPr>
        <w:t>Согласовать проект</w:t>
      </w:r>
      <w:r w:rsidR="00CB56F3" w:rsidRPr="003B0EBC">
        <w:rPr>
          <w:rFonts w:ascii="Times New Roman" w:hAnsi="Times New Roman" w:cs="Times New Roman"/>
          <w:sz w:val="28"/>
          <w:szCs w:val="28"/>
        </w:rPr>
        <w:t>п</w:t>
      </w:r>
      <w:r w:rsidR="00163374" w:rsidRPr="003B0EBC">
        <w:rPr>
          <w:rFonts w:ascii="Times New Roman" w:hAnsi="Times New Roman" w:cs="Times New Roman"/>
          <w:sz w:val="28"/>
          <w:szCs w:val="28"/>
        </w:rPr>
        <w:t>остановления Администрации города Батайска «О внесении изменений в постановление Администрации города Батайска от 27.06.2014 года № 1516 "Об образовании избирательных участков, участков референдума на территории муниципального образования "Город Батайск".</w:t>
      </w:r>
    </w:p>
    <w:p w:rsidR="003B0EBC" w:rsidRDefault="005E2828" w:rsidP="00DC3276">
      <w:pPr>
        <w:tabs>
          <w:tab w:val="left" w:pos="-284"/>
        </w:tabs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</w:t>
      </w:r>
    </w:p>
    <w:p w:rsidR="00226432" w:rsidRDefault="00CE6C4A" w:rsidP="00DC3276">
      <w:pPr>
        <w:tabs>
          <w:tab w:val="left" w:pos="-284"/>
        </w:tabs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Председатель комиссии                                    </w:t>
      </w:r>
      <w:r w:rsidR="005E2828">
        <w:rPr>
          <w:rFonts w:ascii="Times New Roman" w:hAnsi="Times New Roman" w:cs="Times New Roman"/>
          <w:sz w:val="28"/>
        </w:rPr>
        <w:t xml:space="preserve">            </w:t>
      </w:r>
      <w:r w:rsidRPr="00CE6C4A">
        <w:rPr>
          <w:rFonts w:ascii="Times New Roman" w:hAnsi="Times New Roman" w:cs="Times New Roman"/>
          <w:sz w:val="28"/>
        </w:rPr>
        <w:t>С.Н. Драгомирова</w:t>
      </w:r>
    </w:p>
    <w:p w:rsidR="00172AC4" w:rsidRPr="0019668F" w:rsidRDefault="00CE6C4A" w:rsidP="0019668F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Секретарь  комиссии                                              </w:t>
      </w:r>
      <w:r w:rsidR="005E2828">
        <w:rPr>
          <w:rFonts w:ascii="Times New Roman" w:hAnsi="Times New Roman" w:cs="Times New Roman"/>
          <w:sz w:val="28"/>
        </w:rPr>
        <w:t xml:space="preserve">       </w:t>
      </w:r>
      <w:r w:rsidRPr="00CE6C4A">
        <w:rPr>
          <w:rFonts w:ascii="Times New Roman" w:hAnsi="Times New Roman" w:cs="Times New Roman"/>
          <w:sz w:val="28"/>
        </w:rPr>
        <w:t xml:space="preserve"> Н.Е. Сизых</w:t>
      </w:r>
    </w:p>
    <w:sectPr w:rsidR="00172AC4" w:rsidRPr="0019668F" w:rsidSect="003B0EBC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C357C"/>
    <w:multiLevelType w:val="hybridMultilevel"/>
    <w:tmpl w:val="3C28466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5DB1820"/>
    <w:multiLevelType w:val="hybridMultilevel"/>
    <w:tmpl w:val="5596DF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6626D9C"/>
    <w:multiLevelType w:val="hybridMultilevel"/>
    <w:tmpl w:val="130406D2"/>
    <w:lvl w:ilvl="0" w:tplc="59243A4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967094D"/>
    <w:multiLevelType w:val="hybridMultilevel"/>
    <w:tmpl w:val="8024811E"/>
    <w:lvl w:ilvl="0" w:tplc="3A8C9A5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128F0"/>
    <w:rsid w:val="000147DE"/>
    <w:rsid w:val="00040937"/>
    <w:rsid w:val="00045100"/>
    <w:rsid w:val="000717D6"/>
    <w:rsid w:val="000777CF"/>
    <w:rsid w:val="001335DE"/>
    <w:rsid w:val="00163374"/>
    <w:rsid w:val="00172AC4"/>
    <w:rsid w:val="00194204"/>
    <w:rsid w:val="0019668F"/>
    <w:rsid w:val="001A34A0"/>
    <w:rsid w:val="001D0FDC"/>
    <w:rsid w:val="00226432"/>
    <w:rsid w:val="002577AC"/>
    <w:rsid w:val="00277325"/>
    <w:rsid w:val="002920FC"/>
    <w:rsid w:val="002E388A"/>
    <w:rsid w:val="00356696"/>
    <w:rsid w:val="00365FF5"/>
    <w:rsid w:val="003A0844"/>
    <w:rsid w:val="003B0EBC"/>
    <w:rsid w:val="003B1F67"/>
    <w:rsid w:val="003F0AA7"/>
    <w:rsid w:val="00410F92"/>
    <w:rsid w:val="00417883"/>
    <w:rsid w:val="00460369"/>
    <w:rsid w:val="004C5FCF"/>
    <w:rsid w:val="004F44D3"/>
    <w:rsid w:val="005948DA"/>
    <w:rsid w:val="005A77CA"/>
    <w:rsid w:val="005A7DDA"/>
    <w:rsid w:val="005E0418"/>
    <w:rsid w:val="005E2828"/>
    <w:rsid w:val="006311A9"/>
    <w:rsid w:val="006A0556"/>
    <w:rsid w:val="006C125B"/>
    <w:rsid w:val="006C47E5"/>
    <w:rsid w:val="00704180"/>
    <w:rsid w:val="00725E23"/>
    <w:rsid w:val="0073267F"/>
    <w:rsid w:val="00755CE4"/>
    <w:rsid w:val="007F63AF"/>
    <w:rsid w:val="00814FE5"/>
    <w:rsid w:val="00850555"/>
    <w:rsid w:val="008A7556"/>
    <w:rsid w:val="008F36F0"/>
    <w:rsid w:val="008F599B"/>
    <w:rsid w:val="009114CD"/>
    <w:rsid w:val="009725FB"/>
    <w:rsid w:val="009833C3"/>
    <w:rsid w:val="009C1955"/>
    <w:rsid w:val="009D08C1"/>
    <w:rsid w:val="009E743B"/>
    <w:rsid w:val="009F0FC9"/>
    <w:rsid w:val="00A1463B"/>
    <w:rsid w:val="00A335CE"/>
    <w:rsid w:val="00AE10EB"/>
    <w:rsid w:val="00B341F3"/>
    <w:rsid w:val="00B3669F"/>
    <w:rsid w:val="00B435BF"/>
    <w:rsid w:val="00BF23FF"/>
    <w:rsid w:val="00BF4969"/>
    <w:rsid w:val="00C83AA4"/>
    <w:rsid w:val="00CA637F"/>
    <w:rsid w:val="00CB56F3"/>
    <w:rsid w:val="00CE6C4A"/>
    <w:rsid w:val="00D128F0"/>
    <w:rsid w:val="00D823B7"/>
    <w:rsid w:val="00D974DD"/>
    <w:rsid w:val="00DC3276"/>
    <w:rsid w:val="00DF61EA"/>
    <w:rsid w:val="00E36100"/>
    <w:rsid w:val="00E85728"/>
    <w:rsid w:val="00E90C69"/>
    <w:rsid w:val="00E910A3"/>
    <w:rsid w:val="00EC2FEB"/>
    <w:rsid w:val="00EF4B3D"/>
    <w:rsid w:val="00F01FFA"/>
    <w:rsid w:val="00F22EBC"/>
    <w:rsid w:val="00F35379"/>
    <w:rsid w:val="00F75596"/>
    <w:rsid w:val="00F81219"/>
    <w:rsid w:val="00FE7E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7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D128F0"/>
    <w:rPr>
      <w:b/>
      <w:bCs/>
    </w:rPr>
  </w:style>
  <w:style w:type="paragraph" w:styleId="a4">
    <w:name w:val="No Spacing"/>
    <w:uiPriority w:val="1"/>
    <w:qFormat/>
    <w:rsid w:val="00D128F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E6C4A"/>
    <w:pPr>
      <w:ind w:left="720"/>
      <w:contextualSpacing/>
    </w:pPr>
  </w:style>
  <w:style w:type="paragraph" w:styleId="a6">
    <w:name w:val="Block Text"/>
    <w:basedOn w:val="a"/>
    <w:uiPriority w:val="99"/>
    <w:rsid w:val="000147D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semiHidden/>
    <w:unhideWhenUsed/>
    <w:rsid w:val="000147DE"/>
    <w:rPr>
      <w:color w:val="0000FF"/>
      <w:u w:val="single"/>
    </w:rPr>
  </w:style>
  <w:style w:type="paragraph" w:styleId="a8">
    <w:name w:val="Body Text"/>
    <w:basedOn w:val="a"/>
    <w:link w:val="a9"/>
    <w:rsid w:val="002577A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rsid w:val="002577AC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70418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704180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Normal (Web)"/>
    <w:basedOn w:val="a"/>
    <w:uiPriority w:val="99"/>
    <w:unhideWhenUsed/>
    <w:rsid w:val="00732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D128F0"/>
    <w:rPr>
      <w:b/>
      <w:bCs/>
    </w:rPr>
  </w:style>
  <w:style w:type="paragraph" w:styleId="a4">
    <w:name w:val="No Spacing"/>
    <w:uiPriority w:val="1"/>
    <w:qFormat/>
    <w:rsid w:val="00D128F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E6C4A"/>
    <w:pPr>
      <w:ind w:left="720"/>
      <w:contextualSpacing/>
    </w:pPr>
  </w:style>
  <w:style w:type="paragraph" w:styleId="a6">
    <w:name w:val="Block Text"/>
    <w:basedOn w:val="a"/>
    <w:uiPriority w:val="99"/>
    <w:rsid w:val="000147D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semiHidden/>
    <w:unhideWhenUsed/>
    <w:rsid w:val="000147DE"/>
    <w:rPr>
      <w:color w:val="0000FF"/>
      <w:u w:val="single"/>
    </w:rPr>
  </w:style>
  <w:style w:type="paragraph" w:styleId="a8">
    <w:name w:val="Body Text"/>
    <w:basedOn w:val="a"/>
    <w:link w:val="a9"/>
    <w:rsid w:val="002577A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rsid w:val="002577AC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70418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704180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Normal (Web)"/>
    <w:basedOn w:val="a"/>
    <w:uiPriority w:val="99"/>
    <w:unhideWhenUsed/>
    <w:rsid w:val="00732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9DBE1-5FE8-4823-8CC9-62EEBAC04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48</cp:revision>
  <cp:lastPrinted>2015-04-28T13:35:00Z</cp:lastPrinted>
  <dcterms:created xsi:type="dcterms:W3CDTF">2013-11-22T09:07:00Z</dcterms:created>
  <dcterms:modified xsi:type="dcterms:W3CDTF">2017-02-21T09:06:00Z</dcterms:modified>
</cp:coreProperties>
</file>