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0508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42F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7A12B0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42F7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42F7">
        <w:rPr>
          <w:sz w:val="20"/>
          <w:szCs w:val="20"/>
          <w:lang w:val="en-US"/>
        </w:rPr>
        <w:t>, 346880</w:t>
      </w:r>
      <w:r w:rsidRPr="006442F7">
        <w:rPr>
          <w:sz w:val="20"/>
          <w:szCs w:val="20"/>
          <w:lang w:val="en-US"/>
        </w:rPr>
        <w:tab/>
      </w:r>
      <w:r w:rsidRPr="006442F7">
        <w:rPr>
          <w:sz w:val="20"/>
          <w:szCs w:val="20"/>
          <w:lang w:val="en-US"/>
        </w:rPr>
        <w:tab/>
      </w:r>
      <w:r w:rsidRPr="006442F7">
        <w:rPr>
          <w:sz w:val="20"/>
          <w:szCs w:val="20"/>
          <w:lang w:val="en-US"/>
        </w:rPr>
        <w:tab/>
      </w:r>
      <w:r w:rsidR="007D683C" w:rsidRPr="007D683C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6442F7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42F7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42F7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42F7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7D683C" w:rsidRPr="007A12B0" w:rsidRDefault="007D683C" w:rsidP="003C0398">
      <w:pPr>
        <w:rPr>
          <w:sz w:val="20"/>
          <w:szCs w:val="20"/>
          <w:lang w:val="en-US"/>
        </w:rPr>
      </w:pPr>
    </w:p>
    <w:p w:rsidR="007D683C" w:rsidRPr="007A12B0" w:rsidRDefault="007D683C" w:rsidP="003C0398">
      <w:pPr>
        <w:rPr>
          <w:sz w:val="20"/>
          <w:szCs w:val="20"/>
          <w:lang w:val="en-US"/>
        </w:rPr>
      </w:pPr>
    </w:p>
    <w:p w:rsidR="00EE1AD6" w:rsidRPr="007D683C" w:rsidRDefault="00EE1AD6" w:rsidP="006442F7">
      <w:pPr>
        <w:spacing w:line="360" w:lineRule="auto"/>
        <w:rPr>
          <w:b/>
          <w:sz w:val="28"/>
          <w:szCs w:val="28"/>
          <w:lang w:val="en-US"/>
        </w:rPr>
      </w:pPr>
    </w:p>
    <w:p w:rsidR="00F65143" w:rsidRPr="00EE1AD6" w:rsidRDefault="00306312" w:rsidP="007D683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D683C">
        <w:rPr>
          <w:sz w:val="28"/>
          <w:szCs w:val="28"/>
        </w:rPr>
        <w:t xml:space="preserve">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E3744A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7D683C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7A12B0" w:rsidRPr="00C3740F" w:rsidRDefault="007A12B0" w:rsidP="00060AB9">
            <w:pPr>
              <w:ind w:right="-393"/>
              <w:jc w:val="center"/>
              <w:rPr>
                <w:b/>
                <w:sz w:val="28"/>
                <w:szCs w:val="28"/>
              </w:rPr>
            </w:pPr>
            <w:r w:rsidRPr="00C3740F">
              <w:rPr>
                <w:b/>
                <w:sz w:val="28"/>
                <w:szCs w:val="28"/>
              </w:rPr>
              <w:t xml:space="preserve">О назначении </w:t>
            </w:r>
            <w:r w:rsidR="00E01A56">
              <w:rPr>
                <w:b/>
                <w:sz w:val="28"/>
                <w:szCs w:val="28"/>
              </w:rPr>
              <w:t>члена</w:t>
            </w:r>
            <w:r w:rsidRPr="00C3740F">
              <w:rPr>
                <w:b/>
                <w:sz w:val="28"/>
                <w:szCs w:val="28"/>
              </w:rPr>
              <w:t xml:space="preserve"> участковой комиссии </w:t>
            </w:r>
          </w:p>
          <w:p w:rsidR="007A12B0" w:rsidRDefault="007A12B0" w:rsidP="00060AB9">
            <w:pPr>
              <w:ind w:left="-390" w:right="-393"/>
              <w:jc w:val="center"/>
              <w:rPr>
                <w:b/>
                <w:sz w:val="28"/>
                <w:szCs w:val="28"/>
              </w:rPr>
            </w:pPr>
            <w:r w:rsidRPr="00C3740F">
              <w:rPr>
                <w:b/>
                <w:sz w:val="28"/>
                <w:szCs w:val="28"/>
              </w:rPr>
              <w:t>избирательно</w:t>
            </w:r>
            <w:r w:rsidR="00060AB9">
              <w:rPr>
                <w:b/>
                <w:sz w:val="28"/>
                <w:szCs w:val="28"/>
              </w:rPr>
              <w:t xml:space="preserve">го участка, участка референдума </w:t>
            </w:r>
            <w:r w:rsidRPr="00C3740F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241</w:t>
            </w:r>
          </w:p>
          <w:p w:rsidR="007A12B0" w:rsidRPr="00C3740F" w:rsidRDefault="007A12B0" w:rsidP="007A12B0">
            <w:pPr>
              <w:jc w:val="center"/>
              <w:rPr>
                <w:b/>
                <w:sz w:val="28"/>
                <w:szCs w:val="28"/>
              </w:rPr>
            </w:pPr>
            <w:r w:rsidRPr="00C3740F">
              <w:rPr>
                <w:b/>
                <w:sz w:val="28"/>
                <w:szCs w:val="28"/>
              </w:rPr>
              <w:t xml:space="preserve">города Батайска Ростовской области </w:t>
            </w:r>
          </w:p>
          <w:p w:rsidR="007A12B0" w:rsidRPr="002561A6" w:rsidRDefault="007A12B0" w:rsidP="007A12B0">
            <w:pPr>
              <w:jc w:val="center"/>
              <w:rPr>
                <w:b/>
                <w:sz w:val="28"/>
                <w:szCs w:val="28"/>
              </w:rPr>
            </w:pPr>
          </w:p>
          <w:p w:rsidR="00281353" w:rsidRPr="00817C98" w:rsidRDefault="00281353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7349A" w:rsidRPr="006442F7" w:rsidRDefault="00945B7C" w:rsidP="006442F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E3744A">
        <w:rPr>
          <w:sz w:val="28"/>
          <w:szCs w:val="28"/>
        </w:rPr>
        <w:t>а № 241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3F10D4">
        <w:rPr>
          <w:sz w:val="28"/>
          <w:szCs w:val="28"/>
        </w:rPr>
        <w:t xml:space="preserve">го  </w:t>
      </w:r>
      <w:proofErr w:type="spellStart"/>
      <w:r w:rsidR="003F10D4">
        <w:rPr>
          <w:sz w:val="28"/>
          <w:szCs w:val="28"/>
        </w:rPr>
        <w:t>Чемириной</w:t>
      </w:r>
      <w:proofErr w:type="spellEnd"/>
      <w:r w:rsidR="003F10D4">
        <w:rPr>
          <w:sz w:val="28"/>
          <w:szCs w:val="28"/>
        </w:rPr>
        <w:t xml:space="preserve"> Эллы Алексеевны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bookmarkStart w:id="0" w:name="_GoBack"/>
      <w:bookmarkEnd w:id="0"/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E3744A">
        <w:rPr>
          <w:sz w:val="28"/>
          <w:szCs w:val="28"/>
        </w:rPr>
        <w:t>41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E3744A">
        <w:rPr>
          <w:sz w:val="28"/>
          <w:szCs w:val="28"/>
        </w:rPr>
        <w:t>Демченко Наталью Александровну, 26.04.1983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EF25C9">
        <w:rPr>
          <w:sz w:val="28"/>
          <w:szCs w:val="28"/>
        </w:rPr>
        <w:t xml:space="preserve"> собранием избирателей по месту жительства, </w:t>
      </w:r>
      <w:r w:rsidR="001A4DD4">
        <w:rPr>
          <w:sz w:val="28"/>
          <w:szCs w:val="28"/>
        </w:rPr>
        <w:t xml:space="preserve"> работает</w:t>
      </w:r>
      <w:r w:rsidR="00E3744A">
        <w:rPr>
          <w:sz w:val="28"/>
          <w:szCs w:val="28"/>
        </w:rPr>
        <w:t xml:space="preserve">заместителем начальника экономического отдела </w:t>
      </w:r>
      <w:r w:rsidR="00B464C1">
        <w:rPr>
          <w:sz w:val="28"/>
          <w:szCs w:val="28"/>
        </w:rPr>
        <w:t>Администрации города Батайска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E3744A">
        <w:rPr>
          <w:sz w:val="28"/>
          <w:szCs w:val="28"/>
        </w:rPr>
        <w:t>41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986434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60AB9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F10D4"/>
    <w:rsid w:val="00400561"/>
    <w:rsid w:val="00407BAC"/>
    <w:rsid w:val="00407D88"/>
    <w:rsid w:val="0042392A"/>
    <w:rsid w:val="00427939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22F21"/>
    <w:rsid w:val="00622F70"/>
    <w:rsid w:val="00631FA2"/>
    <w:rsid w:val="006442F7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12B0"/>
    <w:rsid w:val="007A66E1"/>
    <w:rsid w:val="007B0C22"/>
    <w:rsid w:val="007B61AC"/>
    <w:rsid w:val="007C2EC7"/>
    <w:rsid w:val="007C38EB"/>
    <w:rsid w:val="007D683C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00198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6434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D6F34"/>
    <w:rsid w:val="00DE1E2A"/>
    <w:rsid w:val="00DE25BD"/>
    <w:rsid w:val="00E01A56"/>
    <w:rsid w:val="00E17B84"/>
    <w:rsid w:val="00E3744A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CFC1C-7A64-4787-9020-183998449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2017-07-04T08:26:00Z</cp:lastPrinted>
  <dcterms:created xsi:type="dcterms:W3CDTF">2016-04-26T12:07:00Z</dcterms:created>
  <dcterms:modified xsi:type="dcterms:W3CDTF">2017-12-14T12:29:00Z</dcterms:modified>
</cp:coreProperties>
</file>