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2779963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5528"/>
        <w:gridCol w:w="1382"/>
      </w:tblGrid>
      <w:tr w:rsidR="00AE017B" w:rsidTr="00AE017B">
        <w:tc>
          <w:tcPr>
            <w:tcW w:w="2660" w:type="dxa"/>
          </w:tcPr>
          <w:p w:rsidR="00AE017B" w:rsidRDefault="00685125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AE017B">
              <w:rPr>
                <w:b/>
                <w:sz w:val="28"/>
                <w:szCs w:val="28"/>
              </w:rPr>
              <w:t xml:space="preserve">июня </w:t>
            </w:r>
            <w:r w:rsidR="007D2596">
              <w:rPr>
                <w:b/>
                <w:sz w:val="28"/>
                <w:szCs w:val="28"/>
              </w:rPr>
              <w:t>2020</w:t>
            </w:r>
            <w:r w:rsidR="00AE017B"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528" w:type="dxa"/>
          </w:tcPr>
          <w:p w:rsidR="00AE017B" w:rsidRDefault="00AE017B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82" w:type="dxa"/>
          </w:tcPr>
          <w:p w:rsidR="00AE017B" w:rsidRDefault="00AE017B" w:rsidP="007D259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7D2596">
              <w:rPr>
                <w:b/>
                <w:sz w:val="28"/>
                <w:szCs w:val="28"/>
              </w:rPr>
              <w:t>186-5</w:t>
            </w:r>
          </w:p>
        </w:tc>
      </w:tr>
    </w:tbl>
    <w:p w:rsidR="007F7B05" w:rsidRPr="002B3A51" w:rsidRDefault="00DE1E2A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85AC9">
        <w:rPr>
          <w:sz w:val="28"/>
          <w:szCs w:val="28"/>
        </w:rPr>
        <w:t xml:space="preserve">    </w:t>
      </w:r>
      <w:r w:rsidR="00B747E0">
        <w:rPr>
          <w:sz w:val="28"/>
          <w:szCs w:val="28"/>
        </w:rPr>
        <w:t xml:space="preserve">                     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F42DBE">
        <w:trPr>
          <w:trHeight w:val="1571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7D2596">
              <w:rPr>
                <w:b/>
                <w:sz w:val="28"/>
              </w:rPr>
              <w:t>58</w:t>
            </w:r>
            <w:r w:rsidR="00D22B79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67649C" w:rsidP="00816325">
      <w:pPr>
        <w:pStyle w:val="3"/>
        <w:ind w:firstLine="720"/>
        <w:jc w:val="both"/>
        <w:rPr>
          <w:szCs w:val="28"/>
        </w:rPr>
      </w:pPr>
      <w:r>
        <w:rPr>
          <w:sz w:val="28"/>
          <w:szCs w:val="28"/>
        </w:rPr>
        <w:t xml:space="preserve">В соответствии </w:t>
      </w:r>
      <w:r w:rsidR="003E338E">
        <w:rPr>
          <w:sz w:val="28"/>
          <w:szCs w:val="28"/>
        </w:rPr>
        <w:t>с пунктом 7 статьи</w:t>
      </w:r>
      <w:r>
        <w:rPr>
          <w:sz w:val="28"/>
          <w:szCs w:val="28"/>
        </w:rPr>
        <w:t xml:space="preserve">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16325" w:rsidRDefault="00816325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1752A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</w:t>
      </w:r>
      <w:r w:rsidR="007D2596">
        <w:rPr>
          <w:color w:val="000000" w:themeColor="text1"/>
          <w:sz w:val="28"/>
          <w:szCs w:val="28"/>
        </w:rPr>
        <w:t>58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proofErr w:type="spellStart"/>
      <w:r w:rsidR="007D2596">
        <w:rPr>
          <w:color w:val="000000" w:themeColor="text1"/>
          <w:sz w:val="28"/>
          <w:szCs w:val="28"/>
        </w:rPr>
        <w:t>Жураковскую</w:t>
      </w:r>
      <w:proofErr w:type="spellEnd"/>
      <w:r w:rsidR="007D2596">
        <w:rPr>
          <w:color w:val="000000" w:themeColor="text1"/>
          <w:sz w:val="28"/>
          <w:szCs w:val="28"/>
        </w:rPr>
        <w:t xml:space="preserve"> Наталью </w:t>
      </w:r>
      <w:r w:rsidR="002C7DD8">
        <w:rPr>
          <w:color w:val="000000" w:themeColor="text1"/>
          <w:sz w:val="28"/>
          <w:szCs w:val="28"/>
        </w:rPr>
        <w:t>Владимировну</w:t>
      </w:r>
      <w:r w:rsidR="00350865">
        <w:rPr>
          <w:sz w:val="28"/>
          <w:szCs w:val="28"/>
        </w:rPr>
        <w:t>.</w:t>
      </w:r>
    </w:p>
    <w:p w:rsidR="00BD7C98" w:rsidRDefault="00BD7C98" w:rsidP="00F42DBE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2C7DD8">
        <w:rPr>
          <w:sz w:val="28"/>
          <w:szCs w:val="28"/>
        </w:rPr>
        <w:t>58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F42DBE" w:rsidRDefault="00F42DBE" w:rsidP="00F42DBE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816325" w:rsidRDefault="00F42DBE" w:rsidP="00F42DBE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28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                    на секретаря Территориальной избирательной комиссии города Батайска Алтухову О.Ф.</w:t>
      </w:r>
    </w:p>
    <w:p w:rsidR="00F42DBE" w:rsidRPr="00F42DBE" w:rsidRDefault="00F42DBE" w:rsidP="00F42DBE">
      <w:pPr>
        <w:spacing w:line="276" w:lineRule="auto"/>
        <w:ind w:left="284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F42DBE" w:rsidTr="00800FCF">
        <w:tc>
          <w:tcPr>
            <w:tcW w:w="3686" w:type="dxa"/>
          </w:tcPr>
          <w:p w:rsidR="00F42DBE" w:rsidRDefault="00F42DBE" w:rsidP="00A75EB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F42DBE" w:rsidRDefault="00F42DBE" w:rsidP="00A75EB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F42DBE" w:rsidRDefault="00F42DBE" w:rsidP="00A75E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816325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F42DBE">
      <w:pgSz w:w="11906" w:h="16838"/>
      <w:pgMar w:top="1134" w:right="851" w:bottom="737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20065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C7DD8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338E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85125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686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2596"/>
    <w:rsid w:val="007E3CE0"/>
    <w:rsid w:val="007F0BC9"/>
    <w:rsid w:val="007F2C1B"/>
    <w:rsid w:val="007F4E2B"/>
    <w:rsid w:val="007F7B05"/>
    <w:rsid w:val="00800FCF"/>
    <w:rsid w:val="00801ED3"/>
    <w:rsid w:val="008141F7"/>
    <w:rsid w:val="00816325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3638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17B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DBE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0338E-4F07-44A0-A128-88B6DC37C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137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90</cp:revision>
  <cp:lastPrinted>2020-06-04T07:31:00Z</cp:lastPrinted>
  <dcterms:created xsi:type="dcterms:W3CDTF">2016-04-22T13:08:00Z</dcterms:created>
  <dcterms:modified xsi:type="dcterms:W3CDTF">2020-06-04T09:46:00Z</dcterms:modified>
</cp:coreProperties>
</file>