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31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7775C0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036C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036C3">
              <w:rPr>
                <w:b/>
                <w:color w:val="000000" w:themeColor="text1"/>
                <w:sz w:val="28"/>
                <w:szCs w:val="28"/>
              </w:rPr>
              <w:t>147-12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C036C3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Мезинову</w:t>
            </w:r>
            <w:proofErr w:type="spellEnd"/>
            <w:r>
              <w:rPr>
                <w:b/>
                <w:sz w:val="28"/>
                <w:szCs w:val="28"/>
              </w:rPr>
              <w:t xml:space="preserve"> Юрию Геннадьевичу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C036C3">
        <w:rPr>
          <w:b/>
          <w:sz w:val="28"/>
          <w:szCs w:val="28"/>
        </w:rPr>
        <w:t>Мезиновым</w:t>
      </w:r>
      <w:proofErr w:type="spellEnd"/>
      <w:r w:rsidR="00C036C3">
        <w:rPr>
          <w:b/>
          <w:sz w:val="28"/>
          <w:szCs w:val="28"/>
        </w:rPr>
        <w:t xml:space="preserve"> Юрием Геннадьевичем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C036C3">
        <w:rPr>
          <w:b/>
          <w:sz w:val="28"/>
          <w:szCs w:val="28"/>
        </w:rPr>
        <w:t>Мезинову</w:t>
      </w:r>
      <w:proofErr w:type="spellEnd"/>
      <w:r w:rsidR="00C036C3">
        <w:rPr>
          <w:b/>
          <w:sz w:val="28"/>
          <w:szCs w:val="28"/>
        </w:rPr>
        <w:t xml:space="preserve"> Юрию Геннадьевичу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C6479" w:rsidP="00A8095B">
    <w:pPr>
      <w:pStyle w:val="af7"/>
      <w:jc w:val="center"/>
    </w:pPr>
  </w:p>
  <w:p w:rsidR="002E116B" w:rsidRDefault="00CC647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C6479">
    <w:pPr>
      <w:pStyle w:val="af7"/>
      <w:jc w:val="right"/>
    </w:pPr>
  </w:p>
  <w:p w:rsidR="002E116B" w:rsidRDefault="00CC647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5C0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36C3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6479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F8B98-188C-49BD-A5C5-407C960A4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2019-07-12T08:34:00Z</cp:lastPrinted>
  <dcterms:created xsi:type="dcterms:W3CDTF">2019-07-14T22:19:00Z</dcterms:created>
  <dcterms:modified xsi:type="dcterms:W3CDTF">2019-07-18T16:29:00Z</dcterms:modified>
</cp:coreProperties>
</file>