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184165" r:id="rId7"/>
        </w:object>
      </w: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128F0" w:rsidRPr="00D128F0" w:rsidRDefault="00D128F0" w:rsidP="00CE6C4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D128F0" w:rsidRPr="00D128F0" w:rsidRDefault="00D128F0" w:rsidP="00D128F0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128F0" w:rsidRPr="00D128F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пл. Ленина, 3,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="00136E00">
        <w:rPr>
          <w:rFonts w:ascii="Times New Roman" w:hAnsi="Times New Roman" w:cs="Times New Roman"/>
          <w:sz w:val="20"/>
          <w:szCs w:val="20"/>
        </w:rPr>
        <w:t xml:space="preserve">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</w:rPr>
        <w:t>тел.: (86354) 5-81-63, 5-81-64</w:t>
      </w:r>
    </w:p>
    <w:p w:rsidR="00D128F0" w:rsidRPr="00136E0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г</w:t>
      </w:r>
      <w:r w:rsidRPr="00136E00">
        <w:rPr>
          <w:rFonts w:ascii="Times New Roman" w:hAnsi="Times New Roman" w:cs="Times New Roman"/>
          <w:sz w:val="20"/>
          <w:szCs w:val="20"/>
        </w:rPr>
        <w:t xml:space="preserve">. </w:t>
      </w:r>
      <w:r w:rsidRPr="00D128F0">
        <w:rPr>
          <w:rFonts w:ascii="Times New Roman" w:hAnsi="Times New Roman" w:cs="Times New Roman"/>
          <w:sz w:val="20"/>
          <w:szCs w:val="20"/>
        </w:rPr>
        <w:t>Батайск</w:t>
      </w:r>
      <w:r w:rsidRPr="00136E00">
        <w:rPr>
          <w:rFonts w:ascii="Times New Roman" w:hAnsi="Times New Roman" w:cs="Times New Roman"/>
          <w:sz w:val="20"/>
          <w:szCs w:val="20"/>
        </w:rPr>
        <w:t>, 346880</w:t>
      </w:r>
      <w:r w:rsidRPr="00136E00">
        <w:rPr>
          <w:rFonts w:ascii="Times New Roman" w:hAnsi="Times New Roman" w:cs="Times New Roman"/>
          <w:sz w:val="20"/>
          <w:szCs w:val="20"/>
        </w:rPr>
        <w:tab/>
      </w:r>
      <w:r w:rsidRPr="00136E00">
        <w:rPr>
          <w:rFonts w:ascii="Times New Roman" w:hAnsi="Times New Roman" w:cs="Times New Roman"/>
          <w:sz w:val="20"/>
          <w:szCs w:val="20"/>
        </w:rPr>
        <w:tab/>
      </w:r>
      <w:r w:rsidRPr="00136E00">
        <w:rPr>
          <w:rFonts w:ascii="Times New Roman" w:hAnsi="Times New Roman" w:cs="Times New Roman"/>
          <w:sz w:val="20"/>
          <w:szCs w:val="20"/>
        </w:rPr>
        <w:tab/>
      </w:r>
      <w:r w:rsidR="00136E00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136E00">
        <w:rPr>
          <w:rFonts w:ascii="Times New Roman" w:hAnsi="Times New Roman" w:cs="Times New Roman"/>
          <w:sz w:val="20"/>
          <w:szCs w:val="20"/>
        </w:rPr>
        <w:t>-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136E00">
        <w:rPr>
          <w:rFonts w:ascii="Times New Roman" w:hAnsi="Times New Roman" w:cs="Times New Roman"/>
          <w:sz w:val="20"/>
          <w:szCs w:val="20"/>
        </w:rPr>
        <w:t xml:space="preserve">: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136E00">
        <w:rPr>
          <w:rFonts w:ascii="Times New Roman" w:hAnsi="Times New Roman" w:cs="Times New Roman"/>
          <w:sz w:val="20"/>
          <w:szCs w:val="20"/>
        </w:rPr>
        <w:t>@</w:t>
      </w:r>
      <w:proofErr w:type="spellStart"/>
      <w:r w:rsidRPr="00D128F0">
        <w:rPr>
          <w:rFonts w:ascii="Times New Roman" w:hAnsi="Times New Roman" w:cs="Times New Roman"/>
          <w:sz w:val="20"/>
          <w:szCs w:val="20"/>
          <w:lang w:val="en-US"/>
        </w:rPr>
        <w:t>batayskizbirkom</w:t>
      </w:r>
      <w:proofErr w:type="spellEnd"/>
      <w:r w:rsidRPr="00136E00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D128F0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</w:p>
    <w:p w:rsidR="000717D6" w:rsidRPr="00136E00" w:rsidRDefault="000717D6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0717D6" w:rsidRPr="00136E00" w:rsidRDefault="000717D6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D128F0" w:rsidRPr="00136E0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D128F0" w:rsidRDefault="00D128F0" w:rsidP="00D128F0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128F0" w:rsidRDefault="003B0EBC" w:rsidP="00D128F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6311A9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 xml:space="preserve">  ию</w:t>
      </w:r>
      <w:r w:rsidR="001D0FDC">
        <w:rPr>
          <w:rFonts w:ascii="Times New Roman" w:hAnsi="Times New Roman" w:cs="Times New Roman"/>
          <w:b/>
          <w:sz w:val="28"/>
          <w:szCs w:val="28"/>
        </w:rPr>
        <w:t>ля</w:t>
      </w:r>
      <w:r w:rsidR="00AB0A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201</w:t>
      </w:r>
      <w:r w:rsidR="00EF4B3D">
        <w:rPr>
          <w:rFonts w:ascii="Times New Roman" w:hAnsi="Times New Roman" w:cs="Times New Roman"/>
          <w:b/>
          <w:sz w:val="28"/>
          <w:szCs w:val="28"/>
        </w:rPr>
        <w:t>5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года     </w:t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№</w:t>
      </w:r>
      <w:r w:rsidR="001D0FDC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69</w:t>
      </w:r>
      <w:r w:rsidR="00D128F0">
        <w:rPr>
          <w:rFonts w:ascii="Times New Roman" w:hAnsi="Times New Roman" w:cs="Times New Roman"/>
          <w:b/>
          <w:sz w:val="28"/>
          <w:szCs w:val="28"/>
        </w:rPr>
        <w:t>-</w:t>
      </w:r>
      <w:r w:rsidR="00FA57B6">
        <w:rPr>
          <w:rFonts w:ascii="Times New Roman" w:hAnsi="Times New Roman" w:cs="Times New Roman"/>
          <w:b/>
          <w:sz w:val="28"/>
          <w:szCs w:val="28"/>
        </w:rPr>
        <w:t>3</w:t>
      </w:r>
    </w:p>
    <w:p w:rsidR="00725E23" w:rsidRDefault="00725E23" w:rsidP="00725E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163374" w:rsidRDefault="00CB56F3" w:rsidP="00136E0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согласовании проекта  п</w:t>
      </w:r>
      <w:r w:rsidR="00725E23">
        <w:rPr>
          <w:rFonts w:ascii="Times New Roman" w:hAnsi="Times New Roman" w:cs="Times New Roman"/>
          <w:b/>
          <w:sz w:val="28"/>
          <w:szCs w:val="28"/>
        </w:rPr>
        <w:t xml:space="preserve">остановления Администрации города Батайска </w:t>
      </w:r>
      <w:r w:rsidR="009114CD">
        <w:rPr>
          <w:rFonts w:ascii="Times New Roman" w:hAnsi="Times New Roman" w:cs="Times New Roman"/>
          <w:b/>
          <w:sz w:val="28"/>
          <w:szCs w:val="28"/>
        </w:rPr>
        <w:t xml:space="preserve">«О </w:t>
      </w:r>
      <w:r w:rsidR="00E267D4">
        <w:rPr>
          <w:rFonts w:ascii="Times New Roman" w:hAnsi="Times New Roman" w:cs="Times New Roman"/>
          <w:b/>
          <w:sz w:val="28"/>
          <w:szCs w:val="28"/>
        </w:rPr>
        <w:t>выделении специальных мест для размещения печатных агитационных материалов на территории избирательных участков по выборам Губернатора Ростовской области</w:t>
      </w:r>
      <w:r w:rsidR="00163374">
        <w:rPr>
          <w:rFonts w:ascii="Times New Roman" w:hAnsi="Times New Roman" w:cs="Times New Roman"/>
          <w:b/>
          <w:sz w:val="28"/>
          <w:szCs w:val="28"/>
        </w:rPr>
        <w:t>"</w:t>
      </w:r>
    </w:p>
    <w:p w:rsidR="00163374" w:rsidRDefault="003B0EBC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25E23" w:rsidRPr="000777C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12.06.2002 №67-ФЗ"Об основных гарантиях избирательных прав и права на участие в референдуме граждан Российской Федерации", </w:t>
      </w:r>
    </w:p>
    <w:p w:rsidR="00163374" w:rsidRDefault="00755CE4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CE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</w:t>
      </w:r>
      <w:r w:rsidR="00725E23">
        <w:rPr>
          <w:rFonts w:ascii="Times New Roman" w:hAnsi="Times New Roman" w:cs="Times New Roman"/>
          <w:sz w:val="28"/>
          <w:szCs w:val="28"/>
        </w:rPr>
        <w:t xml:space="preserve">  Батайска</w:t>
      </w:r>
    </w:p>
    <w:p w:rsidR="00725E23" w:rsidRDefault="00725E23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267D4" w:rsidRPr="00E267D4" w:rsidRDefault="00725E23" w:rsidP="00E267D4">
      <w:pPr>
        <w:pStyle w:val="a5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267D4">
        <w:rPr>
          <w:rFonts w:ascii="Times New Roman" w:hAnsi="Times New Roman" w:cs="Times New Roman"/>
          <w:sz w:val="28"/>
          <w:szCs w:val="28"/>
        </w:rPr>
        <w:t>Согласовать проект</w:t>
      </w:r>
      <w:r w:rsidR="00CB56F3" w:rsidRPr="00E267D4">
        <w:rPr>
          <w:rFonts w:ascii="Times New Roman" w:hAnsi="Times New Roman" w:cs="Times New Roman"/>
          <w:sz w:val="28"/>
          <w:szCs w:val="28"/>
        </w:rPr>
        <w:t>п</w:t>
      </w:r>
      <w:r w:rsidR="00163374" w:rsidRPr="00E267D4">
        <w:rPr>
          <w:rFonts w:ascii="Times New Roman" w:hAnsi="Times New Roman" w:cs="Times New Roman"/>
          <w:sz w:val="28"/>
          <w:szCs w:val="28"/>
        </w:rPr>
        <w:t>остановления Администрации города Батайска</w:t>
      </w:r>
      <w:r w:rsidR="00E267D4" w:rsidRPr="00E267D4">
        <w:rPr>
          <w:rFonts w:ascii="Times New Roman" w:hAnsi="Times New Roman" w:cs="Times New Roman"/>
          <w:b/>
          <w:sz w:val="28"/>
          <w:szCs w:val="28"/>
        </w:rPr>
        <w:t>«</w:t>
      </w:r>
      <w:r w:rsidR="00E267D4" w:rsidRPr="00E267D4">
        <w:rPr>
          <w:rFonts w:ascii="Times New Roman" w:hAnsi="Times New Roman" w:cs="Times New Roman"/>
          <w:sz w:val="28"/>
          <w:szCs w:val="28"/>
        </w:rPr>
        <w:t>О выделении специальных мест для размещения печатных агитационных материалов на территории избирательных участков по выборам Губернатора Ростовской области"</w:t>
      </w:r>
      <w:r w:rsidR="00E267D4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3B0EBC" w:rsidRPr="003B0EBC" w:rsidRDefault="003B0EBC" w:rsidP="00E267D4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26432" w:rsidRDefault="00CE6C4A" w:rsidP="00DC3276">
      <w:pPr>
        <w:tabs>
          <w:tab w:val="left" w:pos="-284"/>
        </w:tabs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Председатель комиссии                                  </w:t>
      </w:r>
      <w:r w:rsidR="00F24226">
        <w:rPr>
          <w:rFonts w:ascii="Times New Roman" w:hAnsi="Times New Roman" w:cs="Times New Roman"/>
          <w:sz w:val="28"/>
        </w:rPr>
        <w:t xml:space="preserve">           </w:t>
      </w:r>
      <w:r w:rsidRPr="00CE6C4A">
        <w:rPr>
          <w:rFonts w:ascii="Times New Roman" w:hAnsi="Times New Roman" w:cs="Times New Roman"/>
          <w:sz w:val="28"/>
        </w:rPr>
        <w:t xml:space="preserve">  С.Н. Драгомирова</w:t>
      </w:r>
    </w:p>
    <w:p w:rsidR="00172AC4" w:rsidRPr="0019668F" w:rsidRDefault="00CE6C4A" w:rsidP="0019668F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Секретарь  комиссии                                              </w:t>
      </w:r>
      <w:r w:rsidR="00F24226">
        <w:rPr>
          <w:rFonts w:ascii="Times New Roman" w:hAnsi="Times New Roman" w:cs="Times New Roman"/>
          <w:sz w:val="28"/>
        </w:rPr>
        <w:t xml:space="preserve">      </w:t>
      </w:r>
      <w:r w:rsidRPr="00CE6C4A">
        <w:rPr>
          <w:rFonts w:ascii="Times New Roman" w:hAnsi="Times New Roman" w:cs="Times New Roman"/>
          <w:sz w:val="28"/>
        </w:rPr>
        <w:t xml:space="preserve"> Н.Е. Сизых</w:t>
      </w:r>
    </w:p>
    <w:sectPr w:rsidR="00172AC4" w:rsidRPr="0019668F" w:rsidSect="003B0EBC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357C"/>
    <w:multiLevelType w:val="hybridMultilevel"/>
    <w:tmpl w:val="3C2846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32A6628"/>
    <w:multiLevelType w:val="hybridMultilevel"/>
    <w:tmpl w:val="E56AA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DB1820"/>
    <w:multiLevelType w:val="hybridMultilevel"/>
    <w:tmpl w:val="5596DF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6626D9C"/>
    <w:multiLevelType w:val="hybridMultilevel"/>
    <w:tmpl w:val="130406D2"/>
    <w:lvl w:ilvl="0" w:tplc="59243A4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67094D"/>
    <w:multiLevelType w:val="hybridMultilevel"/>
    <w:tmpl w:val="8024811E"/>
    <w:lvl w:ilvl="0" w:tplc="3A8C9A5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128F0"/>
    <w:rsid w:val="000147DE"/>
    <w:rsid w:val="00040937"/>
    <w:rsid w:val="00045100"/>
    <w:rsid w:val="000717D6"/>
    <w:rsid w:val="000777CF"/>
    <w:rsid w:val="001335DE"/>
    <w:rsid w:val="00136E00"/>
    <w:rsid w:val="00163374"/>
    <w:rsid w:val="00172AC4"/>
    <w:rsid w:val="00194204"/>
    <w:rsid w:val="0019668F"/>
    <w:rsid w:val="001A34A0"/>
    <w:rsid w:val="001D0FDC"/>
    <w:rsid w:val="00226432"/>
    <w:rsid w:val="002577AC"/>
    <w:rsid w:val="00277325"/>
    <w:rsid w:val="002920FC"/>
    <w:rsid w:val="002E388A"/>
    <w:rsid w:val="003153C0"/>
    <w:rsid w:val="00365FF5"/>
    <w:rsid w:val="003A0844"/>
    <w:rsid w:val="003B0EBC"/>
    <w:rsid w:val="003B1F67"/>
    <w:rsid w:val="003F0AA7"/>
    <w:rsid w:val="00410F92"/>
    <w:rsid w:val="00460369"/>
    <w:rsid w:val="004C5FCF"/>
    <w:rsid w:val="004F44D3"/>
    <w:rsid w:val="005948DA"/>
    <w:rsid w:val="005A77CA"/>
    <w:rsid w:val="005A7DDA"/>
    <w:rsid w:val="005E0418"/>
    <w:rsid w:val="006311A9"/>
    <w:rsid w:val="006A0556"/>
    <w:rsid w:val="006C125B"/>
    <w:rsid w:val="00704180"/>
    <w:rsid w:val="00725E23"/>
    <w:rsid w:val="0073267F"/>
    <w:rsid w:val="00755CE4"/>
    <w:rsid w:val="007F63AF"/>
    <w:rsid w:val="00814FE5"/>
    <w:rsid w:val="00850555"/>
    <w:rsid w:val="008A7556"/>
    <w:rsid w:val="008F36F0"/>
    <w:rsid w:val="008F599B"/>
    <w:rsid w:val="009114CD"/>
    <w:rsid w:val="009725FB"/>
    <w:rsid w:val="009833C3"/>
    <w:rsid w:val="009C1955"/>
    <w:rsid w:val="009D08C1"/>
    <w:rsid w:val="009E743B"/>
    <w:rsid w:val="009F0FC9"/>
    <w:rsid w:val="00A1463B"/>
    <w:rsid w:val="00A335CE"/>
    <w:rsid w:val="00AB0A30"/>
    <w:rsid w:val="00AE10EB"/>
    <w:rsid w:val="00B341F3"/>
    <w:rsid w:val="00B3669F"/>
    <w:rsid w:val="00B435BF"/>
    <w:rsid w:val="00BF23FF"/>
    <w:rsid w:val="00BF4969"/>
    <w:rsid w:val="00C83AA4"/>
    <w:rsid w:val="00CA637F"/>
    <w:rsid w:val="00CB56F3"/>
    <w:rsid w:val="00CE6C4A"/>
    <w:rsid w:val="00D128F0"/>
    <w:rsid w:val="00D823B7"/>
    <w:rsid w:val="00D974DD"/>
    <w:rsid w:val="00DC3276"/>
    <w:rsid w:val="00DF61EA"/>
    <w:rsid w:val="00E267D4"/>
    <w:rsid w:val="00E36100"/>
    <w:rsid w:val="00E85728"/>
    <w:rsid w:val="00E90C69"/>
    <w:rsid w:val="00E910A3"/>
    <w:rsid w:val="00EC2FEB"/>
    <w:rsid w:val="00EF4B3D"/>
    <w:rsid w:val="00F01FFA"/>
    <w:rsid w:val="00F22EBC"/>
    <w:rsid w:val="00F24226"/>
    <w:rsid w:val="00F35379"/>
    <w:rsid w:val="00F75596"/>
    <w:rsid w:val="00F81219"/>
    <w:rsid w:val="00FA57B6"/>
    <w:rsid w:val="00FE7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Normal (Web)"/>
    <w:basedOn w:val="a"/>
    <w:uiPriority w:val="99"/>
    <w:unhideWhenUsed/>
    <w:rsid w:val="00732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Normal (Web)"/>
    <w:basedOn w:val="a"/>
    <w:uiPriority w:val="99"/>
    <w:unhideWhenUsed/>
    <w:rsid w:val="00732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9BAC-2CB1-4EF9-A841-FF5F5BA5C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2015-08-04T10:13:00Z</cp:lastPrinted>
  <dcterms:created xsi:type="dcterms:W3CDTF">2015-08-04T10:14:00Z</dcterms:created>
  <dcterms:modified xsi:type="dcterms:W3CDTF">2017-02-21T09:10:00Z</dcterms:modified>
</cp:coreProperties>
</file>