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36149278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7C303B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7C303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7C303B">
        <w:rPr>
          <w:sz w:val="20"/>
          <w:szCs w:val="20"/>
        </w:rPr>
        <w:t>, 346880</w:t>
      </w:r>
      <w:r w:rsidRPr="007C303B">
        <w:rPr>
          <w:sz w:val="20"/>
          <w:szCs w:val="20"/>
        </w:rPr>
        <w:tab/>
      </w:r>
      <w:r w:rsidRPr="007C303B">
        <w:rPr>
          <w:sz w:val="20"/>
          <w:szCs w:val="20"/>
        </w:rPr>
        <w:tab/>
      </w:r>
      <w:r w:rsidRPr="007C303B">
        <w:rPr>
          <w:sz w:val="20"/>
          <w:szCs w:val="20"/>
        </w:rPr>
        <w:tab/>
      </w:r>
      <w:r>
        <w:rPr>
          <w:sz w:val="20"/>
          <w:szCs w:val="20"/>
          <w:lang w:val="en-US"/>
        </w:rPr>
        <w:t>E</w:t>
      </w:r>
      <w:r w:rsidRPr="007C303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7C303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7C303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7C303B">
        <w:rPr>
          <w:sz w:val="20"/>
          <w:szCs w:val="20"/>
        </w:rPr>
        <w:t>.</w:t>
      </w:r>
    </w:p>
    <w:p w:rsidR="00F6473F" w:rsidRPr="007C303B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CC0DE4" w:rsidP="00CC0DE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7C303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января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3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CC0DE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CC0DE4">
              <w:rPr>
                <w:b/>
                <w:sz w:val="28"/>
                <w:szCs w:val="28"/>
              </w:rPr>
              <w:t>51</w:t>
            </w:r>
            <w:r w:rsidR="00206AB7">
              <w:rPr>
                <w:b/>
                <w:sz w:val="28"/>
                <w:szCs w:val="28"/>
              </w:rPr>
              <w:t>-</w:t>
            </w:r>
            <w:r w:rsidR="007609C5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фамилии члена участковой избирательной комиссии избирательного участка, участка референдума № 2</w:t>
      </w:r>
      <w:r w:rsidR="005A1C3B">
        <w:rPr>
          <w:b/>
          <w:sz w:val="28"/>
          <w:szCs w:val="28"/>
        </w:rPr>
        <w:t>65</w:t>
      </w:r>
      <w:r>
        <w:rPr>
          <w:b/>
          <w:sz w:val="28"/>
          <w:szCs w:val="28"/>
        </w:rPr>
        <w:t xml:space="preserve"> города Батайска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7609C5" w:rsidRDefault="007609C5" w:rsidP="005A1C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Принимая во внимание предоставленные документы об изменении фамилии члена участковой избирательной комиссии избирательного участка, участка референдума № 2</w:t>
      </w:r>
      <w:r w:rsidR="005A1C3B">
        <w:rPr>
          <w:sz w:val="28"/>
          <w:szCs w:val="28"/>
        </w:rPr>
        <w:t>65</w:t>
      </w:r>
      <w:r>
        <w:rPr>
          <w:sz w:val="28"/>
          <w:szCs w:val="28"/>
        </w:rPr>
        <w:t xml:space="preserve"> города Батайска</w:t>
      </w:r>
      <w:r w:rsidR="0044345B">
        <w:rPr>
          <w:sz w:val="28"/>
          <w:szCs w:val="28"/>
        </w:rPr>
        <w:t xml:space="preserve"> </w:t>
      </w:r>
      <w:proofErr w:type="spellStart"/>
      <w:r w:rsidR="00CC0DE4">
        <w:rPr>
          <w:sz w:val="28"/>
          <w:szCs w:val="28"/>
        </w:rPr>
        <w:t>Крикушенко</w:t>
      </w:r>
      <w:proofErr w:type="spellEnd"/>
      <w:r w:rsidR="00CC0DE4">
        <w:rPr>
          <w:sz w:val="28"/>
          <w:szCs w:val="28"/>
        </w:rPr>
        <w:t xml:space="preserve"> Юлии Сергеевны</w:t>
      </w:r>
      <w:r>
        <w:rPr>
          <w:sz w:val="28"/>
          <w:szCs w:val="28"/>
        </w:rPr>
        <w:t>,</w:t>
      </w:r>
    </w:p>
    <w:p w:rsidR="007609C5" w:rsidRDefault="007609C5" w:rsidP="005A1C3B">
      <w:pPr>
        <w:ind w:firstLine="709"/>
        <w:jc w:val="both"/>
        <w:rPr>
          <w:sz w:val="28"/>
          <w:szCs w:val="28"/>
        </w:rPr>
      </w:pPr>
    </w:p>
    <w:p w:rsidR="005A1C3B" w:rsidRDefault="007609C5" w:rsidP="005A1C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Батайска </w:t>
      </w:r>
    </w:p>
    <w:p w:rsidR="007609C5" w:rsidRDefault="007609C5" w:rsidP="005A1C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7609C5" w:rsidRDefault="007609C5" w:rsidP="005A1C3B">
      <w:pPr>
        <w:jc w:val="center"/>
        <w:rPr>
          <w:sz w:val="28"/>
          <w:szCs w:val="28"/>
        </w:rPr>
      </w:pPr>
    </w:p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7609C5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сведения о члене участковой избирательной комиссии избирательного участка, участка референдума № 2</w:t>
      </w:r>
      <w:r w:rsidR="005A1C3B">
        <w:rPr>
          <w:sz w:val="28"/>
          <w:szCs w:val="28"/>
        </w:rPr>
        <w:t>65</w:t>
      </w:r>
      <w:r>
        <w:rPr>
          <w:sz w:val="28"/>
          <w:szCs w:val="28"/>
        </w:rPr>
        <w:t xml:space="preserve"> города Батайска, изменив фамилию с </w:t>
      </w:r>
      <w:proofErr w:type="spellStart"/>
      <w:r w:rsidR="00CC0DE4">
        <w:rPr>
          <w:sz w:val="28"/>
          <w:szCs w:val="28"/>
        </w:rPr>
        <w:t>Крикушенко</w:t>
      </w:r>
      <w:proofErr w:type="spellEnd"/>
      <w:r w:rsidR="00CC0DE4">
        <w:rPr>
          <w:sz w:val="28"/>
          <w:szCs w:val="28"/>
        </w:rPr>
        <w:t xml:space="preserve"> Юлии Сергеевны</w:t>
      </w:r>
      <w:r>
        <w:rPr>
          <w:sz w:val="28"/>
          <w:szCs w:val="28"/>
        </w:rPr>
        <w:t xml:space="preserve"> на </w:t>
      </w:r>
      <w:r w:rsidR="00CC0DE4">
        <w:rPr>
          <w:sz w:val="28"/>
          <w:szCs w:val="28"/>
        </w:rPr>
        <w:t>Петухову Юлию Сергеевну</w:t>
      </w:r>
      <w:r>
        <w:rPr>
          <w:sz w:val="28"/>
          <w:szCs w:val="28"/>
        </w:rPr>
        <w:t>.</w:t>
      </w:r>
    </w:p>
    <w:p w:rsidR="005A1C3B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5A1C3B">
        <w:rPr>
          <w:sz w:val="28"/>
          <w:szCs w:val="28"/>
        </w:rPr>
        <w:t>65</w:t>
      </w:r>
      <w:r>
        <w:rPr>
          <w:sz w:val="28"/>
          <w:szCs w:val="28"/>
        </w:rPr>
        <w:t xml:space="preserve"> города Батайска.</w:t>
      </w:r>
    </w:p>
    <w:p w:rsidR="005B649D" w:rsidRPr="005A1C3B" w:rsidRDefault="003E58B0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 w:rsidRPr="005A1C3B">
        <w:rPr>
          <w:sz w:val="28"/>
          <w:szCs w:val="28"/>
        </w:rPr>
        <w:t xml:space="preserve">Контроль </w:t>
      </w:r>
      <w:r w:rsidR="001A4BB9" w:rsidRPr="005A1C3B">
        <w:rPr>
          <w:sz w:val="28"/>
          <w:szCs w:val="28"/>
        </w:rPr>
        <w:t>над</w:t>
      </w:r>
      <w:r w:rsidR="0009718C" w:rsidRPr="005A1C3B">
        <w:rPr>
          <w:sz w:val="28"/>
          <w:szCs w:val="28"/>
        </w:rPr>
        <w:t xml:space="preserve"> исполнением настоящего постановления возложить на</w:t>
      </w:r>
      <w:r w:rsidR="00CC0DE4">
        <w:rPr>
          <w:sz w:val="28"/>
          <w:szCs w:val="28"/>
        </w:rPr>
        <w:t xml:space="preserve"> секретаря </w:t>
      </w:r>
      <w:r w:rsidR="00190575" w:rsidRPr="005A1C3B">
        <w:rPr>
          <w:sz w:val="28"/>
          <w:szCs w:val="28"/>
        </w:rPr>
        <w:t>Территориальной избирательной комиссии города Батайска</w:t>
      </w:r>
      <w:r w:rsidR="00CC0DE4">
        <w:rPr>
          <w:sz w:val="28"/>
          <w:szCs w:val="28"/>
        </w:rPr>
        <w:t xml:space="preserve"> </w:t>
      </w:r>
      <w:bookmarkStart w:id="0" w:name="_GoBack"/>
      <w:bookmarkEnd w:id="0"/>
      <w:r w:rsidR="00981A9C" w:rsidRPr="005A1C3B">
        <w:rPr>
          <w:sz w:val="28"/>
          <w:szCs w:val="28"/>
        </w:rPr>
        <w:t xml:space="preserve">Ростовской области </w:t>
      </w:r>
      <w:r w:rsidR="00190575" w:rsidRPr="005A1C3B">
        <w:rPr>
          <w:sz w:val="28"/>
          <w:szCs w:val="28"/>
        </w:rPr>
        <w:t>Алтухову О.Ф</w:t>
      </w:r>
      <w:r w:rsidR="007E014A" w:rsidRPr="005A1C3B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4345B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1C3B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09C5"/>
    <w:rsid w:val="007641DB"/>
    <w:rsid w:val="00765C53"/>
    <w:rsid w:val="00767187"/>
    <w:rsid w:val="007A5519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0DE4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F421A-AC3B-408A-8B4D-70AF9FDA9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2022-10-24T06:52:00Z</cp:lastPrinted>
  <dcterms:created xsi:type="dcterms:W3CDTF">2022-10-24T06:53:00Z</dcterms:created>
  <dcterms:modified xsi:type="dcterms:W3CDTF">2023-01-25T07:55:00Z</dcterms:modified>
</cp:coreProperties>
</file>