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2707406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B0348F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 июня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B0348F">
              <w:rPr>
                <w:b/>
                <w:sz w:val="28"/>
                <w:szCs w:val="28"/>
              </w:rPr>
              <w:t>186</w:t>
            </w:r>
            <w:r>
              <w:rPr>
                <w:b/>
                <w:sz w:val="28"/>
                <w:szCs w:val="28"/>
              </w:rPr>
              <w:t>-</w:t>
            </w:r>
            <w:r w:rsidR="00B0348F">
              <w:rPr>
                <w:b/>
                <w:sz w:val="28"/>
                <w:szCs w:val="28"/>
              </w:rPr>
              <w:t>4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>члена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 xml:space="preserve">                  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>№ 2</w:t>
            </w:r>
            <w:r w:rsidR="00B0348F">
              <w:rPr>
                <w:b/>
                <w:color w:val="000000" w:themeColor="text1"/>
                <w:sz w:val="28"/>
                <w:szCs w:val="28"/>
              </w:rPr>
              <w:t>29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Pr="004C2980" w:rsidRDefault="004C2980" w:rsidP="00130EFB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 xml:space="preserve">связи </w:t>
      </w:r>
      <w:r w:rsidR="001D5E15">
        <w:rPr>
          <w:sz w:val="28"/>
          <w:szCs w:val="28"/>
        </w:rPr>
        <w:t>с досрочным прекращением полномочий члена участковой избирательной комис</w:t>
      </w:r>
      <w:r w:rsidR="00B0348F">
        <w:rPr>
          <w:sz w:val="28"/>
          <w:szCs w:val="28"/>
        </w:rPr>
        <w:t>сии избирательного участка № 229</w:t>
      </w:r>
      <w:r w:rsidR="001D5E15">
        <w:rPr>
          <w:sz w:val="28"/>
          <w:szCs w:val="28"/>
        </w:rPr>
        <w:t xml:space="preserve"> с правом </w:t>
      </w:r>
      <w:r w:rsidR="00C42D08">
        <w:rPr>
          <w:sz w:val="28"/>
          <w:szCs w:val="28"/>
        </w:rPr>
        <w:t>решающего голоса (постановление Территориальной избирательной комиссии города Батайска</w:t>
      </w:r>
      <w:r w:rsidR="00B0348F">
        <w:rPr>
          <w:sz w:val="28"/>
          <w:szCs w:val="28"/>
        </w:rPr>
        <w:t xml:space="preserve"> от 0</w:t>
      </w:r>
      <w:r w:rsidR="00AA0483">
        <w:rPr>
          <w:sz w:val="28"/>
          <w:szCs w:val="28"/>
        </w:rPr>
        <w:t>5</w:t>
      </w:r>
      <w:r w:rsidR="00B0348F">
        <w:rPr>
          <w:sz w:val="28"/>
          <w:szCs w:val="28"/>
        </w:rPr>
        <w:t>.06.2020 № 186</w:t>
      </w:r>
      <w:r w:rsidR="001D5E15">
        <w:rPr>
          <w:sz w:val="28"/>
          <w:szCs w:val="28"/>
        </w:rPr>
        <w:t>-</w:t>
      </w:r>
      <w:r w:rsidR="00B0348F">
        <w:rPr>
          <w:sz w:val="28"/>
          <w:szCs w:val="28"/>
        </w:rPr>
        <w:t>3</w:t>
      </w:r>
      <w:r w:rsidR="00C42D08">
        <w:rPr>
          <w:sz w:val="28"/>
          <w:szCs w:val="28"/>
        </w:rPr>
        <w:t>), в</w:t>
      </w:r>
      <w:r w:rsidR="001D5E15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Pr="004C298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Федерального закона</w:t>
      </w:r>
      <w:r w:rsidR="001C344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 xml:space="preserve">от 12.06.2002 №67-ФЗ </w:t>
      </w:r>
      <w:r w:rsidRPr="004C2980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C42D08">
        <w:rPr>
          <w:sz w:val="28"/>
          <w:szCs w:val="28"/>
        </w:rPr>
        <w:t>Порядком формирования резерва составов участковой комиссии из резерва составов</w:t>
      </w:r>
      <w:proofErr w:type="gramEnd"/>
      <w:r w:rsidR="00C42D08">
        <w:rPr>
          <w:sz w:val="28"/>
          <w:szCs w:val="28"/>
        </w:rPr>
        <w:t xml:space="preserve">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DF095F" w:rsidRPr="00CB7AB6" w:rsidRDefault="00235A9D" w:rsidP="00CB7AB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C42D08">
        <w:rPr>
          <w:color w:val="000000" w:themeColor="text1"/>
          <w:sz w:val="28"/>
          <w:szCs w:val="28"/>
        </w:rPr>
        <w:t>членом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B0348F">
        <w:rPr>
          <w:color w:val="000000" w:themeColor="text1"/>
          <w:sz w:val="28"/>
          <w:szCs w:val="28"/>
        </w:rPr>
        <w:t>29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proofErr w:type="spellStart"/>
      <w:r w:rsidR="00B0348F">
        <w:rPr>
          <w:color w:val="000000" w:themeColor="text1"/>
          <w:sz w:val="28"/>
          <w:szCs w:val="28"/>
        </w:rPr>
        <w:t>Барбарову</w:t>
      </w:r>
      <w:proofErr w:type="spellEnd"/>
      <w:r w:rsidR="00B0348F">
        <w:rPr>
          <w:color w:val="000000" w:themeColor="text1"/>
          <w:sz w:val="28"/>
          <w:szCs w:val="28"/>
        </w:rPr>
        <w:t xml:space="preserve"> Ирину Игоревну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B0348F">
        <w:rPr>
          <w:sz w:val="28"/>
          <w:szCs w:val="28"/>
        </w:rPr>
        <w:t>29</w:t>
      </w:r>
      <w:bookmarkStart w:id="0" w:name="_GoBack"/>
      <w:bookmarkEnd w:id="0"/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CB7A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0EFB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6F74DA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483"/>
    <w:rsid w:val="00AA0F1E"/>
    <w:rsid w:val="00AA1DCA"/>
    <w:rsid w:val="00AB46EE"/>
    <w:rsid w:val="00AD3E7A"/>
    <w:rsid w:val="00AE0F30"/>
    <w:rsid w:val="00AE7249"/>
    <w:rsid w:val="00B0348F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B7AB6"/>
    <w:rsid w:val="00CC1340"/>
    <w:rsid w:val="00CC71F3"/>
    <w:rsid w:val="00CC7447"/>
    <w:rsid w:val="00CD4236"/>
    <w:rsid w:val="00CF69A9"/>
    <w:rsid w:val="00D067B8"/>
    <w:rsid w:val="00D22B79"/>
    <w:rsid w:val="00D23FED"/>
    <w:rsid w:val="00D35E64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23100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4A32E-9601-417F-960A-B96C8503F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209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99</cp:revision>
  <cp:lastPrinted>2020-03-26T09:45:00Z</cp:lastPrinted>
  <dcterms:created xsi:type="dcterms:W3CDTF">2016-04-22T13:08:00Z</dcterms:created>
  <dcterms:modified xsi:type="dcterms:W3CDTF">2020-06-03T13:37:00Z</dcterms:modified>
</cp:coreProperties>
</file>