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8" o:title=""/>
          </v:shape>
          <o:OLEObject Type="Embed" ProgID="Word.Picture.8" ShapeID="_x0000_i1025" DrawAspect="Content" ObjectID="_1623240336" r:id="rId9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5B6F1A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A17223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402F5">
              <w:rPr>
                <w:b/>
                <w:sz w:val="28"/>
                <w:szCs w:val="28"/>
                <w:lang w:eastAsia="ru-RU"/>
              </w:rPr>
              <w:t>№ 138-</w:t>
            </w:r>
            <w:r w:rsidR="003402F5" w:rsidRPr="003402F5">
              <w:rPr>
                <w:b/>
                <w:sz w:val="28"/>
                <w:szCs w:val="28"/>
                <w:lang w:eastAsia="ru-RU"/>
              </w:rPr>
              <w:t>3</w:t>
            </w:r>
            <w:r w:rsidR="009C5D6D">
              <w:rPr>
                <w:b/>
                <w:sz w:val="28"/>
                <w:szCs w:val="28"/>
                <w:lang w:eastAsia="ru-RU"/>
              </w:rPr>
              <w:t>0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9C5D6D" w:rsidRDefault="009C5D6D" w:rsidP="009C5D6D">
            <w:pPr>
              <w:pStyle w:val="a3"/>
              <w:spacing w:line="240" w:lineRule="auto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назначении лица, ответственного </w:t>
            </w:r>
            <w:r>
              <w:rPr>
                <w:b/>
                <w:bCs/>
                <w:sz w:val="28"/>
                <w:szCs w:val="28"/>
              </w:rPr>
              <w:br/>
              <w:t>за актуализацию сведений в задаче «Контроль избирательных фондов» подсистемы автоматизации избирательных процессов Государственной автоматизированной системы Российской Федерации «Выборы» в период подготовки и проведения выборов депутатов Батайской городской Думы седьмого созыва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proofErr w:type="gramStart"/>
      <w:r w:rsidRPr="009C5D6D">
        <w:rPr>
          <w:szCs w:val="28"/>
          <w:lang w:val="ru-RU" w:eastAsia="ru-RU"/>
        </w:rPr>
        <w:t>В соответствии с частью 13 статьи 17 О</w:t>
      </w:r>
      <w:r>
        <w:rPr>
          <w:szCs w:val="28"/>
          <w:lang w:val="ru-RU" w:eastAsia="ru-RU"/>
        </w:rPr>
        <w:t xml:space="preserve">бластного закона от 12.05.2016 </w:t>
      </w:r>
      <w:r w:rsidRPr="009C5D6D">
        <w:rPr>
          <w:szCs w:val="28"/>
          <w:lang w:val="ru-RU" w:eastAsia="ru-RU"/>
        </w:rPr>
        <w:t>№ 525-ЗС «О выборах и референдумах в Ростовской области», постановлением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объединений, фондов референдума», постановлением</w:t>
      </w:r>
      <w:proofErr w:type="gramEnd"/>
      <w:r w:rsidRPr="009C5D6D">
        <w:rPr>
          <w:szCs w:val="28"/>
          <w:lang w:val="ru-RU" w:eastAsia="ru-RU"/>
        </w:rPr>
        <w:t xml:space="preserve"> </w:t>
      </w:r>
      <w:proofErr w:type="gramStart"/>
      <w:r w:rsidRPr="009C5D6D">
        <w:rPr>
          <w:szCs w:val="28"/>
          <w:lang w:val="ru-RU" w:eastAsia="ru-RU"/>
        </w:rPr>
        <w:t>Избирательной комиссии Ростовской области от 11.06.2015 № 87-13 «О мерах по реализации постановления Центральной Избирательной комиссии Российской Федерации от 29.05.2013 № 176/1254-6 «О Регламенте использования Государственной автоматизированной системы Российской Федерации «Выборы» для решения задач, связанных с учетом и контролем формирования и расходования денежных средств избирательных фондов кандидатов и избирательных объ</w:t>
      </w:r>
      <w:r>
        <w:rPr>
          <w:szCs w:val="28"/>
          <w:lang w:val="ru-RU" w:eastAsia="ru-RU"/>
        </w:rPr>
        <w:t xml:space="preserve">единений, фондов референдума», </w:t>
      </w:r>
      <w:proofErr w:type="gramEnd"/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Территориальная избирательная комиссия города Батайска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val="ru-RU" w:eastAsia="ru-RU"/>
        </w:rPr>
      </w:pP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jc w:val="center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ПОСТАНОВЛЯЕТ: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/>
        <w:rPr>
          <w:szCs w:val="28"/>
          <w:lang w:val="ru-RU" w:eastAsia="ru-RU"/>
        </w:rPr>
      </w:pPr>
    </w:p>
    <w:p w:rsid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>1. Назначить лицом, ответственным за актуализацию сведений в задаче «</w:t>
      </w:r>
      <w:r>
        <w:rPr>
          <w:szCs w:val="28"/>
          <w:lang w:val="ru-RU" w:eastAsia="ru-RU"/>
        </w:rPr>
        <w:t>Контроль избирательных фондов»: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proofErr w:type="gramStart"/>
      <w:r w:rsidRPr="009C5D6D">
        <w:rPr>
          <w:szCs w:val="28"/>
          <w:lang w:val="ru-RU" w:eastAsia="ru-RU"/>
        </w:rPr>
        <w:lastRenderedPageBreak/>
        <w:t>члена Территориальной избирательной комиссии города Батайска Маслова Александра Николаевича – в части приема, обработки входной информации, в том числе поступившей в автоматическом режиме на автоматизированное рабочее место комиссии из подразделения публичного акционерного общества «Сбербанк России», контроля полноты и соответствия установленным требованиям первичной информации, представляемой на бумажных носителях, проверки финансовых отчетов, а также формирования и ведения фрагмента базы данных задачи «Контроль избирательных</w:t>
      </w:r>
      <w:proofErr w:type="gramEnd"/>
      <w:r w:rsidRPr="009C5D6D">
        <w:rPr>
          <w:szCs w:val="28"/>
          <w:lang w:val="ru-RU" w:eastAsia="ru-RU"/>
        </w:rPr>
        <w:t xml:space="preserve"> фондов».</w:t>
      </w:r>
    </w:p>
    <w:p w:rsidR="009C5D6D" w:rsidRPr="009C5D6D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 xml:space="preserve">2. </w:t>
      </w:r>
      <w:proofErr w:type="gramStart"/>
      <w:r w:rsidRPr="009C5D6D">
        <w:rPr>
          <w:szCs w:val="28"/>
          <w:lang w:val="ru-RU" w:eastAsia="ru-RU"/>
        </w:rPr>
        <w:t>Разместить</w:t>
      </w:r>
      <w:proofErr w:type="gramEnd"/>
      <w:r w:rsidRPr="009C5D6D">
        <w:rPr>
          <w:szCs w:val="28"/>
          <w:lang w:val="ru-RU" w:eastAsia="ru-RU"/>
        </w:rPr>
        <w:t xml:space="preserve"> настоящее пос</w:t>
      </w:r>
      <w:r>
        <w:rPr>
          <w:szCs w:val="28"/>
          <w:lang w:val="ru-RU" w:eastAsia="ru-RU"/>
        </w:rPr>
        <w:t xml:space="preserve">тановление на официальном сайте </w:t>
      </w:r>
      <w:r w:rsidRPr="009C5D6D">
        <w:rPr>
          <w:szCs w:val="28"/>
          <w:lang w:val="ru-RU" w:eastAsia="ru-RU"/>
        </w:rPr>
        <w:t>Территориальной избирате</w:t>
      </w:r>
      <w:r>
        <w:rPr>
          <w:szCs w:val="28"/>
          <w:lang w:val="ru-RU" w:eastAsia="ru-RU"/>
        </w:rPr>
        <w:t xml:space="preserve">льной комиссии города Батайска </w:t>
      </w:r>
      <w:r w:rsidRPr="009C5D6D">
        <w:rPr>
          <w:szCs w:val="28"/>
          <w:lang w:val="ru-RU" w:eastAsia="ru-RU"/>
        </w:rPr>
        <w:t>в информационно-телекоммуникационной сети «Интернет».</w:t>
      </w:r>
    </w:p>
    <w:p w:rsidR="00BE7E48" w:rsidRPr="00BE7E48" w:rsidRDefault="009C5D6D" w:rsidP="009C5D6D">
      <w:pPr>
        <w:pStyle w:val="a5"/>
        <w:suppressAutoHyphens/>
        <w:spacing w:line="240" w:lineRule="auto"/>
        <w:ind w:right="28" w:firstLine="426"/>
        <w:rPr>
          <w:szCs w:val="28"/>
          <w:lang w:val="ru-RU" w:eastAsia="ru-RU"/>
        </w:rPr>
      </w:pPr>
      <w:r w:rsidRPr="009C5D6D">
        <w:rPr>
          <w:szCs w:val="28"/>
          <w:lang w:val="ru-RU" w:eastAsia="ru-RU"/>
        </w:rPr>
        <w:t xml:space="preserve">3. </w:t>
      </w:r>
      <w:proofErr w:type="gramStart"/>
      <w:r w:rsidRPr="009C5D6D">
        <w:rPr>
          <w:szCs w:val="28"/>
          <w:lang w:val="ru-RU" w:eastAsia="ru-RU"/>
        </w:rPr>
        <w:t>Контроль за</w:t>
      </w:r>
      <w:proofErr w:type="gramEnd"/>
      <w:r w:rsidRPr="009C5D6D">
        <w:rPr>
          <w:szCs w:val="28"/>
          <w:lang w:val="ru-RU" w:eastAsia="ru-RU"/>
        </w:rPr>
        <w:t xml:space="preserve"> выполнением наст</w:t>
      </w:r>
      <w:r>
        <w:rPr>
          <w:szCs w:val="28"/>
          <w:lang w:val="ru-RU" w:eastAsia="ru-RU"/>
        </w:rPr>
        <w:t xml:space="preserve">оящего постановления возложить </w:t>
      </w:r>
      <w:r w:rsidRPr="009C5D6D">
        <w:rPr>
          <w:szCs w:val="28"/>
          <w:lang w:val="ru-RU" w:eastAsia="ru-RU"/>
        </w:rPr>
        <w:t>на руководителя Контрольно-ревизионной службы при Территориальной избирательной комиссии города Батайска Ревенко И.Н.</w:t>
      </w:r>
    </w:p>
    <w:p w:rsidR="003E75EC" w:rsidRPr="00884671" w:rsidRDefault="003E75EC" w:rsidP="009C5D6D">
      <w:pPr>
        <w:spacing w:after="0" w:line="240" w:lineRule="auto"/>
        <w:ind w:firstLine="425"/>
        <w:rPr>
          <w:rFonts w:ascii="Times New Roman" w:hAnsi="Times New Roman"/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sectPr w:rsidR="002F5350" w:rsidSect="00FC097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0B6" w:rsidRDefault="006B20B6" w:rsidP="00884671">
      <w:pPr>
        <w:spacing w:after="0" w:line="240" w:lineRule="auto"/>
      </w:pPr>
      <w:r>
        <w:separator/>
      </w:r>
    </w:p>
  </w:endnote>
  <w:endnote w:type="continuationSeparator" w:id="0">
    <w:p w:rsidR="006B20B6" w:rsidRDefault="006B20B6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0B6" w:rsidRDefault="006B20B6" w:rsidP="00884671">
      <w:pPr>
        <w:spacing w:after="0" w:line="240" w:lineRule="auto"/>
      </w:pPr>
      <w:r>
        <w:separator/>
      </w:r>
    </w:p>
  </w:footnote>
  <w:footnote w:type="continuationSeparator" w:id="0">
    <w:p w:rsidR="006B20B6" w:rsidRDefault="006B20B6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34660"/>
    <w:rsid w:val="00045297"/>
    <w:rsid w:val="00052C05"/>
    <w:rsid w:val="00055878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B1785"/>
    <w:rsid w:val="002F3728"/>
    <w:rsid w:val="002F5350"/>
    <w:rsid w:val="00315EA8"/>
    <w:rsid w:val="003402F5"/>
    <w:rsid w:val="003926BA"/>
    <w:rsid w:val="003C1867"/>
    <w:rsid w:val="003E75EC"/>
    <w:rsid w:val="00440BEC"/>
    <w:rsid w:val="00447F91"/>
    <w:rsid w:val="004A3BB5"/>
    <w:rsid w:val="00532AC3"/>
    <w:rsid w:val="005507AD"/>
    <w:rsid w:val="00551D4F"/>
    <w:rsid w:val="005B6F1A"/>
    <w:rsid w:val="005E44C2"/>
    <w:rsid w:val="005F7711"/>
    <w:rsid w:val="006322F8"/>
    <w:rsid w:val="00640520"/>
    <w:rsid w:val="00655F37"/>
    <w:rsid w:val="006B20B6"/>
    <w:rsid w:val="006E416A"/>
    <w:rsid w:val="00700545"/>
    <w:rsid w:val="00790C54"/>
    <w:rsid w:val="007B2539"/>
    <w:rsid w:val="007B5B85"/>
    <w:rsid w:val="0080668A"/>
    <w:rsid w:val="00846F55"/>
    <w:rsid w:val="00884671"/>
    <w:rsid w:val="008C57DA"/>
    <w:rsid w:val="008F5050"/>
    <w:rsid w:val="00917BD2"/>
    <w:rsid w:val="009328AE"/>
    <w:rsid w:val="00992CC6"/>
    <w:rsid w:val="009C5D6D"/>
    <w:rsid w:val="00A17223"/>
    <w:rsid w:val="00A334E8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86F8F"/>
    <w:rsid w:val="00FC097A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semiHidden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A0112"/>
    <w:rPr>
      <w:lang w:eastAsia="en-US"/>
    </w:rPr>
  </w:style>
  <w:style w:type="character" w:styleId="ae">
    <w:name w:val="footnote reference"/>
    <w:uiPriority w:val="99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paragraph" w:styleId="af">
    <w:name w:val="Balloon Text"/>
    <w:basedOn w:val="a"/>
    <w:link w:val="af0"/>
    <w:uiPriority w:val="99"/>
    <w:semiHidden/>
    <w:unhideWhenUsed/>
    <w:rsid w:val="00A17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1722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10</cp:revision>
  <cp:lastPrinted>2019-06-20T07:01:00Z</cp:lastPrinted>
  <dcterms:created xsi:type="dcterms:W3CDTF">2019-06-18T14:38:00Z</dcterms:created>
  <dcterms:modified xsi:type="dcterms:W3CDTF">2019-06-28T12:19:00Z</dcterms:modified>
</cp:coreProperties>
</file>