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F3C" w:rsidRPr="004A25CB" w:rsidRDefault="00E63F3C" w:rsidP="004A25CB">
      <w:pPr>
        <w:pStyle w:val="ae"/>
        <w:pBdr>
          <w:bottom w:val="none" w:sz="0" w:space="0" w:color="auto"/>
        </w:pBdr>
        <w:jc w:val="center"/>
        <w:rPr>
          <w:b/>
          <w:color w:val="auto"/>
          <w:sz w:val="28"/>
          <w:szCs w:val="28"/>
        </w:rPr>
      </w:pPr>
      <w:r w:rsidRPr="004A25CB">
        <w:rPr>
          <w:b/>
          <w:color w:val="auto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9167943" r:id="rId7"/>
        </w:object>
      </w:r>
    </w:p>
    <w:p w:rsidR="00E63F3C" w:rsidRPr="004A25CB" w:rsidRDefault="00E63F3C" w:rsidP="004A25CB">
      <w:pPr>
        <w:jc w:val="center"/>
        <w:outlineLvl w:val="0"/>
        <w:rPr>
          <w:b/>
          <w:sz w:val="32"/>
          <w:szCs w:val="32"/>
        </w:rPr>
      </w:pPr>
      <w:r w:rsidRPr="004A25CB">
        <w:rPr>
          <w:b/>
          <w:sz w:val="32"/>
          <w:szCs w:val="32"/>
        </w:rPr>
        <w:t>ТЕРРИТОРИАЛЬНАЯ ИЗБИРАТЕЛЬНАЯ КОМИССИЯ</w:t>
      </w:r>
    </w:p>
    <w:p w:rsidR="00E63F3C" w:rsidRPr="004A25CB" w:rsidRDefault="00E63F3C" w:rsidP="004A25CB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4A25CB">
        <w:rPr>
          <w:b/>
          <w:sz w:val="32"/>
          <w:szCs w:val="32"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ED1717" w:rsidRDefault="00E63F3C" w:rsidP="00E63F3C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D1717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D1717">
        <w:rPr>
          <w:sz w:val="20"/>
          <w:szCs w:val="20"/>
          <w:lang w:val="en-US"/>
        </w:rPr>
        <w:t>, 346880</w:t>
      </w:r>
      <w:r w:rsidRPr="00ED1717">
        <w:rPr>
          <w:sz w:val="20"/>
          <w:szCs w:val="20"/>
          <w:lang w:val="en-US"/>
        </w:rPr>
        <w:tab/>
      </w:r>
      <w:r w:rsidRPr="00ED1717">
        <w:rPr>
          <w:sz w:val="20"/>
          <w:szCs w:val="20"/>
          <w:lang w:val="en-US"/>
        </w:rPr>
        <w:tab/>
      </w:r>
      <w:r w:rsidRPr="00ED1717">
        <w:rPr>
          <w:sz w:val="20"/>
          <w:szCs w:val="20"/>
          <w:lang w:val="en-US"/>
        </w:rPr>
        <w:tab/>
      </w:r>
      <w:r w:rsidR="00ED1717" w:rsidRPr="00ED1717">
        <w:rPr>
          <w:sz w:val="20"/>
          <w:szCs w:val="20"/>
          <w:lang w:val="en-US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D1717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D1717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D1717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ED1717">
        <w:rPr>
          <w:sz w:val="20"/>
          <w:szCs w:val="20"/>
          <w:lang w:val="en-US"/>
        </w:rPr>
        <w:t>.</w:t>
      </w:r>
      <w:r w:rsidR="00D001EA">
        <w:rPr>
          <w:sz w:val="20"/>
          <w:szCs w:val="20"/>
          <w:lang w:val="en-US"/>
        </w:rPr>
        <w:t>ru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160"/>
        <w:gridCol w:w="3263"/>
      </w:tblGrid>
      <w:tr w:rsidR="00E63F3C" w:rsidRPr="004A25CB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4A25CB" w:rsidRDefault="00E63F3C" w:rsidP="003F3C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63F3C" w:rsidRPr="004A25CB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4A25CB" w:rsidRDefault="00A22066" w:rsidP="00ED17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 xml:space="preserve">19 </w:t>
            </w:r>
            <w:r w:rsidR="00ED1717" w:rsidRPr="004A25CB">
              <w:rPr>
                <w:b/>
                <w:sz w:val="28"/>
                <w:szCs w:val="28"/>
              </w:rPr>
              <w:t>мая</w:t>
            </w:r>
            <w:r w:rsidRPr="004A25CB">
              <w:rPr>
                <w:b/>
                <w:sz w:val="28"/>
                <w:szCs w:val="28"/>
              </w:rPr>
              <w:t xml:space="preserve"> 202</w:t>
            </w:r>
            <w:r w:rsidR="00ED1717" w:rsidRPr="004A25CB">
              <w:rPr>
                <w:b/>
                <w:sz w:val="28"/>
                <w:szCs w:val="28"/>
              </w:rPr>
              <w:t>5</w:t>
            </w:r>
            <w:r w:rsidR="00E63F3C" w:rsidRPr="004A25C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4A25CB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E63F3C" w:rsidRPr="004A25CB" w:rsidRDefault="00E63F3C" w:rsidP="00ED1717">
            <w:pPr>
              <w:spacing w:line="276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4A25CB">
              <w:rPr>
                <w:b/>
                <w:sz w:val="28"/>
                <w:szCs w:val="28"/>
              </w:rPr>
              <w:t xml:space="preserve">                            № </w:t>
            </w:r>
            <w:r w:rsidR="00ED1717" w:rsidRPr="004A25CB">
              <w:rPr>
                <w:b/>
                <w:sz w:val="28"/>
                <w:szCs w:val="28"/>
              </w:rPr>
              <w:t>151-2</w:t>
            </w:r>
          </w:p>
        </w:tc>
      </w:tr>
      <w:tr w:rsidR="00E63F3C" w:rsidRPr="004A25CB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4A25CB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4A25CB" w:rsidRDefault="00E63F3C" w:rsidP="0002183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A25CB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E63F3C" w:rsidRPr="004A25CB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4A3978" w:rsidRPr="004A25CB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  <w:r w:rsidRPr="004A25CB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4A25CB" w:rsidRPr="004A25CB">
        <w:rPr>
          <w:b/>
          <w:sz w:val="28"/>
          <w:szCs w:val="28"/>
        </w:rPr>
        <w:t xml:space="preserve"> </w:t>
      </w:r>
      <w:r w:rsidR="0006183F" w:rsidRPr="004A25CB">
        <w:rPr>
          <w:b/>
          <w:sz w:val="28"/>
          <w:szCs w:val="28"/>
        </w:rPr>
        <w:t>№</w:t>
      </w:r>
      <w:r w:rsidR="004A25CB" w:rsidRPr="004A25CB">
        <w:rPr>
          <w:b/>
          <w:sz w:val="28"/>
          <w:szCs w:val="28"/>
        </w:rPr>
        <w:t xml:space="preserve"> </w:t>
      </w:r>
      <w:r w:rsidR="00CC5D4F" w:rsidRPr="004A25CB">
        <w:rPr>
          <w:b/>
          <w:sz w:val="28"/>
          <w:szCs w:val="28"/>
        </w:rPr>
        <w:t>2</w:t>
      </w:r>
      <w:r w:rsidR="00ED1717" w:rsidRPr="004A25CB">
        <w:rPr>
          <w:b/>
          <w:sz w:val="28"/>
          <w:szCs w:val="28"/>
        </w:rPr>
        <w:t>34</w:t>
      </w:r>
    </w:p>
    <w:p w:rsidR="00A22066" w:rsidRPr="00ED1717" w:rsidRDefault="00A22066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CC5D4F" w:rsidRPr="004A25CB" w:rsidRDefault="004A3978" w:rsidP="000F56A2">
      <w:pPr>
        <w:spacing w:line="228" w:lineRule="auto"/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4A25CB">
        <w:rPr>
          <w:sz w:val="26"/>
          <w:szCs w:val="26"/>
        </w:rPr>
        <w:t xml:space="preserve">ской Федерации», статьей </w:t>
      </w:r>
      <w:r w:rsidRPr="004A25CB">
        <w:rPr>
          <w:sz w:val="26"/>
          <w:szCs w:val="26"/>
        </w:rPr>
        <w:t>18 Областного закона от 12.05.2016 № 5</w:t>
      </w:r>
      <w:r w:rsidR="00CC5D4F" w:rsidRPr="004A25CB">
        <w:rPr>
          <w:sz w:val="26"/>
          <w:szCs w:val="26"/>
        </w:rPr>
        <w:t xml:space="preserve">25-ЗС «О выборах и референдумах </w:t>
      </w:r>
      <w:r w:rsidRPr="004A25CB">
        <w:rPr>
          <w:sz w:val="26"/>
          <w:szCs w:val="26"/>
        </w:rPr>
        <w:t>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4A25CB">
        <w:rPr>
          <w:sz w:val="26"/>
          <w:szCs w:val="26"/>
        </w:rPr>
        <w:t xml:space="preserve"> избирательного у</w:t>
      </w:r>
      <w:r w:rsidR="00CF2232" w:rsidRPr="004A25CB">
        <w:rPr>
          <w:sz w:val="26"/>
          <w:szCs w:val="26"/>
        </w:rPr>
        <w:t>ч</w:t>
      </w:r>
      <w:r w:rsidR="00CC5D4F" w:rsidRPr="004A25CB">
        <w:rPr>
          <w:sz w:val="26"/>
          <w:szCs w:val="26"/>
        </w:rPr>
        <w:t>астка, участка референдума</w:t>
      </w:r>
      <w:r w:rsidR="004A25CB" w:rsidRPr="004A25CB">
        <w:rPr>
          <w:sz w:val="26"/>
          <w:szCs w:val="26"/>
        </w:rPr>
        <w:t xml:space="preserve"> </w:t>
      </w:r>
      <w:r w:rsidR="00CC5D4F" w:rsidRPr="004A25CB">
        <w:rPr>
          <w:sz w:val="26"/>
          <w:szCs w:val="26"/>
        </w:rPr>
        <w:t>№ 2</w:t>
      </w:r>
      <w:r w:rsidR="004A25CB" w:rsidRPr="004A25CB">
        <w:rPr>
          <w:sz w:val="26"/>
          <w:szCs w:val="26"/>
        </w:rPr>
        <w:t>34</w:t>
      </w:r>
      <w:r w:rsidRPr="004A25CB">
        <w:rPr>
          <w:sz w:val="26"/>
          <w:szCs w:val="26"/>
        </w:rPr>
        <w:t xml:space="preserve">, </w:t>
      </w:r>
    </w:p>
    <w:p w:rsidR="004A3978" w:rsidRPr="004A25CB" w:rsidRDefault="004A3978" w:rsidP="004A3978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</w:t>
      </w:r>
      <w:r w:rsidR="009C097A" w:rsidRPr="004A25CB">
        <w:rPr>
          <w:sz w:val="26"/>
          <w:szCs w:val="26"/>
        </w:rPr>
        <w:t>я  города Батайска</w:t>
      </w:r>
      <w:r w:rsidR="0002183C" w:rsidRPr="004A25CB">
        <w:rPr>
          <w:sz w:val="26"/>
          <w:szCs w:val="26"/>
        </w:rPr>
        <w:t xml:space="preserve"> Ростовской области</w:t>
      </w:r>
    </w:p>
    <w:p w:rsidR="00EA7BE3" w:rsidRPr="004A25CB" w:rsidRDefault="00EA7BE3" w:rsidP="008A13F0">
      <w:pPr>
        <w:rPr>
          <w:sz w:val="26"/>
          <w:szCs w:val="26"/>
        </w:rPr>
      </w:pPr>
    </w:p>
    <w:p w:rsidR="004A3978" w:rsidRPr="004A25CB" w:rsidRDefault="004A3978" w:rsidP="004A3978">
      <w:pPr>
        <w:ind w:firstLine="708"/>
        <w:jc w:val="center"/>
        <w:rPr>
          <w:b/>
          <w:sz w:val="26"/>
          <w:szCs w:val="26"/>
        </w:rPr>
      </w:pPr>
      <w:r w:rsidRPr="004A25CB">
        <w:rPr>
          <w:b/>
          <w:sz w:val="26"/>
          <w:szCs w:val="26"/>
        </w:rPr>
        <w:t>ПОСТАНОВЛЯЕТ:</w:t>
      </w:r>
    </w:p>
    <w:p w:rsidR="009C097A" w:rsidRPr="004A25CB" w:rsidRDefault="009C097A" w:rsidP="004A3978">
      <w:pPr>
        <w:ind w:firstLine="708"/>
        <w:jc w:val="center"/>
        <w:rPr>
          <w:sz w:val="26"/>
          <w:szCs w:val="26"/>
        </w:rPr>
      </w:pPr>
    </w:p>
    <w:p w:rsidR="004A3978" w:rsidRPr="004A25CB" w:rsidRDefault="004A25CB" w:rsidP="00425E57">
      <w:pPr>
        <w:ind w:right="-1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1. </w:t>
      </w:r>
      <w:r w:rsidR="004A3978" w:rsidRPr="004A25CB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</w:t>
      </w:r>
      <w:r w:rsidR="00BD37C4" w:rsidRPr="004A25CB">
        <w:rPr>
          <w:sz w:val="26"/>
          <w:szCs w:val="26"/>
        </w:rPr>
        <w:t>ма №</w:t>
      </w:r>
      <w:r>
        <w:rPr>
          <w:sz w:val="26"/>
          <w:szCs w:val="26"/>
        </w:rPr>
        <w:t> </w:t>
      </w:r>
      <w:r w:rsidR="00BD37C4" w:rsidRPr="004A25CB">
        <w:rPr>
          <w:sz w:val="26"/>
          <w:szCs w:val="26"/>
        </w:rPr>
        <w:t>2</w:t>
      </w:r>
      <w:r w:rsidR="00ED1717" w:rsidRPr="004A25CB">
        <w:rPr>
          <w:sz w:val="26"/>
          <w:szCs w:val="26"/>
        </w:rPr>
        <w:t xml:space="preserve">34 </w:t>
      </w:r>
      <w:r w:rsidR="004A3978" w:rsidRPr="004A25CB">
        <w:rPr>
          <w:sz w:val="26"/>
          <w:szCs w:val="26"/>
        </w:rPr>
        <w:t>члена участковой избирательной комиссии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с правом решающего г</w:t>
      </w:r>
      <w:r w:rsidR="009C097A" w:rsidRPr="004A25CB">
        <w:rPr>
          <w:sz w:val="26"/>
          <w:szCs w:val="26"/>
        </w:rPr>
        <w:t xml:space="preserve">олоса  </w:t>
      </w:r>
      <w:r w:rsidR="00A75AEA" w:rsidRPr="004A25CB">
        <w:rPr>
          <w:sz w:val="26"/>
          <w:szCs w:val="26"/>
        </w:rPr>
        <w:t>Тычинкину Татьяну Витальевну.</w:t>
      </w:r>
    </w:p>
    <w:p w:rsidR="004A25CB" w:rsidRPr="004A25CB" w:rsidRDefault="00C07AD0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2</w:t>
      </w:r>
      <w:r w:rsidR="004A3978" w:rsidRPr="004A25CB">
        <w:rPr>
          <w:sz w:val="26"/>
          <w:szCs w:val="26"/>
        </w:rPr>
        <w:t>.</w:t>
      </w:r>
      <w:r w:rsidR="004A25CB">
        <w:rPr>
          <w:sz w:val="26"/>
          <w:szCs w:val="26"/>
        </w:rPr>
        <w:t> </w:t>
      </w:r>
      <w:r w:rsidR="004A3978" w:rsidRPr="004A25CB">
        <w:rPr>
          <w:sz w:val="26"/>
          <w:szCs w:val="26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BD37C4" w:rsidRPr="004A25CB">
        <w:rPr>
          <w:sz w:val="26"/>
          <w:szCs w:val="26"/>
        </w:rPr>
        <w:t xml:space="preserve"> № 2</w:t>
      </w:r>
      <w:r w:rsidR="004A25CB" w:rsidRPr="004A25CB">
        <w:rPr>
          <w:sz w:val="26"/>
          <w:szCs w:val="26"/>
        </w:rPr>
        <w:t>34</w:t>
      </w:r>
      <w:r w:rsidR="004A3978" w:rsidRPr="004A25CB">
        <w:rPr>
          <w:sz w:val="26"/>
          <w:szCs w:val="26"/>
        </w:rPr>
        <w:t>.</w:t>
      </w:r>
    </w:p>
    <w:p w:rsidR="004A25CB" w:rsidRPr="004A25CB" w:rsidRDefault="004A25CB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3.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D001EA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:rsidR="004A25CB" w:rsidRPr="004A25CB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4A25CB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Ю.Н. Радачински</w:t>
            </w:r>
            <w:r w:rsidR="0002183C" w:rsidRPr="004A25CB">
              <w:rPr>
                <w:sz w:val="26"/>
                <w:szCs w:val="26"/>
              </w:rPr>
              <w:t>й</w:t>
            </w:r>
          </w:p>
        </w:tc>
      </w:tr>
      <w:tr w:rsidR="00E63F3C" w:rsidRPr="004A25CB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C5887"/>
    <w:rsid w:val="000E3BC1"/>
    <w:rsid w:val="000F3BB2"/>
    <w:rsid w:val="000F56A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2D81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127E"/>
    <w:rsid w:val="004A25CB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E04"/>
    <w:rsid w:val="00891F4F"/>
    <w:rsid w:val="008A13F0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22066"/>
    <w:rsid w:val="00A52D09"/>
    <w:rsid w:val="00A75AEA"/>
    <w:rsid w:val="00A75DE0"/>
    <w:rsid w:val="00A76094"/>
    <w:rsid w:val="00A76381"/>
    <w:rsid w:val="00A81C23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D37C4"/>
    <w:rsid w:val="00BE421E"/>
    <w:rsid w:val="00BE6D19"/>
    <w:rsid w:val="00C06BDA"/>
    <w:rsid w:val="00C07AD0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5D4F"/>
    <w:rsid w:val="00CC71F3"/>
    <w:rsid w:val="00CD40F2"/>
    <w:rsid w:val="00CF2232"/>
    <w:rsid w:val="00D001EA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C4C54"/>
    <w:rsid w:val="00ED1717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6E65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CE0C-9BA6-4A21-9100-95D062C5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14</cp:revision>
  <cp:lastPrinted>2025-05-19T09:47:00Z</cp:lastPrinted>
  <dcterms:created xsi:type="dcterms:W3CDTF">2023-05-26T11:41:00Z</dcterms:created>
  <dcterms:modified xsi:type="dcterms:W3CDTF">2025-05-19T09:53:00Z</dcterms:modified>
</cp:coreProperties>
</file>