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EB5" w:rsidRPr="00954CC0" w:rsidRDefault="00AE2EB5" w:rsidP="00AE2EB5">
      <w:pPr>
        <w:pStyle w:val="af0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25pt;height:42.25pt" o:ole="" fillcolor="window">
            <v:imagedata r:id="rId7" o:title=""/>
          </v:shape>
          <o:OLEObject Type="Embed" ProgID="Word.Picture.8" ShapeID="_x0000_i1025" DrawAspect="Content" ObjectID="_1848651583" r:id="rId8"/>
        </w:object>
      </w:r>
    </w:p>
    <w:p w:rsidR="00AE2EB5" w:rsidRPr="00954CC0" w:rsidRDefault="00AE2EB5" w:rsidP="00AE2EB5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AE2EB5" w:rsidRPr="00954CC0" w:rsidRDefault="00AE2EB5" w:rsidP="00AE2EB5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AE2EB5" w:rsidRPr="00954CC0" w:rsidRDefault="00AE2EB5" w:rsidP="00AE2EB5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AE2EB5" w:rsidRPr="002479E4" w:rsidRDefault="00AE2EB5" w:rsidP="00AE2EB5">
      <w:r w:rsidRPr="0086140B">
        <w:t>346880</w:t>
      </w:r>
      <w:r>
        <w:t>,</w:t>
      </w:r>
      <w:r w:rsidRPr="00167AE7">
        <w:t xml:space="preserve"> </w:t>
      </w:r>
      <w:r>
        <w:t>г</w:t>
      </w:r>
      <w:r w:rsidRPr="0086140B">
        <w:t xml:space="preserve">. </w:t>
      </w:r>
      <w:r>
        <w:t>Батайск</w:t>
      </w:r>
      <w:r w:rsidRPr="0086140B">
        <w:t>,</w:t>
      </w:r>
      <w:r>
        <w:t xml:space="preserve"> пл. Ленина, 3</w:t>
      </w:r>
      <w:r>
        <w:tab/>
        <w:t xml:space="preserve">       </w:t>
      </w:r>
      <w:r>
        <w:tab/>
      </w:r>
      <w:r>
        <w:tab/>
      </w:r>
      <w:r>
        <w:tab/>
      </w:r>
      <w:r>
        <w:tab/>
        <w:t xml:space="preserve">                        тел.:</w:t>
      </w:r>
      <w:r w:rsidRPr="002479E4">
        <w:t xml:space="preserve"> (86354) 5-81-63, 5-81-64</w:t>
      </w:r>
    </w:p>
    <w:p w:rsidR="00AE2EB5" w:rsidRPr="0086140B" w:rsidRDefault="00AE2EB5" w:rsidP="00AE2EB5">
      <w:pPr>
        <w:rPr>
          <w:sz w:val="40"/>
          <w:szCs w:val="40"/>
        </w:rPr>
      </w:pPr>
      <w:r w:rsidRPr="0086140B">
        <w:tab/>
      </w:r>
      <w:r w:rsidRPr="0086140B">
        <w:tab/>
      </w: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8"/>
        <w:gridCol w:w="3160"/>
        <w:gridCol w:w="3263"/>
      </w:tblGrid>
      <w:tr w:rsidR="00AE2EB5" w:rsidRPr="00954CC0" w:rsidTr="00AE2EB5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AE2EB5" w:rsidRPr="00954CC0" w:rsidRDefault="00AE2EB5" w:rsidP="0024380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AE2EB5" w:rsidRPr="00954CC0" w:rsidTr="00AE2EB5">
        <w:trPr>
          <w:tblCellSpacing w:w="28" w:type="dxa"/>
          <w:jc w:val="center"/>
        </w:trPr>
        <w:tc>
          <w:tcPr>
            <w:tcW w:w="3074" w:type="dxa"/>
          </w:tcPr>
          <w:p w:rsidR="00AE2EB5" w:rsidRPr="00954CC0" w:rsidRDefault="00AE2EB5" w:rsidP="00AE2EB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 августа 2026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AE2EB5" w:rsidRPr="00954CC0" w:rsidRDefault="00AE2EB5" w:rsidP="00243800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AE2EB5" w:rsidRPr="00954CC0" w:rsidRDefault="00AE2EB5" w:rsidP="00522E3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№ </w:t>
            </w:r>
            <w:r w:rsidR="00522E38">
              <w:rPr>
                <w:b/>
                <w:sz w:val="28"/>
                <w:szCs w:val="28"/>
              </w:rPr>
              <w:t>12-1</w:t>
            </w:r>
          </w:p>
        </w:tc>
      </w:tr>
      <w:tr w:rsidR="00AE2EB5" w:rsidRPr="00954CC0" w:rsidTr="00AE2EB5">
        <w:trPr>
          <w:tblCellSpacing w:w="28" w:type="dxa"/>
          <w:jc w:val="center"/>
        </w:trPr>
        <w:tc>
          <w:tcPr>
            <w:tcW w:w="3074" w:type="dxa"/>
          </w:tcPr>
          <w:p w:rsidR="00AE2EB5" w:rsidRPr="00954CC0" w:rsidRDefault="00AE2EB5" w:rsidP="00243800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AE2EB5" w:rsidRPr="00C23A7B" w:rsidRDefault="00AE2EB5" w:rsidP="0024380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179" w:type="dxa"/>
          </w:tcPr>
          <w:p w:rsidR="00AE2EB5" w:rsidRPr="00954CC0" w:rsidRDefault="00AE2EB5" w:rsidP="00243800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350669" w:rsidRDefault="00350669" w:rsidP="0081598C">
      <w:pPr>
        <w:ind w:right="-185"/>
        <w:jc w:val="center"/>
      </w:pPr>
    </w:p>
    <w:tbl>
      <w:tblPr>
        <w:tblW w:w="0" w:type="auto"/>
        <w:jc w:val="center"/>
        <w:tblLayout w:type="fixed"/>
        <w:tblLook w:val="04A0"/>
      </w:tblPr>
      <w:tblGrid>
        <w:gridCol w:w="6184"/>
      </w:tblGrid>
      <w:tr w:rsidR="00B44353" w:rsidRPr="00B44353" w:rsidTr="002367CF">
        <w:trPr>
          <w:trHeight w:val="3885"/>
          <w:jc w:val="center"/>
        </w:trPr>
        <w:tc>
          <w:tcPr>
            <w:tcW w:w="6184" w:type="dxa"/>
            <w:hideMark/>
          </w:tcPr>
          <w:p w:rsidR="00B44353" w:rsidRPr="00B44353" w:rsidRDefault="00EB5B88" w:rsidP="00FD7112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 w:rsidRPr="00EB5B88">
              <w:rPr>
                <w:rStyle w:val="aa"/>
                <w:color w:val="000000" w:themeColor="text1"/>
                <w:sz w:val="28"/>
                <w:szCs w:val="28"/>
                <w:shd w:val="clear" w:color="auto" w:fill="FFFFFF"/>
              </w:rPr>
              <w:t>О</w:t>
            </w:r>
            <w:r w:rsidR="006B4ED4">
              <w:rPr>
                <w:rStyle w:val="aa"/>
                <w:color w:val="000000" w:themeColor="text1"/>
                <w:sz w:val="28"/>
                <w:szCs w:val="28"/>
                <w:shd w:val="clear" w:color="auto" w:fill="FFFFFF"/>
              </w:rPr>
              <w:t>б утверждении протокол</w:t>
            </w:r>
            <w:r w:rsidR="00551A8A">
              <w:rPr>
                <w:rStyle w:val="aa"/>
                <w:color w:val="000000" w:themeColor="text1"/>
                <w:sz w:val="28"/>
                <w:szCs w:val="28"/>
                <w:shd w:val="clear" w:color="auto" w:fill="FFFFFF"/>
              </w:rPr>
              <w:t>ов</w:t>
            </w:r>
            <w:r w:rsidR="006B4ED4">
              <w:rPr>
                <w:rStyle w:val="aa"/>
                <w:color w:val="000000" w:themeColor="text1"/>
                <w:sz w:val="28"/>
                <w:szCs w:val="28"/>
                <w:shd w:val="clear" w:color="auto" w:fill="FFFFFF"/>
              </w:rPr>
              <w:t xml:space="preserve"> жеребьевки по распределению между политическими партиями,</w:t>
            </w:r>
            <w:r w:rsidR="00FD7112">
              <w:rPr>
                <w:rStyle w:val="aa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6B4ED4" w:rsidRPr="00EB5B88">
              <w:rPr>
                <w:rStyle w:val="aa"/>
                <w:color w:val="000000" w:themeColor="text1"/>
                <w:sz w:val="28"/>
                <w:szCs w:val="28"/>
                <w:shd w:val="clear" w:color="auto" w:fill="FFFFFF"/>
              </w:rPr>
              <w:t>зарегистрированными кандидатам</w:t>
            </w:r>
            <w:r w:rsidR="006B4ED4">
              <w:rPr>
                <w:rStyle w:val="aa"/>
                <w:color w:val="000000" w:themeColor="text1"/>
                <w:sz w:val="28"/>
                <w:szCs w:val="28"/>
                <w:shd w:val="clear" w:color="auto" w:fill="FFFFFF"/>
              </w:rPr>
              <w:t>и</w:t>
            </w:r>
            <w:r w:rsidR="00FD7112">
              <w:rPr>
                <w:rStyle w:val="aa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2367CF">
              <w:rPr>
                <w:rStyle w:val="aa"/>
                <w:color w:val="000000" w:themeColor="text1"/>
                <w:sz w:val="28"/>
                <w:szCs w:val="28"/>
                <w:shd w:val="clear" w:color="auto" w:fill="FFFFFF"/>
              </w:rPr>
              <w:t xml:space="preserve">бесплатной печатной площади для публикации предвыборных агитационных материалов в региональных государственных периодических печатных изданиях </w:t>
            </w:r>
            <w:r w:rsidR="00036BCC">
              <w:rPr>
                <w:rFonts w:eastAsiaTheme="minorHAnsi"/>
                <w:b/>
                <w:bCs/>
                <w:sz w:val="28"/>
                <w:szCs w:val="28"/>
              </w:rPr>
              <w:t>при проведении</w:t>
            </w:r>
            <w:r w:rsidR="002367CF">
              <w:rPr>
                <w:rFonts w:eastAsiaTheme="minorHAnsi"/>
                <w:b/>
                <w:bCs/>
                <w:sz w:val="28"/>
                <w:szCs w:val="28"/>
              </w:rPr>
              <w:t xml:space="preserve"> выбор</w:t>
            </w:r>
            <w:r w:rsidR="00036BCC">
              <w:rPr>
                <w:rFonts w:eastAsiaTheme="minorHAnsi"/>
                <w:b/>
                <w:bCs/>
                <w:sz w:val="28"/>
                <w:szCs w:val="28"/>
              </w:rPr>
              <w:t>ов</w:t>
            </w:r>
            <w:r w:rsidR="002367CF">
              <w:rPr>
                <w:rFonts w:eastAsiaTheme="minorHAnsi"/>
                <w:b/>
                <w:bCs/>
                <w:sz w:val="28"/>
                <w:szCs w:val="28"/>
              </w:rPr>
              <w:t xml:space="preserve"> депутатов Государственной Думы Федерального Собрания Российской Федерации девятого созыва по одномандатному избирательно</w:t>
            </w:r>
            <w:r w:rsidR="00FD7112">
              <w:rPr>
                <w:rFonts w:eastAsiaTheme="minorHAnsi"/>
                <w:b/>
                <w:bCs/>
                <w:sz w:val="28"/>
                <w:szCs w:val="28"/>
              </w:rPr>
              <w:t>му округу Ростовская область – Батайский</w:t>
            </w:r>
            <w:r w:rsidR="002367CF">
              <w:rPr>
                <w:rFonts w:eastAsiaTheme="minorHAnsi"/>
                <w:b/>
                <w:bCs/>
                <w:sz w:val="28"/>
                <w:szCs w:val="28"/>
              </w:rPr>
              <w:t xml:space="preserve"> одномандатный избирательный округ №</w:t>
            </w:r>
            <w:r w:rsidR="00FD7112">
              <w:rPr>
                <w:rFonts w:eastAsiaTheme="minorHAnsi"/>
                <w:b/>
                <w:bCs/>
                <w:sz w:val="28"/>
                <w:szCs w:val="28"/>
              </w:rPr>
              <w:t xml:space="preserve"> 152</w:t>
            </w:r>
            <w:r w:rsidR="002367CF">
              <w:rPr>
                <w:rFonts w:eastAsia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:rsidR="00B44353" w:rsidRPr="00B44353" w:rsidRDefault="00B44353" w:rsidP="00B44353">
      <w:pPr>
        <w:ind w:firstLine="851"/>
        <w:jc w:val="both"/>
        <w:rPr>
          <w:sz w:val="28"/>
          <w:szCs w:val="28"/>
        </w:rPr>
      </w:pPr>
    </w:p>
    <w:p w:rsidR="00B44353" w:rsidRPr="007F1658" w:rsidRDefault="002367CF" w:rsidP="00AD1A97">
      <w:pPr>
        <w:ind w:firstLine="85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В соответствии со </w:t>
      </w:r>
      <w:r w:rsidR="00B44353" w:rsidRPr="007F1658">
        <w:rPr>
          <w:color w:val="000000" w:themeColor="text1"/>
          <w:sz w:val="28"/>
          <w:szCs w:val="28"/>
        </w:rPr>
        <w:t>стать</w:t>
      </w:r>
      <w:r>
        <w:rPr>
          <w:color w:val="000000" w:themeColor="text1"/>
          <w:sz w:val="28"/>
          <w:szCs w:val="28"/>
        </w:rPr>
        <w:t>ей</w:t>
      </w:r>
      <w:r w:rsidR="00FD7112">
        <w:rPr>
          <w:color w:val="000000" w:themeColor="text1"/>
          <w:sz w:val="28"/>
          <w:szCs w:val="28"/>
        </w:rPr>
        <w:t xml:space="preserve"> </w:t>
      </w:r>
      <w:r w:rsidR="007F1658" w:rsidRPr="007F1658">
        <w:rPr>
          <w:color w:val="000000" w:themeColor="text1"/>
          <w:sz w:val="28"/>
          <w:szCs w:val="28"/>
        </w:rPr>
        <w:t>6</w:t>
      </w:r>
      <w:r>
        <w:rPr>
          <w:color w:val="000000" w:themeColor="text1"/>
          <w:sz w:val="28"/>
          <w:szCs w:val="28"/>
        </w:rPr>
        <w:t>6 Федерального закона</w:t>
      </w:r>
      <w:r w:rsidR="00FD7112">
        <w:rPr>
          <w:color w:val="000000" w:themeColor="text1"/>
          <w:sz w:val="28"/>
          <w:szCs w:val="28"/>
        </w:rPr>
        <w:t xml:space="preserve"> </w:t>
      </w:r>
      <w:r w:rsidR="00B44353" w:rsidRPr="007F1658">
        <w:rPr>
          <w:color w:val="000000" w:themeColor="text1"/>
          <w:sz w:val="28"/>
          <w:szCs w:val="28"/>
        </w:rPr>
        <w:t xml:space="preserve">от 22.02.2014 </w:t>
      </w:r>
      <w:r w:rsidR="00AE2EB5">
        <w:rPr>
          <w:color w:val="000000" w:themeColor="text1"/>
          <w:sz w:val="28"/>
          <w:szCs w:val="28"/>
        </w:rPr>
        <w:t xml:space="preserve">                </w:t>
      </w:r>
      <w:r w:rsidR="00B44353" w:rsidRPr="007F1658">
        <w:rPr>
          <w:color w:val="000000" w:themeColor="text1"/>
          <w:sz w:val="28"/>
          <w:szCs w:val="28"/>
        </w:rPr>
        <w:t>№ 20-ФЗ «О выборах депутатов Государственной Думы Федерального Собрания Российской Федерации»,</w:t>
      </w:r>
      <w:r w:rsidR="00AD1A97">
        <w:rPr>
          <w:color w:val="000000" w:themeColor="text1"/>
          <w:sz w:val="28"/>
          <w:szCs w:val="28"/>
        </w:rPr>
        <w:t xml:space="preserve"> постановлением Избирательной комиссии Ростовской области </w:t>
      </w:r>
      <w:r w:rsidR="00AD1A97" w:rsidRPr="004D3C96">
        <w:rPr>
          <w:color w:val="000000" w:themeColor="text1"/>
          <w:sz w:val="28"/>
          <w:szCs w:val="28"/>
        </w:rPr>
        <w:t>от 05.08.2026</w:t>
      </w:r>
      <w:r w:rsidR="00522E38">
        <w:rPr>
          <w:color w:val="000000" w:themeColor="text1"/>
          <w:sz w:val="28"/>
          <w:szCs w:val="28"/>
        </w:rPr>
        <w:t xml:space="preserve"> </w:t>
      </w:r>
      <w:r w:rsidR="00AD1A97" w:rsidRPr="004D3C96">
        <w:rPr>
          <w:color w:val="000000" w:themeColor="text1"/>
          <w:sz w:val="28"/>
          <w:szCs w:val="28"/>
        </w:rPr>
        <w:t>№ 168-1</w:t>
      </w:r>
      <w:r w:rsidR="00FD7112">
        <w:rPr>
          <w:color w:val="000000" w:themeColor="text1"/>
          <w:sz w:val="28"/>
          <w:szCs w:val="28"/>
        </w:rPr>
        <w:t xml:space="preserve"> </w:t>
      </w:r>
      <w:r w:rsidR="00AD1A97" w:rsidRPr="004D3C96">
        <w:rPr>
          <w:color w:val="000000" w:themeColor="text1"/>
          <w:sz w:val="28"/>
          <w:szCs w:val="28"/>
        </w:rPr>
        <w:t>«</w:t>
      </w:r>
      <w:r w:rsidR="00AD1A97" w:rsidRPr="004D3C96">
        <w:rPr>
          <w:rFonts w:eastAsiaTheme="minorHAnsi"/>
          <w:bCs/>
          <w:sz w:val="28"/>
          <w:szCs w:val="28"/>
          <w:lang w:eastAsia="en-US"/>
        </w:rPr>
        <w:t>О территориальных избирательных комиссиях Ростовской области, осуществляющих проведение жеребьевок по распределению печатной площади, предоставляемой безвозмездно в региональных государственных периодических печатных изданиях, распространяемых в пределах территории муниципального района (городского округа) при проведении выборов депутатов Государственной Думы Федерального Собрания Российской Федерации девятого созыва</w:t>
      </w:r>
      <w:r w:rsidR="00AD1A97" w:rsidRPr="004D3C96">
        <w:rPr>
          <w:bCs/>
          <w:color w:val="000000" w:themeColor="text1"/>
          <w:sz w:val="28"/>
          <w:szCs w:val="28"/>
        </w:rPr>
        <w:t>»</w:t>
      </w:r>
      <w:r w:rsidR="00522E38">
        <w:rPr>
          <w:bCs/>
          <w:color w:val="000000" w:themeColor="text1"/>
          <w:sz w:val="28"/>
          <w:szCs w:val="28"/>
        </w:rPr>
        <w:t>,</w:t>
      </w:r>
    </w:p>
    <w:p w:rsidR="00AE2EB5" w:rsidRDefault="00AE2EB5" w:rsidP="00AE2EB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44353" w:rsidRDefault="00AE2EB5" w:rsidP="00AE2EB5">
      <w:pPr>
        <w:ind w:firstLine="708"/>
        <w:jc w:val="both"/>
        <w:rPr>
          <w:sz w:val="28"/>
          <w:szCs w:val="28"/>
        </w:rPr>
      </w:pPr>
      <w:r w:rsidRPr="00167AE7">
        <w:rPr>
          <w:sz w:val="28"/>
          <w:szCs w:val="28"/>
        </w:rPr>
        <w:t>Территориальная избирательная комиссия города Батайска Ростовской области ПОСТАНОВЛЯЕТ:</w:t>
      </w:r>
    </w:p>
    <w:p w:rsidR="00AE2EB5" w:rsidRPr="00AE2EB5" w:rsidRDefault="00AE2EB5" w:rsidP="00AE2EB5">
      <w:pPr>
        <w:ind w:firstLine="708"/>
        <w:jc w:val="both"/>
        <w:rPr>
          <w:sz w:val="28"/>
          <w:szCs w:val="28"/>
        </w:rPr>
      </w:pPr>
    </w:p>
    <w:p w:rsidR="001A7F7B" w:rsidRPr="001A7F7B" w:rsidRDefault="00B44353" w:rsidP="00551A8A">
      <w:pPr>
        <w:spacing w:line="360" w:lineRule="auto"/>
        <w:ind w:firstLine="708"/>
        <w:jc w:val="both"/>
        <w:rPr>
          <w:sz w:val="28"/>
          <w:szCs w:val="28"/>
        </w:rPr>
      </w:pPr>
      <w:r w:rsidRPr="002367CF">
        <w:rPr>
          <w:color w:val="000000" w:themeColor="text1"/>
          <w:sz w:val="28"/>
          <w:szCs w:val="28"/>
        </w:rPr>
        <w:t>1. </w:t>
      </w:r>
      <w:r w:rsidR="007F1658" w:rsidRPr="002367CF">
        <w:rPr>
          <w:color w:val="000000" w:themeColor="text1"/>
          <w:sz w:val="28"/>
          <w:szCs w:val="28"/>
          <w:shd w:val="clear" w:color="auto" w:fill="FFFFFF"/>
        </w:rPr>
        <w:t>Утвердить</w:t>
      </w:r>
      <w:r w:rsidR="00FD711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2367CF" w:rsidRPr="002367CF">
        <w:rPr>
          <w:rStyle w:val="aa"/>
          <w:b w:val="0"/>
          <w:color w:val="000000" w:themeColor="text1"/>
          <w:sz w:val="28"/>
          <w:szCs w:val="28"/>
          <w:shd w:val="clear" w:color="auto" w:fill="FFFFFF"/>
        </w:rPr>
        <w:t>протокол</w:t>
      </w:r>
      <w:r w:rsidR="00551A8A">
        <w:rPr>
          <w:rStyle w:val="aa"/>
          <w:b w:val="0"/>
          <w:color w:val="000000" w:themeColor="text1"/>
          <w:sz w:val="28"/>
          <w:szCs w:val="28"/>
          <w:shd w:val="clear" w:color="auto" w:fill="FFFFFF"/>
        </w:rPr>
        <w:t>ы</w:t>
      </w:r>
      <w:r w:rsidR="002367CF" w:rsidRPr="002367CF">
        <w:rPr>
          <w:rStyle w:val="aa"/>
          <w:b w:val="0"/>
          <w:color w:val="000000" w:themeColor="text1"/>
          <w:sz w:val="28"/>
          <w:szCs w:val="28"/>
          <w:shd w:val="clear" w:color="auto" w:fill="FFFFFF"/>
        </w:rPr>
        <w:t xml:space="preserve"> жеребьевки по распределению между политическими партиями, зарегистрированными кандидатами бесплатной </w:t>
      </w:r>
      <w:r w:rsidR="002367CF" w:rsidRPr="002367CF">
        <w:rPr>
          <w:rStyle w:val="aa"/>
          <w:b w:val="0"/>
          <w:color w:val="000000" w:themeColor="text1"/>
          <w:sz w:val="28"/>
          <w:szCs w:val="28"/>
          <w:shd w:val="clear" w:color="auto" w:fill="FFFFFF"/>
        </w:rPr>
        <w:lastRenderedPageBreak/>
        <w:t xml:space="preserve">печатной площади для публикации предвыборных агитационных материалов в региональных государственных периодических печатных изданиях </w:t>
      </w:r>
      <w:r w:rsidR="00036BCC">
        <w:rPr>
          <w:rFonts w:eastAsiaTheme="minorHAnsi"/>
          <w:bCs/>
          <w:sz w:val="28"/>
          <w:szCs w:val="28"/>
        </w:rPr>
        <w:t>при проведении</w:t>
      </w:r>
      <w:r w:rsidR="002367CF" w:rsidRPr="002367CF">
        <w:rPr>
          <w:rFonts w:eastAsiaTheme="minorHAnsi"/>
          <w:bCs/>
          <w:sz w:val="28"/>
          <w:szCs w:val="28"/>
        </w:rPr>
        <w:t xml:space="preserve"> выбор</w:t>
      </w:r>
      <w:r w:rsidR="00036BCC">
        <w:rPr>
          <w:rFonts w:eastAsiaTheme="minorHAnsi"/>
          <w:bCs/>
          <w:sz w:val="28"/>
          <w:szCs w:val="28"/>
        </w:rPr>
        <w:t>ов</w:t>
      </w:r>
      <w:bookmarkStart w:id="0" w:name="_GoBack"/>
      <w:bookmarkEnd w:id="0"/>
      <w:r w:rsidR="002367CF" w:rsidRPr="002367CF">
        <w:rPr>
          <w:rFonts w:eastAsiaTheme="minorHAnsi"/>
          <w:bCs/>
          <w:sz w:val="28"/>
          <w:szCs w:val="28"/>
        </w:rPr>
        <w:t xml:space="preserve"> депутатов Государственной Думы Федерального Собрания Российской Федерации девятого созыва по одномандатному избирательному округу Ростовская область –</w:t>
      </w:r>
      <w:r w:rsidR="00FD7112">
        <w:rPr>
          <w:rFonts w:eastAsiaTheme="minorHAnsi"/>
          <w:bCs/>
          <w:sz w:val="28"/>
          <w:szCs w:val="28"/>
        </w:rPr>
        <w:t xml:space="preserve"> Батайский </w:t>
      </w:r>
      <w:r w:rsidR="002367CF" w:rsidRPr="002367CF">
        <w:rPr>
          <w:rFonts w:eastAsiaTheme="minorHAnsi"/>
          <w:bCs/>
          <w:sz w:val="28"/>
          <w:szCs w:val="28"/>
        </w:rPr>
        <w:t xml:space="preserve">одномандатный избирательный округ № </w:t>
      </w:r>
      <w:r w:rsidR="00FD7112">
        <w:rPr>
          <w:rFonts w:eastAsiaTheme="minorHAnsi"/>
          <w:bCs/>
          <w:sz w:val="28"/>
          <w:szCs w:val="28"/>
        </w:rPr>
        <w:t>152</w:t>
      </w:r>
      <w:r w:rsidR="00551A8A">
        <w:rPr>
          <w:rFonts w:eastAsiaTheme="minorHAnsi"/>
          <w:bCs/>
          <w:sz w:val="28"/>
          <w:szCs w:val="28"/>
        </w:rPr>
        <w:t>,</w:t>
      </w:r>
      <w:r w:rsidR="007F1658" w:rsidRPr="002367CF">
        <w:rPr>
          <w:color w:val="000000" w:themeColor="text1"/>
          <w:sz w:val="28"/>
          <w:szCs w:val="28"/>
          <w:shd w:val="clear" w:color="auto" w:fill="FFFFFF"/>
        </w:rPr>
        <w:t xml:space="preserve"> определенн</w:t>
      </w:r>
      <w:r w:rsidR="00551A8A">
        <w:rPr>
          <w:color w:val="000000" w:themeColor="text1"/>
          <w:sz w:val="28"/>
          <w:szCs w:val="28"/>
          <w:shd w:val="clear" w:color="auto" w:fill="FFFFFF"/>
        </w:rPr>
        <w:t>ые</w:t>
      </w:r>
      <w:r w:rsidR="007F1658" w:rsidRPr="002367CF">
        <w:rPr>
          <w:color w:val="000000" w:themeColor="text1"/>
          <w:sz w:val="28"/>
          <w:szCs w:val="28"/>
          <w:shd w:val="clear" w:color="auto" w:fill="FFFFFF"/>
        </w:rPr>
        <w:t xml:space="preserve"> по результатам жеребьевки, </w:t>
      </w:r>
      <w:r w:rsidR="007F1658" w:rsidRPr="007F1658">
        <w:rPr>
          <w:color w:val="000000" w:themeColor="text1"/>
          <w:sz w:val="28"/>
          <w:szCs w:val="28"/>
          <w:shd w:val="clear" w:color="auto" w:fill="FFFFFF"/>
        </w:rPr>
        <w:t xml:space="preserve">проведенной </w:t>
      </w:r>
      <w:r w:rsidR="00FD7112">
        <w:rPr>
          <w:color w:val="000000" w:themeColor="text1"/>
          <w:sz w:val="28"/>
          <w:szCs w:val="28"/>
          <w:shd w:val="clear" w:color="auto" w:fill="FFFFFF"/>
        </w:rPr>
        <w:t>18</w:t>
      </w:r>
      <w:r w:rsidR="007F1658" w:rsidRPr="007F1658">
        <w:rPr>
          <w:color w:val="000000" w:themeColor="text1"/>
          <w:sz w:val="28"/>
          <w:szCs w:val="28"/>
          <w:shd w:val="clear" w:color="auto" w:fill="FFFFFF"/>
        </w:rPr>
        <w:t xml:space="preserve"> августа 202</w:t>
      </w:r>
      <w:r w:rsidR="007F1658">
        <w:rPr>
          <w:color w:val="000000" w:themeColor="text1"/>
          <w:sz w:val="28"/>
          <w:szCs w:val="28"/>
          <w:shd w:val="clear" w:color="auto" w:fill="FFFFFF"/>
        </w:rPr>
        <w:t>6</w:t>
      </w:r>
      <w:r w:rsidR="007F1658" w:rsidRPr="007F1658">
        <w:rPr>
          <w:color w:val="000000" w:themeColor="text1"/>
          <w:sz w:val="28"/>
          <w:szCs w:val="28"/>
          <w:shd w:val="clear" w:color="auto" w:fill="FFFFFF"/>
        </w:rPr>
        <w:t xml:space="preserve"> года </w:t>
      </w:r>
      <w:r w:rsidR="00AD1A97">
        <w:rPr>
          <w:color w:val="000000" w:themeColor="text1"/>
          <w:sz w:val="28"/>
          <w:szCs w:val="28"/>
          <w:shd w:val="clear" w:color="auto" w:fill="FFFFFF"/>
        </w:rPr>
        <w:t>Территориальной и</w:t>
      </w:r>
      <w:r w:rsidR="007F1658" w:rsidRPr="007F1658">
        <w:rPr>
          <w:color w:val="000000" w:themeColor="text1"/>
          <w:sz w:val="28"/>
          <w:szCs w:val="28"/>
          <w:shd w:val="clear" w:color="auto" w:fill="FFFFFF"/>
        </w:rPr>
        <w:t xml:space="preserve">збирательной комиссией </w:t>
      </w:r>
      <w:r w:rsidR="00FD7112">
        <w:rPr>
          <w:color w:val="000000" w:themeColor="text1"/>
          <w:sz w:val="28"/>
          <w:szCs w:val="28"/>
          <w:shd w:val="clear" w:color="auto" w:fill="FFFFFF"/>
        </w:rPr>
        <w:t xml:space="preserve">города Батайска </w:t>
      </w:r>
      <w:r w:rsidR="007F1658" w:rsidRPr="007F1658">
        <w:rPr>
          <w:color w:val="000000" w:themeColor="text1"/>
          <w:sz w:val="28"/>
          <w:szCs w:val="28"/>
          <w:shd w:val="clear" w:color="auto" w:fill="FFFFFF"/>
        </w:rPr>
        <w:t>Ро</w:t>
      </w:r>
      <w:r w:rsidR="007F1658">
        <w:rPr>
          <w:color w:val="000000" w:themeColor="text1"/>
          <w:sz w:val="28"/>
          <w:szCs w:val="28"/>
          <w:shd w:val="clear" w:color="auto" w:fill="FFFFFF"/>
        </w:rPr>
        <w:t>стовской области</w:t>
      </w:r>
      <w:r w:rsidR="007F1658" w:rsidRPr="007F1658">
        <w:rPr>
          <w:color w:val="000000" w:themeColor="text1"/>
          <w:sz w:val="28"/>
          <w:szCs w:val="28"/>
          <w:shd w:val="clear" w:color="auto" w:fill="FFFFFF"/>
        </w:rPr>
        <w:t xml:space="preserve"> с участием представителей </w:t>
      </w:r>
      <w:r w:rsidR="007F1658">
        <w:rPr>
          <w:color w:val="000000" w:themeColor="text1"/>
          <w:sz w:val="28"/>
          <w:szCs w:val="28"/>
          <w:shd w:val="clear" w:color="auto" w:fill="FFFFFF"/>
        </w:rPr>
        <w:t>региональных</w:t>
      </w:r>
      <w:r w:rsidR="00FD711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51A8A" w:rsidRPr="002367CF">
        <w:rPr>
          <w:rStyle w:val="aa"/>
          <w:b w:val="0"/>
          <w:color w:val="000000" w:themeColor="text1"/>
          <w:sz w:val="28"/>
          <w:szCs w:val="28"/>
          <w:shd w:val="clear" w:color="auto" w:fill="FFFFFF"/>
        </w:rPr>
        <w:t>государственных периодических</w:t>
      </w:r>
      <w:r w:rsidR="00AD1A97">
        <w:rPr>
          <w:rStyle w:val="aa"/>
          <w:b w:val="0"/>
          <w:color w:val="000000" w:themeColor="text1"/>
          <w:sz w:val="28"/>
          <w:szCs w:val="28"/>
          <w:shd w:val="clear" w:color="auto" w:fill="FFFFFF"/>
        </w:rPr>
        <w:t xml:space="preserve"> печатных изданий</w:t>
      </w:r>
      <w:r w:rsidR="001A7F7B">
        <w:rPr>
          <w:color w:val="000000" w:themeColor="text1"/>
          <w:sz w:val="28"/>
          <w:szCs w:val="28"/>
          <w:shd w:val="clear" w:color="auto" w:fill="FFFFFF"/>
        </w:rPr>
        <w:t>,</w:t>
      </w:r>
      <w:r w:rsidR="007F1658" w:rsidRPr="007F1658">
        <w:rPr>
          <w:color w:val="000000" w:themeColor="text1"/>
          <w:sz w:val="28"/>
          <w:szCs w:val="28"/>
          <w:shd w:val="clear" w:color="auto" w:fill="FFFFFF"/>
        </w:rPr>
        <w:t xml:space="preserve"> уполномоченных представителей политических партий</w:t>
      </w:r>
      <w:r w:rsidR="007F1658">
        <w:rPr>
          <w:color w:val="000000" w:themeColor="text1"/>
          <w:sz w:val="28"/>
          <w:szCs w:val="28"/>
          <w:shd w:val="clear" w:color="auto" w:fill="FFFFFF"/>
        </w:rPr>
        <w:t>, зарегистрированных кандидатов</w:t>
      </w:r>
      <w:r w:rsidR="00FD711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1A7F7B" w:rsidRPr="00551A8A">
        <w:rPr>
          <w:rFonts w:eastAsiaTheme="minorHAnsi"/>
          <w:bCs/>
          <w:sz w:val="28"/>
          <w:szCs w:val="28"/>
          <w:lang w:eastAsia="en-US"/>
        </w:rPr>
        <w:t>(Приложения №</w:t>
      </w:r>
      <w:r w:rsidR="00FD7112">
        <w:rPr>
          <w:rFonts w:eastAsiaTheme="minorHAnsi"/>
          <w:bCs/>
          <w:sz w:val="28"/>
          <w:szCs w:val="28"/>
          <w:lang w:eastAsia="en-US"/>
        </w:rPr>
        <w:t xml:space="preserve"> 1</w:t>
      </w:r>
      <w:r w:rsidR="001A7F7B" w:rsidRPr="00551A8A">
        <w:rPr>
          <w:rFonts w:eastAsiaTheme="minorHAnsi"/>
          <w:bCs/>
          <w:sz w:val="28"/>
          <w:szCs w:val="28"/>
          <w:lang w:eastAsia="en-US"/>
        </w:rPr>
        <w:t xml:space="preserve"> - № </w:t>
      </w:r>
      <w:r w:rsidR="00FD7112">
        <w:rPr>
          <w:rFonts w:eastAsiaTheme="minorHAnsi"/>
          <w:bCs/>
          <w:sz w:val="28"/>
          <w:szCs w:val="28"/>
          <w:lang w:eastAsia="en-US"/>
        </w:rPr>
        <w:t>32</w:t>
      </w:r>
      <w:r w:rsidR="001A7F7B" w:rsidRPr="00551A8A">
        <w:rPr>
          <w:rFonts w:eastAsiaTheme="minorHAnsi"/>
          <w:bCs/>
          <w:sz w:val="28"/>
          <w:szCs w:val="28"/>
          <w:lang w:eastAsia="en-US"/>
        </w:rPr>
        <w:t>).</w:t>
      </w:r>
    </w:p>
    <w:p w:rsidR="00B44353" w:rsidRPr="00B44353" w:rsidRDefault="001A7F7B" w:rsidP="001A7F7B">
      <w:pPr>
        <w:suppressAutoHyphens/>
        <w:spacing w:after="60" w:line="360" w:lineRule="auto"/>
        <w:ind w:firstLine="708"/>
        <w:jc w:val="both"/>
        <w:rPr>
          <w:kern w:val="28"/>
          <w:sz w:val="28"/>
        </w:rPr>
      </w:pPr>
      <w:r>
        <w:rPr>
          <w:kern w:val="28"/>
          <w:sz w:val="28"/>
        </w:rPr>
        <w:t>2</w:t>
      </w:r>
      <w:r w:rsidR="00B44353" w:rsidRPr="00B44353">
        <w:rPr>
          <w:kern w:val="28"/>
          <w:sz w:val="28"/>
        </w:rPr>
        <w:t>. Разместить настоящее постановление в информационно-телек</w:t>
      </w:r>
      <w:r>
        <w:rPr>
          <w:kern w:val="28"/>
          <w:sz w:val="28"/>
        </w:rPr>
        <w:t>оммуникационной сети «Интернет»</w:t>
      </w:r>
      <w:r w:rsidRPr="001A7F7B">
        <w:rPr>
          <w:sz w:val="28"/>
          <w:szCs w:val="28"/>
          <w:lang w:eastAsia="en-US"/>
        </w:rPr>
        <w:t xml:space="preserve"> и направить для опубликования в средства массовой информации.</w:t>
      </w:r>
    </w:p>
    <w:p w:rsidR="00B44353" w:rsidRPr="00B44353" w:rsidRDefault="001A7F7B" w:rsidP="00B44353">
      <w:pPr>
        <w:suppressAutoHyphens/>
        <w:spacing w:after="60" w:line="360" w:lineRule="auto"/>
        <w:ind w:firstLine="708"/>
        <w:jc w:val="both"/>
        <w:rPr>
          <w:b/>
          <w:kern w:val="28"/>
          <w:sz w:val="28"/>
        </w:rPr>
      </w:pPr>
      <w:r>
        <w:rPr>
          <w:kern w:val="28"/>
          <w:sz w:val="28"/>
        </w:rPr>
        <w:t>3</w:t>
      </w:r>
      <w:r w:rsidR="00B44353" w:rsidRPr="00B44353">
        <w:rPr>
          <w:kern w:val="28"/>
          <w:sz w:val="28"/>
        </w:rPr>
        <w:t xml:space="preserve">. Контроль за исполнением настоящего постановления возложить </w:t>
      </w:r>
      <w:r w:rsidR="00B44353" w:rsidRPr="00B44353">
        <w:rPr>
          <w:kern w:val="28"/>
          <w:sz w:val="28"/>
        </w:rPr>
        <w:br/>
        <w:t>на</w:t>
      </w:r>
      <w:r w:rsidR="00FD7112">
        <w:rPr>
          <w:kern w:val="28"/>
          <w:sz w:val="28"/>
        </w:rPr>
        <w:t xml:space="preserve"> заместителя председателя Территориальной избирательной комиссии города Батайска Ростовской области Бруеву Т.А</w:t>
      </w:r>
      <w:r w:rsidR="002367CF">
        <w:rPr>
          <w:kern w:val="28"/>
          <w:sz w:val="28"/>
        </w:rPr>
        <w:t>.</w:t>
      </w:r>
    </w:p>
    <w:p w:rsidR="00AE2EB5" w:rsidRDefault="00AE2EB5" w:rsidP="00AE2EB5">
      <w:pPr>
        <w:ind w:left="357"/>
        <w:jc w:val="both"/>
        <w:rPr>
          <w:sz w:val="28"/>
        </w:rPr>
      </w:pPr>
    </w:p>
    <w:p w:rsidR="00AE2EB5" w:rsidRDefault="00AE2EB5" w:rsidP="00AE2EB5">
      <w:pPr>
        <w:ind w:left="357"/>
        <w:jc w:val="both"/>
        <w:rPr>
          <w:sz w:val="28"/>
          <w:szCs w:val="28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86"/>
        <w:gridCol w:w="3260"/>
        <w:gridCol w:w="2516"/>
      </w:tblGrid>
      <w:tr w:rsidR="00AE2EB5" w:rsidTr="00243800">
        <w:tc>
          <w:tcPr>
            <w:tcW w:w="3686" w:type="dxa"/>
            <w:hideMark/>
          </w:tcPr>
          <w:p w:rsidR="00AE2EB5" w:rsidRDefault="00AE2EB5" w:rsidP="0024380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  <w:p w:rsidR="00AE2EB5" w:rsidRDefault="00AE2EB5" w:rsidP="0024380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AE2EB5" w:rsidRDefault="00AE2EB5" w:rsidP="0024380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AE2EB5" w:rsidRDefault="00AE2EB5" w:rsidP="0024380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Ю.Н. Радачинский</w:t>
            </w:r>
          </w:p>
        </w:tc>
      </w:tr>
      <w:tr w:rsidR="00AE2EB5" w:rsidTr="00243800">
        <w:tc>
          <w:tcPr>
            <w:tcW w:w="3686" w:type="dxa"/>
          </w:tcPr>
          <w:p w:rsidR="00AE2EB5" w:rsidRDefault="00AE2EB5" w:rsidP="0024380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AE2EB5" w:rsidRDefault="00AE2EB5" w:rsidP="0024380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AE2EB5" w:rsidRDefault="00AE2EB5" w:rsidP="00243800">
            <w:pPr>
              <w:jc w:val="both"/>
              <w:rPr>
                <w:sz w:val="28"/>
                <w:szCs w:val="28"/>
              </w:rPr>
            </w:pPr>
          </w:p>
        </w:tc>
      </w:tr>
      <w:tr w:rsidR="00AE2EB5" w:rsidTr="00243800">
        <w:tc>
          <w:tcPr>
            <w:tcW w:w="3686" w:type="dxa"/>
            <w:hideMark/>
          </w:tcPr>
          <w:p w:rsidR="00AE2EB5" w:rsidRDefault="00AE2EB5" w:rsidP="0024380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AE2EB5" w:rsidRDefault="00AE2EB5" w:rsidP="0024380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AE2EB5" w:rsidRDefault="00AE2EB5" w:rsidP="0024380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Е.В. Москвич</w:t>
            </w:r>
          </w:p>
          <w:p w:rsidR="00AE2EB5" w:rsidRDefault="00AE2EB5" w:rsidP="00243800">
            <w:pPr>
              <w:jc w:val="both"/>
              <w:rPr>
                <w:sz w:val="28"/>
                <w:szCs w:val="28"/>
              </w:rPr>
            </w:pPr>
          </w:p>
        </w:tc>
      </w:tr>
    </w:tbl>
    <w:p w:rsidR="00AE2EB5" w:rsidRDefault="00AE2EB5" w:rsidP="00AE2EB5">
      <w:pPr>
        <w:spacing w:line="360" w:lineRule="auto"/>
        <w:ind w:left="709"/>
        <w:jc w:val="both"/>
        <w:rPr>
          <w:sz w:val="28"/>
          <w:szCs w:val="28"/>
        </w:rPr>
      </w:pPr>
    </w:p>
    <w:p w:rsidR="00AE2EB5" w:rsidRDefault="00AE2EB5" w:rsidP="00AE2EB5">
      <w:pPr>
        <w:spacing w:line="360" w:lineRule="auto"/>
        <w:ind w:left="709"/>
        <w:jc w:val="both"/>
        <w:rPr>
          <w:sz w:val="28"/>
          <w:szCs w:val="28"/>
        </w:rPr>
      </w:pPr>
    </w:p>
    <w:p w:rsidR="00AE2EB5" w:rsidRDefault="00AE2EB5" w:rsidP="00AE2EB5">
      <w:pPr>
        <w:spacing w:line="360" w:lineRule="auto"/>
        <w:ind w:left="709"/>
        <w:jc w:val="both"/>
        <w:rPr>
          <w:sz w:val="28"/>
          <w:szCs w:val="28"/>
        </w:rPr>
      </w:pPr>
    </w:p>
    <w:p w:rsidR="00AE2EB5" w:rsidRDefault="00AE2EB5" w:rsidP="00AE2EB5">
      <w:pPr>
        <w:spacing w:line="360" w:lineRule="auto"/>
        <w:ind w:left="709"/>
        <w:jc w:val="both"/>
        <w:rPr>
          <w:sz w:val="28"/>
          <w:szCs w:val="28"/>
        </w:rPr>
      </w:pPr>
    </w:p>
    <w:p w:rsidR="00AE2EB5" w:rsidRDefault="00AE2EB5" w:rsidP="00AE2EB5">
      <w:pPr>
        <w:spacing w:line="360" w:lineRule="auto"/>
        <w:ind w:left="709"/>
        <w:jc w:val="both"/>
        <w:rPr>
          <w:sz w:val="28"/>
          <w:szCs w:val="28"/>
        </w:rPr>
      </w:pPr>
    </w:p>
    <w:p w:rsidR="00B44353" w:rsidRPr="00B44353" w:rsidRDefault="00B44353" w:rsidP="00B44353">
      <w:pPr>
        <w:rPr>
          <w:sz w:val="28"/>
        </w:rPr>
      </w:pPr>
    </w:p>
    <w:sectPr w:rsidR="00B44353" w:rsidRPr="00B44353" w:rsidSect="008A5EE9">
      <w:headerReference w:type="default" r:id="rId9"/>
      <w:headerReference w:type="first" r:id="rId10"/>
      <w:footerReference w:type="first" r:id="rId11"/>
      <w:pgSz w:w="11906" w:h="16838"/>
      <w:pgMar w:top="1134" w:right="850" w:bottom="1134" w:left="1701" w:header="567" w:footer="227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0B06" w:rsidRDefault="00E30B06" w:rsidP="00C05B7A">
      <w:r>
        <w:separator/>
      </w:r>
    </w:p>
  </w:endnote>
  <w:endnote w:type="continuationSeparator" w:id="1">
    <w:p w:rsidR="00E30B06" w:rsidRDefault="00E30B06" w:rsidP="00C05B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F2B" w:rsidRPr="00B30008" w:rsidRDefault="00C26F2B" w:rsidP="00E027BA">
    <w:pPr>
      <w:pStyle w:val="a5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0B06" w:rsidRDefault="00E30B06" w:rsidP="00C05B7A">
      <w:r>
        <w:separator/>
      </w:r>
    </w:p>
  </w:footnote>
  <w:footnote w:type="continuationSeparator" w:id="1">
    <w:p w:rsidR="00E30B06" w:rsidRDefault="00E30B06" w:rsidP="00C05B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543" w:rsidRDefault="00F01543">
    <w:pPr>
      <w:pStyle w:val="a3"/>
      <w:jc w:val="center"/>
    </w:pPr>
  </w:p>
  <w:p w:rsidR="00C26F2B" w:rsidRPr="003D4AEA" w:rsidRDefault="00C26F2B">
    <w:pPr>
      <w:pStyle w:val="a3"/>
      <w:jc w:val="center"/>
      <w:rPr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543" w:rsidRDefault="00F01543">
    <w:pPr>
      <w:pStyle w:val="a3"/>
      <w:jc w:val="center"/>
    </w:pPr>
  </w:p>
  <w:p w:rsidR="0024063D" w:rsidRPr="0024063D" w:rsidRDefault="0024063D" w:rsidP="0024063D">
    <w:pPr>
      <w:pStyle w:val="a3"/>
      <w:tabs>
        <w:tab w:val="clear" w:pos="4153"/>
        <w:tab w:val="clear" w:pos="8306"/>
        <w:tab w:val="left" w:pos="6780"/>
      </w:tabs>
      <w:rPr>
        <w:i/>
        <w:sz w:val="28"/>
        <w:szCs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0669"/>
    <w:rsid w:val="0001142C"/>
    <w:rsid w:val="0001641F"/>
    <w:rsid w:val="00030CE3"/>
    <w:rsid w:val="00034FDC"/>
    <w:rsid w:val="00036B57"/>
    <w:rsid w:val="00036BCC"/>
    <w:rsid w:val="000435FC"/>
    <w:rsid w:val="0005039C"/>
    <w:rsid w:val="00051E8F"/>
    <w:rsid w:val="00067F06"/>
    <w:rsid w:val="00071254"/>
    <w:rsid w:val="0007439E"/>
    <w:rsid w:val="00075CAE"/>
    <w:rsid w:val="000839BC"/>
    <w:rsid w:val="000B4552"/>
    <w:rsid w:val="000C747F"/>
    <w:rsid w:val="000D3110"/>
    <w:rsid w:val="000E2B24"/>
    <w:rsid w:val="000F1D0E"/>
    <w:rsid w:val="00102D63"/>
    <w:rsid w:val="00115637"/>
    <w:rsid w:val="00117C73"/>
    <w:rsid w:val="0012188D"/>
    <w:rsid w:val="001278CE"/>
    <w:rsid w:val="00131ADB"/>
    <w:rsid w:val="00133061"/>
    <w:rsid w:val="00146891"/>
    <w:rsid w:val="00147451"/>
    <w:rsid w:val="001514DF"/>
    <w:rsid w:val="00154058"/>
    <w:rsid w:val="00167766"/>
    <w:rsid w:val="00174274"/>
    <w:rsid w:val="001742ED"/>
    <w:rsid w:val="00180FA8"/>
    <w:rsid w:val="001939A2"/>
    <w:rsid w:val="001A5CE1"/>
    <w:rsid w:val="001A7F7B"/>
    <w:rsid w:val="001B7005"/>
    <w:rsid w:val="001D2E16"/>
    <w:rsid w:val="001D6FB9"/>
    <w:rsid w:val="001E5643"/>
    <w:rsid w:val="001E71D6"/>
    <w:rsid w:val="001E7505"/>
    <w:rsid w:val="001E7609"/>
    <w:rsid w:val="002008AE"/>
    <w:rsid w:val="00230A58"/>
    <w:rsid w:val="002321F8"/>
    <w:rsid w:val="002367CF"/>
    <w:rsid w:val="0024063D"/>
    <w:rsid w:val="002458D9"/>
    <w:rsid w:val="0024693E"/>
    <w:rsid w:val="00246FFA"/>
    <w:rsid w:val="00260B47"/>
    <w:rsid w:val="00265131"/>
    <w:rsid w:val="00283042"/>
    <w:rsid w:val="00285FD1"/>
    <w:rsid w:val="002A649B"/>
    <w:rsid w:val="002C3DDD"/>
    <w:rsid w:val="002C45AA"/>
    <w:rsid w:val="002D0A63"/>
    <w:rsid w:val="002D2BDD"/>
    <w:rsid w:val="002D4929"/>
    <w:rsid w:val="002D529D"/>
    <w:rsid w:val="002F6E22"/>
    <w:rsid w:val="00323301"/>
    <w:rsid w:val="00336F8A"/>
    <w:rsid w:val="00350669"/>
    <w:rsid w:val="00376890"/>
    <w:rsid w:val="00390126"/>
    <w:rsid w:val="003A34E6"/>
    <w:rsid w:val="003B4E95"/>
    <w:rsid w:val="003C257B"/>
    <w:rsid w:val="003C7DF7"/>
    <w:rsid w:val="003D4191"/>
    <w:rsid w:val="003D4AEA"/>
    <w:rsid w:val="003E6162"/>
    <w:rsid w:val="003E7DC6"/>
    <w:rsid w:val="003F448B"/>
    <w:rsid w:val="003F7DB3"/>
    <w:rsid w:val="00400FF5"/>
    <w:rsid w:val="00432FF6"/>
    <w:rsid w:val="004456D6"/>
    <w:rsid w:val="00452B16"/>
    <w:rsid w:val="00453945"/>
    <w:rsid w:val="004641E8"/>
    <w:rsid w:val="004664FD"/>
    <w:rsid w:val="00466538"/>
    <w:rsid w:val="00473568"/>
    <w:rsid w:val="00487B40"/>
    <w:rsid w:val="004953E0"/>
    <w:rsid w:val="004A70BB"/>
    <w:rsid w:val="004A7C0E"/>
    <w:rsid w:val="004B7043"/>
    <w:rsid w:val="004C686E"/>
    <w:rsid w:val="00522E38"/>
    <w:rsid w:val="00530BE5"/>
    <w:rsid w:val="00551A8A"/>
    <w:rsid w:val="00555DB8"/>
    <w:rsid w:val="00563A98"/>
    <w:rsid w:val="00583088"/>
    <w:rsid w:val="005852E8"/>
    <w:rsid w:val="005929FA"/>
    <w:rsid w:val="005A7A20"/>
    <w:rsid w:val="005B136B"/>
    <w:rsid w:val="005B5573"/>
    <w:rsid w:val="005F17D1"/>
    <w:rsid w:val="005F18F9"/>
    <w:rsid w:val="006108FD"/>
    <w:rsid w:val="00641789"/>
    <w:rsid w:val="0064303F"/>
    <w:rsid w:val="00653FD4"/>
    <w:rsid w:val="006677E5"/>
    <w:rsid w:val="00670DBA"/>
    <w:rsid w:val="00676558"/>
    <w:rsid w:val="0068266C"/>
    <w:rsid w:val="00691A3A"/>
    <w:rsid w:val="00693009"/>
    <w:rsid w:val="00697089"/>
    <w:rsid w:val="006B4ED4"/>
    <w:rsid w:val="006B5952"/>
    <w:rsid w:val="006C38DC"/>
    <w:rsid w:val="006E0EAC"/>
    <w:rsid w:val="006F208E"/>
    <w:rsid w:val="00732CCE"/>
    <w:rsid w:val="00741478"/>
    <w:rsid w:val="007532BA"/>
    <w:rsid w:val="0075686F"/>
    <w:rsid w:val="00765B2F"/>
    <w:rsid w:val="0077192F"/>
    <w:rsid w:val="00774A86"/>
    <w:rsid w:val="00777D8C"/>
    <w:rsid w:val="007811DB"/>
    <w:rsid w:val="00787267"/>
    <w:rsid w:val="007A139D"/>
    <w:rsid w:val="007B0722"/>
    <w:rsid w:val="007D3A9B"/>
    <w:rsid w:val="007D4817"/>
    <w:rsid w:val="007D5011"/>
    <w:rsid w:val="007E4C62"/>
    <w:rsid w:val="007E4E51"/>
    <w:rsid w:val="007E6832"/>
    <w:rsid w:val="007F1658"/>
    <w:rsid w:val="0081598C"/>
    <w:rsid w:val="008264DB"/>
    <w:rsid w:val="00866E2E"/>
    <w:rsid w:val="008921CA"/>
    <w:rsid w:val="008A5EE9"/>
    <w:rsid w:val="008B175C"/>
    <w:rsid w:val="008B210A"/>
    <w:rsid w:val="008B744A"/>
    <w:rsid w:val="008C2180"/>
    <w:rsid w:val="008D3E8E"/>
    <w:rsid w:val="008F5C5B"/>
    <w:rsid w:val="0090649B"/>
    <w:rsid w:val="00915EC7"/>
    <w:rsid w:val="0092118D"/>
    <w:rsid w:val="009237C8"/>
    <w:rsid w:val="009265AD"/>
    <w:rsid w:val="00926C6F"/>
    <w:rsid w:val="0093334D"/>
    <w:rsid w:val="0094130C"/>
    <w:rsid w:val="009623D2"/>
    <w:rsid w:val="0097520D"/>
    <w:rsid w:val="00982440"/>
    <w:rsid w:val="009B0BA9"/>
    <w:rsid w:val="009C1D35"/>
    <w:rsid w:val="009D6A06"/>
    <w:rsid w:val="009E014D"/>
    <w:rsid w:val="009E20C5"/>
    <w:rsid w:val="00A0454D"/>
    <w:rsid w:val="00A04816"/>
    <w:rsid w:val="00A04AEC"/>
    <w:rsid w:val="00A10AD6"/>
    <w:rsid w:val="00A20472"/>
    <w:rsid w:val="00A23E0D"/>
    <w:rsid w:val="00A24E18"/>
    <w:rsid w:val="00A312E5"/>
    <w:rsid w:val="00A34ED6"/>
    <w:rsid w:val="00A4158E"/>
    <w:rsid w:val="00A6383A"/>
    <w:rsid w:val="00A671F9"/>
    <w:rsid w:val="00A70464"/>
    <w:rsid w:val="00A91FE4"/>
    <w:rsid w:val="00A9697C"/>
    <w:rsid w:val="00AB22AA"/>
    <w:rsid w:val="00AC7D6E"/>
    <w:rsid w:val="00AD0932"/>
    <w:rsid w:val="00AD1A97"/>
    <w:rsid w:val="00AD3F02"/>
    <w:rsid w:val="00AE2EB5"/>
    <w:rsid w:val="00B44353"/>
    <w:rsid w:val="00B54FFF"/>
    <w:rsid w:val="00B71DC9"/>
    <w:rsid w:val="00B725D1"/>
    <w:rsid w:val="00B77230"/>
    <w:rsid w:val="00B81EBB"/>
    <w:rsid w:val="00B83A84"/>
    <w:rsid w:val="00B9268C"/>
    <w:rsid w:val="00BA452F"/>
    <w:rsid w:val="00BA7F06"/>
    <w:rsid w:val="00BC4587"/>
    <w:rsid w:val="00BC6294"/>
    <w:rsid w:val="00BE3645"/>
    <w:rsid w:val="00C00F45"/>
    <w:rsid w:val="00C05B7A"/>
    <w:rsid w:val="00C20165"/>
    <w:rsid w:val="00C21F60"/>
    <w:rsid w:val="00C25B6B"/>
    <w:rsid w:val="00C26F2B"/>
    <w:rsid w:val="00C319A9"/>
    <w:rsid w:val="00C359DB"/>
    <w:rsid w:val="00C40B4C"/>
    <w:rsid w:val="00C43A80"/>
    <w:rsid w:val="00C445C4"/>
    <w:rsid w:val="00C545C2"/>
    <w:rsid w:val="00C75313"/>
    <w:rsid w:val="00C90477"/>
    <w:rsid w:val="00CB7216"/>
    <w:rsid w:val="00CB7770"/>
    <w:rsid w:val="00CD6BE2"/>
    <w:rsid w:val="00CE0626"/>
    <w:rsid w:val="00CF4E33"/>
    <w:rsid w:val="00D0782B"/>
    <w:rsid w:val="00D11580"/>
    <w:rsid w:val="00D5224D"/>
    <w:rsid w:val="00D54929"/>
    <w:rsid w:val="00D63F26"/>
    <w:rsid w:val="00D757FA"/>
    <w:rsid w:val="00D901E7"/>
    <w:rsid w:val="00D94506"/>
    <w:rsid w:val="00D97FE0"/>
    <w:rsid w:val="00DA1E99"/>
    <w:rsid w:val="00DA676C"/>
    <w:rsid w:val="00DC0029"/>
    <w:rsid w:val="00DC0AFE"/>
    <w:rsid w:val="00DD0B71"/>
    <w:rsid w:val="00DD136E"/>
    <w:rsid w:val="00E027BA"/>
    <w:rsid w:val="00E13158"/>
    <w:rsid w:val="00E1534C"/>
    <w:rsid w:val="00E25224"/>
    <w:rsid w:val="00E30B06"/>
    <w:rsid w:val="00E34826"/>
    <w:rsid w:val="00E40A45"/>
    <w:rsid w:val="00E41C96"/>
    <w:rsid w:val="00E47F95"/>
    <w:rsid w:val="00E50DD8"/>
    <w:rsid w:val="00E61587"/>
    <w:rsid w:val="00E732B4"/>
    <w:rsid w:val="00EA0F02"/>
    <w:rsid w:val="00EA237A"/>
    <w:rsid w:val="00EA3DE2"/>
    <w:rsid w:val="00EB4B1D"/>
    <w:rsid w:val="00EB5B88"/>
    <w:rsid w:val="00EC0B34"/>
    <w:rsid w:val="00EC443F"/>
    <w:rsid w:val="00F01543"/>
    <w:rsid w:val="00F04D95"/>
    <w:rsid w:val="00F04DA0"/>
    <w:rsid w:val="00F06A75"/>
    <w:rsid w:val="00F15F4B"/>
    <w:rsid w:val="00F22CB3"/>
    <w:rsid w:val="00F250A5"/>
    <w:rsid w:val="00F2703F"/>
    <w:rsid w:val="00F40116"/>
    <w:rsid w:val="00F45AE7"/>
    <w:rsid w:val="00F504A4"/>
    <w:rsid w:val="00F60621"/>
    <w:rsid w:val="00F83AC0"/>
    <w:rsid w:val="00F86BA7"/>
    <w:rsid w:val="00F9653A"/>
    <w:rsid w:val="00FA19CF"/>
    <w:rsid w:val="00FB0408"/>
    <w:rsid w:val="00FB3BE4"/>
    <w:rsid w:val="00FD0711"/>
    <w:rsid w:val="00FD71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50669"/>
    <w:pPr>
      <w:keepNext/>
      <w:jc w:val="center"/>
      <w:outlineLvl w:val="0"/>
    </w:pPr>
    <w:rPr>
      <w:rFonts w:ascii="Times New Roman CYR" w:hAnsi="Times New Roman CYR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35066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rsid w:val="0035066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rsid w:val="00350669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basedOn w:val="a0"/>
    <w:link w:val="a7"/>
    <w:uiPriority w:val="99"/>
    <w:semiHidden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rsid w:val="00350669"/>
    <w:pPr>
      <w:spacing w:line="360" w:lineRule="auto"/>
      <w:jc w:val="both"/>
    </w:pPr>
    <w:rPr>
      <w:rFonts w:ascii="Times New Roman CYR" w:hAnsi="Times New Roman CYR"/>
      <w:sz w:val="28"/>
    </w:rPr>
  </w:style>
  <w:style w:type="character" w:customStyle="1" w:styleId="20">
    <w:name w:val="Основной текст 2 Знак"/>
    <w:basedOn w:val="a0"/>
    <w:link w:val="2"/>
    <w:uiPriority w:val="99"/>
    <w:semiHidden/>
    <w:rsid w:val="00350669"/>
    <w:rPr>
      <w:rFonts w:ascii="Times New Roman CYR" w:eastAsia="Times New Roman" w:hAnsi="Times New Roman CYR" w:cs="Times New Roman"/>
      <w:sz w:val="28"/>
      <w:szCs w:val="20"/>
      <w:lang w:eastAsia="ru-RU"/>
    </w:rPr>
  </w:style>
  <w:style w:type="table" w:styleId="a9">
    <w:name w:val="Table Grid"/>
    <w:basedOn w:val="a1"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Strong"/>
    <w:basedOn w:val="a0"/>
    <w:uiPriority w:val="22"/>
    <w:qFormat/>
    <w:rsid w:val="00350669"/>
    <w:rPr>
      <w:rFonts w:cs="Times New Roman"/>
      <w:b/>
      <w:bCs/>
    </w:rPr>
  </w:style>
  <w:style w:type="paragraph" w:customStyle="1" w:styleId="ConsPlusTitle">
    <w:name w:val="ConsPlusTitle"/>
    <w:rsid w:val="003506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5066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50669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B4435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B443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List Paragraph"/>
    <w:basedOn w:val="a"/>
    <w:uiPriority w:val="34"/>
    <w:qFormat/>
    <w:rsid w:val="001A7F7B"/>
    <w:pPr>
      <w:ind w:left="720"/>
      <w:contextualSpacing/>
    </w:pPr>
  </w:style>
  <w:style w:type="paragraph" w:styleId="af0">
    <w:name w:val="Title"/>
    <w:basedOn w:val="a"/>
    <w:next w:val="a"/>
    <w:link w:val="af1"/>
    <w:qFormat/>
    <w:rsid w:val="00AE2EB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1">
    <w:name w:val="Название Знак"/>
    <w:basedOn w:val="a0"/>
    <w:link w:val="af0"/>
    <w:rsid w:val="00AE2EB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4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0BE20-E6E3-459D-84CA-E68A57BD9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</cp:lastModifiedBy>
  <cp:revision>8</cp:revision>
  <cp:lastPrinted>2026-08-19T09:19:00Z</cp:lastPrinted>
  <dcterms:created xsi:type="dcterms:W3CDTF">2026-08-19T08:50:00Z</dcterms:created>
  <dcterms:modified xsi:type="dcterms:W3CDTF">2026-08-19T09:33:00Z</dcterms:modified>
</cp:coreProperties>
</file>