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38526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35FAA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5F0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135FAA">
              <w:rPr>
                <w:b/>
                <w:color w:val="000000" w:themeColor="text1"/>
                <w:sz w:val="28"/>
                <w:szCs w:val="28"/>
              </w:rPr>
              <w:t>3-2</w:t>
            </w:r>
            <w:r w:rsidR="002A5F01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511F22" w:rsidRDefault="00D22547" w:rsidP="00850B14">
            <w:pPr>
              <w:ind w:left="1134" w:right="1134"/>
              <w:jc w:val="center"/>
              <w:rPr>
                <w:b/>
              </w:rPr>
            </w:pPr>
            <w:proofErr w:type="spellStart"/>
            <w:r w:rsidRPr="00511F22">
              <w:rPr>
                <w:b/>
                <w:bCs/>
                <w:sz w:val="28"/>
                <w:szCs w:val="28"/>
              </w:rPr>
              <w:t>Батайской</w:t>
            </w:r>
            <w:proofErr w:type="spellEnd"/>
            <w:r w:rsidRPr="00511F22">
              <w:rPr>
                <w:b/>
                <w:bCs/>
                <w:sz w:val="28"/>
                <w:szCs w:val="28"/>
              </w:rPr>
              <w:t xml:space="preserve"> городской Думы седьмого созыва</w:t>
            </w:r>
            <w:r w:rsidRPr="00511F22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511F22" w:rsidRPr="00511F22">
              <w:rPr>
                <w:b/>
                <w:sz w:val="28"/>
                <w:szCs w:val="28"/>
              </w:rPr>
              <w:t>Зейдляева</w:t>
            </w:r>
            <w:proofErr w:type="spellEnd"/>
            <w:r w:rsidR="00511F22" w:rsidRPr="00511F22">
              <w:rPr>
                <w:b/>
                <w:sz w:val="28"/>
                <w:szCs w:val="28"/>
              </w:rPr>
              <w:t xml:space="preserve"> Александра </w:t>
            </w:r>
            <w:proofErr w:type="spellStart"/>
            <w:r w:rsidR="00511F22" w:rsidRPr="00511F22">
              <w:rPr>
                <w:b/>
                <w:sz w:val="28"/>
                <w:szCs w:val="28"/>
              </w:rPr>
              <w:t>Умеровича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ставителя по финансовым </w:t>
      </w:r>
      <w:r w:rsidRPr="001B067F">
        <w:rPr>
          <w:sz w:val="28"/>
          <w:szCs w:val="28"/>
        </w:rPr>
        <w:t>вопросам кандидата в депутаты Батайской горо</w:t>
      </w:r>
      <w:r w:rsidRPr="001B067F">
        <w:rPr>
          <w:sz w:val="28"/>
          <w:szCs w:val="28"/>
        </w:rPr>
        <w:t>д</w:t>
      </w:r>
      <w:r w:rsidRPr="001B067F">
        <w:rPr>
          <w:sz w:val="28"/>
          <w:szCs w:val="28"/>
        </w:rPr>
        <w:t xml:space="preserve">ской Думы седьмого созыва </w:t>
      </w:r>
      <w:proofErr w:type="spellStart"/>
      <w:r w:rsidR="001B067F" w:rsidRPr="001B067F">
        <w:rPr>
          <w:sz w:val="28"/>
          <w:szCs w:val="28"/>
        </w:rPr>
        <w:t>Зейдляева</w:t>
      </w:r>
      <w:proofErr w:type="spellEnd"/>
      <w:r w:rsidR="001B067F" w:rsidRPr="001B067F">
        <w:rPr>
          <w:sz w:val="28"/>
          <w:szCs w:val="28"/>
        </w:rPr>
        <w:t xml:space="preserve"> Александра </w:t>
      </w:r>
      <w:proofErr w:type="spellStart"/>
      <w:r w:rsidR="001B067F" w:rsidRPr="001B067F">
        <w:rPr>
          <w:sz w:val="28"/>
          <w:szCs w:val="28"/>
        </w:rPr>
        <w:t>Умеровича</w:t>
      </w:r>
      <w:proofErr w:type="spellEnd"/>
      <w:r w:rsidR="00266533" w:rsidRPr="001B067F">
        <w:rPr>
          <w:sz w:val="28"/>
          <w:szCs w:val="28"/>
        </w:rPr>
        <w:t>,</w:t>
      </w:r>
      <w:r w:rsidR="00DD5914" w:rsidRPr="001B067F">
        <w:rPr>
          <w:sz w:val="28"/>
          <w:szCs w:val="28"/>
        </w:rPr>
        <w:t xml:space="preserve"> </w:t>
      </w:r>
      <w:r w:rsidRPr="001B067F">
        <w:rPr>
          <w:sz w:val="28"/>
          <w:szCs w:val="28"/>
        </w:rPr>
        <w:t>руководств</w:t>
      </w:r>
      <w:r w:rsidRPr="001B067F">
        <w:rPr>
          <w:sz w:val="28"/>
          <w:szCs w:val="28"/>
        </w:rPr>
        <w:t>у</w:t>
      </w:r>
      <w:r w:rsidRPr="001B067F">
        <w:rPr>
          <w:sz w:val="28"/>
          <w:szCs w:val="28"/>
        </w:rPr>
        <w:t>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рантиях избирательных прав и права на уча</w:t>
      </w:r>
      <w:r w:rsidR="00446A47" w:rsidRPr="00446A47">
        <w:rPr>
          <w:sz w:val="28"/>
          <w:szCs w:val="28"/>
        </w:rPr>
        <w:t>сти</w:t>
      </w:r>
      <w:bookmarkStart w:id="0" w:name="_GoBack"/>
      <w:bookmarkEnd w:id="0"/>
      <w:r w:rsidR="00446A47" w:rsidRPr="00446A47">
        <w:rPr>
          <w:sz w:val="28"/>
          <w:szCs w:val="28"/>
        </w:rPr>
        <w:t xml:space="preserve">е </w:t>
      </w:r>
      <w:r w:rsidRPr="00446A47">
        <w:rPr>
          <w:sz w:val="28"/>
          <w:szCs w:val="28"/>
        </w:rPr>
        <w:t>в референдуме граждан Ро</w:t>
      </w:r>
      <w:r w:rsidRPr="00446A47">
        <w:rPr>
          <w:sz w:val="28"/>
          <w:szCs w:val="28"/>
        </w:rPr>
        <w:t>с</w:t>
      </w:r>
      <w:r w:rsidRPr="00446A47">
        <w:rPr>
          <w:sz w:val="28"/>
          <w:szCs w:val="28"/>
        </w:rPr>
        <w:t>сийской Федерации», частью 6 статьи 45 Областного закона от 12.05.2016 № 525-ЗС «О в</w:t>
      </w:r>
      <w:r w:rsidRPr="00446A47">
        <w:rPr>
          <w:sz w:val="28"/>
          <w:szCs w:val="28"/>
        </w:rPr>
        <w:t>ы</w:t>
      </w:r>
      <w:r w:rsidRPr="00446A47">
        <w:rPr>
          <w:sz w:val="28"/>
          <w:szCs w:val="28"/>
        </w:rPr>
        <w:t>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135FAA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135FAA">
        <w:rPr>
          <w:sz w:val="28"/>
          <w:szCs w:val="28"/>
        </w:rPr>
        <w:t>Богодух</w:t>
      </w:r>
      <w:proofErr w:type="spellEnd"/>
      <w:r w:rsidR="00135FAA">
        <w:rPr>
          <w:sz w:val="28"/>
          <w:szCs w:val="28"/>
        </w:rPr>
        <w:t xml:space="preserve"> Елену Евгеньевну, в качестве уполномоченного представителя по финансовым вопросам кандидата в депутаты </w:t>
      </w:r>
      <w:proofErr w:type="spellStart"/>
      <w:r w:rsidR="00135FAA">
        <w:rPr>
          <w:sz w:val="28"/>
          <w:szCs w:val="28"/>
        </w:rPr>
        <w:t>Батайской</w:t>
      </w:r>
      <w:proofErr w:type="spellEnd"/>
      <w:r w:rsidR="00135FAA">
        <w:rPr>
          <w:sz w:val="28"/>
          <w:szCs w:val="28"/>
        </w:rPr>
        <w:t xml:space="preserve"> городской Думы седьмого созыва </w:t>
      </w:r>
      <w:proofErr w:type="spellStart"/>
      <w:r w:rsidR="00135FAA">
        <w:rPr>
          <w:sz w:val="28"/>
          <w:szCs w:val="28"/>
        </w:rPr>
        <w:t>Зейдляева</w:t>
      </w:r>
      <w:proofErr w:type="spellEnd"/>
      <w:r w:rsidR="00135FAA">
        <w:rPr>
          <w:sz w:val="28"/>
          <w:szCs w:val="28"/>
        </w:rPr>
        <w:t xml:space="preserve"> Александра </w:t>
      </w:r>
      <w:proofErr w:type="spellStart"/>
      <w:r w:rsidR="00135FAA">
        <w:rPr>
          <w:sz w:val="28"/>
          <w:szCs w:val="28"/>
        </w:rPr>
        <w:t>Умеровича</w:t>
      </w:r>
      <w:proofErr w:type="spellEnd"/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 </w:t>
      </w:r>
      <w:r w:rsidR="00D724DD">
        <w:rPr>
          <w:sz w:val="28"/>
          <w:szCs w:val="28"/>
        </w:rPr>
        <w:t xml:space="preserve">               </w:t>
      </w:r>
      <w:r w:rsidR="000073E7">
        <w:rPr>
          <w:sz w:val="28"/>
          <w:szCs w:val="28"/>
        </w:rPr>
        <w:t>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0B00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5FAA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1DC"/>
    <w:rsid w:val="00185898"/>
    <w:rsid w:val="001900E9"/>
    <w:rsid w:val="00195F6C"/>
    <w:rsid w:val="001A4469"/>
    <w:rsid w:val="001B044D"/>
    <w:rsid w:val="001B067F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5F01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F22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24DD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F4A3D-112E-40C9-8F73-4B43CF0C8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195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27</cp:revision>
  <cp:lastPrinted>2019-07-12T08:34:00Z</cp:lastPrinted>
  <dcterms:created xsi:type="dcterms:W3CDTF">2019-07-14T22:19:00Z</dcterms:created>
  <dcterms:modified xsi:type="dcterms:W3CDTF">2019-07-26T06:29:00Z</dcterms:modified>
</cp:coreProperties>
</file>