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2643705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2A4AA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  <w:r w:rsidR="007847CB">
              <w:rPr>
                <w:b/>
                <w:sz w:val="28"/>
                <w:szCs w:val="28"/>
              </w:rPr>
              <w:t xml:space="preserve"> июня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C15DE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138-</w:t>
            </w:r>
            <w:r w:rsidR="001023E6">
              <w:rPr>
                <w:b/>
                <w:sz w:val="28"/>
                <w:szCs w:val="28"/>
              </w:rPr>
              <w:t>1</w:t>
            </w:r>
            <w:r w:rsidR="002C15DE">
              <w:rPr>
                <w:b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F1767" w:rsidRDefault="003F1767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 привлечении граждан к выполнению работ и </w:t>
            </w:r>
          </w:p>
          <w:p w:rsidR="003F1767" w:rsidRDefault="003F1767" w:rsidP="00E556D2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оказанию услуг по гражданско-правовым договорам </w:t>
            </w:r>
          </w:p>
          <w:p w:rsidR="003F1767" w:rsidRDefault="003F1767" w:rsidP="00E556D2">
            <w:pPr>
              <w:jc w:val="center"/>
              <w:rPr>
                <w:b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в территориальной избирательной комиссии </w:t>
            </w:r>
            <w:r>
              <w:rPr>
                <w:b/>
                <w:iCs/>
                <w:sz w:val="28"/>
                <w:szCs w:val="28"/>
              </w:rPr>
              <w:t>города Батайска</w:t>
            </w:r>
          </w:p>
          <w:p w:rsidR="003F1767" w:rsidRDefault="003F1767" w:rsidP="00E556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на период подготовки и проведения </w:t>
            </w:r>
            <w:r>
              <w:rPr>
                <w:b/>
                <w:sz w:val="28"/>
                <w:szCs w:val="28"/>
              </w:rPr>
              <w:t xml:space="preserve">выборов депутатов </w:t>
            </w:r>
          </w:p>
          <w:p w:rsidR="004B67B9" w:rsidRPr="00E556D2" w:rsidRDefault="003F1767" w:rsidP="00E556D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седьмого созыва.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4E17CD" w:rsidRDefault="004E17CD" w:rsidP="004E17CD">
      <w:pPr>
        <w:pStyle w:val="afc"/>
        <w:spacing w:beforeAutospacing="0" w:after="0"/>
        <w:ind w:right="-142" w:firstLine="510"/>
        <w:rPr>
          <w:sz w:val="28"/>
          <w:szCs w:val="28"/>
        </w:rPr>
      </w:pPr>
      <w:r>
        <w:rPr>
          <w:sz w:val="28"/>
          <w:szCs w:val="28"/>
        </w:rPr>
        <w:t>В соответствии с пунктом 19 статьи 28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44 Областного закона от 12.05.2016 № 525-ЗС «О выборах и референдумах в Ростовской области», постановлением Избирательной комиссии Ростовской области от 25.01.2018  № 21-12 «О размерах и порядке  выплаты компенсации  и дополнительной о</w:t>
      </w:r>
      <w:r>
        <w:rPr>
          <w:sz w:val="28"/>
          <w:szCs w:val="28"/>
        </w:rPr>
        <w:t>п</w:t>
      </w:r>
      <w:r>
        <w:rPr>
          <w:sz w:val="28"/>
          <w:szCs w:val="28"/>
        </w:rPr>
        <w:t>латы труда (вознаграждения) членамИзбирательной комиссии Ростовской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>ласти, избирательных комиссий муниципальных образований, окружных, те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риториальных, участковых избирательных комиссий с правом решающего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лоса, работникам аппарата Избирательной комиссии Ростовской области,  а также иных выплат в период подготовки и проведения выборов депутатов представительных органов муниципальных образований в Ростовской обла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ти»</w:t>
      </w:r>
      <w:r>
        <w:t xml:space="preserve">, </w:t>
      </w:r>
      <w:r>
        <w:rPr>
          <w:sz w:val="28"/>
          <w:szCs w:val="28"/>
        </w:rPr>
        <w:t>постановлением Территориальной избирательной комиссии города Бата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ска от 19 июня 2019 </w:t>
      </w:r>
      <w:r w:rsidRPr="00F87870">
        <w:rPr>
          <w:sz w:val="28"/>
          <w:szCs w:val="28"/>
        </w:rPr>
        <w:t>года №  138-3 «О  распределении</w:t>
      </w:r>
      <w:r>
        <w:rPr>
          <w:sz w:val="28"/>
          <w:szCs w:val="28"/>
        </w:rPr>
        <w:t xml:space="preserve"> средств местного 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жета, выделенных Территориальной избирательной комиссии города Батайска на подготовку и проведениевыборов депутатов Батайской городской Думы седьмого созыва»,</w:t>
      </w:r>
    </w:p>
    <w:p w:rsidR="003C0DBD" w:rsidRPr="00954CC0" w:rsidRDefault="00235A9D" w:rsidP="00143DA9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143DA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Pr="001B044D" w:rsidRDefault="00235A9D" w:rsidP="001B044D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F0BC0" w:rsidRPr="004F0BC0" w:rsidRDefault="004F0BC0" w:rsidP="004F0BC0">
      <w:pPr>
        <w:numPr>
          <w:ilvl w:val="0"/>
          <w:numId w:val="18"/>
        </w:numPr>
        <w:tabs>
          <w:tab w:val="clear" w:pos="928"/>
          <w:tab w:val="num" w:pos="7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4F0BC0">
        <w:rPr>
          <w:sz w:val="28"/>
          <w:szCs w:val="28"/>
        </w:rPr>
        <w:t>Привлечь граждан к выполнению работ и оказанию услуг по гр</w:t>
      </w:r>
      <w:r w:rsidRPr="004F0BC0">
        <w:rPr>
          <w:sz w:val="28"/>
          <w:szCs w:val="28"/>
        </w:rPr>
        <w:t>а</w:t>
      </w:r>
      <w:r w:rsidRPr="004F0BC0">
        <w:rPr>
          <w:sz w:val="28"/>
          <w:szCs w:val="28"/>
        </w:rPr>
        <w:t xml:space="preserve">жданско-правовым договорам в территориальной избирательной комиссии на </w:t>
      </w:r>
      <w:r w:rsidRPr="004F0BC0">
        <w:rPr>
          <w:sz w:val="28"/>
          <w:szCs w:val="28"/>
        </w:rPr>
        <w:lastRenderedPageBreak/>
        <w:t xml:space="preserve">период </w:t>
      </w:r>
      <w:r w:rsidRPr="004F0BC0">
        <w:rPr>
          <w:bCs/>
          <w:sz w:val="28"/>
          <w:szCs w:val="28"/>
        </w:rPr>
        <w:t xml:space="preserve">подготовки и проведения </w:t>
      </w:r>
      <w:r w:rsidRPr="004F0BC0">
        <w:rPr>
          <w:sz w:val="28"/>
          <w:szCs w:val="28"/>
        </w:rPr>
        <w:t>выборов депутатов Батайской городской Думы седьмого созыва, согласно приложению, с оплатой в пределах утве</w:t>
      </w:r>
      <w:r w:rsidRPr="004F0BC0">
        <w:rPr>
          <w:sz w:val="28"/>
          <w:szCs w:val="28"/>
        </w:rPr>
        <w:t>р</w:t>
      </w:r>
      <w:r w:rsidRPr="004F0BC0">
        <w:rPr>
          <w:sz w:val="28"/>
          <w:szCs w:val="28"/>
        </w:rPr>
        <w:t>жденной сметы расходов.</w:t>
      </w:r>
    </w:p>
    <w:p w:rsidR="004F0BC0" w:rsidRPr="004F0BC0" w:rsidRDefault="004F0BC0" w:rsidP="004F0BC0">
      <w:pPr>
        <w:numPr>
          <w:ilvl w:val="0"/>
          <w:numId w:val="18"/>
        </w:numPr>
        <w:tabs>
          <w:tab w:val="clear" w:pos="928"/>
          <w:tab w:val="num" w:pos="7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4F0BC0">
        <w:rPr>
          <w:sz w:val="28"/>
          <w:szCs w:val="28"/>
        </w:rPr>
        <w:t>Поручить председателю Территориальной избирательной коми</w:t>
      </w:r>
      <w:r w:rsidRPr="004F0BC0">
        <w:rPr>
          <w:sz w:val="28"/>
          <w:szCs w:val="28"/>
        </w:rPr>
        <w:t>с</w:t>
      </w:r>
      <w:r w:rsidRPr="004F0BC0">
        <w:rPr>
          <w:sz w:val="28"/>
          <w:szCs w:val="28"/>
        </w:rPr>
        <w:t xml:space="preserve">сии города Батайска </w:t>
      </w:r>
      <w:r w:rsidRPr="004F0BC0">
        <w:rPr>
          <w:iCs/>
          <w:sz w:val="28"/>
          <w:szCs w:val="28"/>
        </w:rPr>
        <w:t xml:space="preserve">Радачинскому Ю.Н. </w:t>
      </w:r>
      <w:r w:rsidRPr="004F0BC0">
        <w:rPr>
          <w:sz w:val="28"/>
          <w:szCs w:val="28"/>
        </w:rPr>
        <w:t>заключить гражданско-правовые договора с гражданами, привлеченными к выполнению работ и оказанию у</w:t>
      </w:r>
      <w:r w:rsidRPr="004F0BC0">
        <w:rPr>
          <w:sz w:val="28"/>
          <w:szCs w:val="28"/>
        </w:rPr>
        <w:t>с</w:t>
      </w:r>
      <w:r w:rsidRPr="004F0BC0">
        <w:rPr>
          <w:sz w:val="28"/>
          <w:szCs w:val="28"/>
        </w:rPr>
        <w:t>луг в комиссии на период подготовки и проведения выборов депутатов Б</w:t>
      </w:r>
      <w:r w:rsidRPr="004F0BC0">
        <w:rPr>
          <w:sz w:val="28"/>
          <w:szCs w:val="28"/>
        </w:rPr>
        <w:t>а</w:t>
      </w:r>
      <w:r w:rsidRPr="004F0BC0">
        <w:rPr>
          <w:sz w:val="28"/>
          <w:szCs w:val="28"/>
        </w:rPr>
        <w:t>тайской городской Думы седьмого созыва.</w:t>
      </w:r>
    </w:p>
    <w:p w:rsidR="004F0BC0" w:rsidRPr="004F0BC0" w:rsidRDefault="004F0BC0" w:rsidP="004F0BC0">
      <w:pPr>
        <w:numPr>
          <w:ilvl w:val="0"/>
          <w:numId w:val="18"/>
        </w:numPr>
        <w:tabs>
          <w:tab w:val="clear" w:pos="928"/>
          <w:tab w:val="num" w:pos="7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4F0BC0">
        <w:rPr>
          <w:sz w:val="28"/>
          <w:szCs w:val="28"/>
        </w:rPr>
        <w:t>Выплаты по гражданско-правовым договорам произвести на о</w:t>
      </w:r>
      <w:r w:rsidRPr="004F0BC0">
        <w:rPr>
          <w:sz w:val="28"/>
          <w:szCs w:val="28"/>
        </w:rPr>
        <w:t>с</w:t>
      </w:r>
      <w:r w:rsidRPr="004F0BC0">
        <w:rPr>
          <w:sz w:val="28"/>
          <w:szCs w:val="28"/>
        </w:rPr>
        <w:t>новании подписанного гражданином и председателем Территориальной и</w:t>
      </w:r>
      <w:r w:rsidRPr="004F0BC0">
        <w:rPr>
          <w:sz w:val="28"/>
          <w:szCs w:val="28"/>
        </w:rPr>
        <w:t>з</w:t>
      </w:r>
      <w:r w:rsidRPr="004F0BC0">
        <w:rPr>
          <w:sz w:val="28"/>
          <w:szCs w:val="28"/>
        </w:rPr>
        <w:t xml:space="preserve">бирательной комиссии города Батайска </w:t>
      </w:r>
      <w:r w:rsidRPr="004F0BC0">
        <w:rPr>
          <w:iCs/>
          <w:sz w:val="28"/>
          <w:szCs w:val="28"/>
        </w:rPr>
        <w:t>Радачинским Ю.А.</w:t>
      </w:r>
      <w:r w:rsidRPr="004F0BC0">
        <w:rPr>
          <w:sz w:val="28"/>
          <w:szCs w:val="28"/>
        </w:rPr>
        <w:t>акта выполненных работ (акта приемки оказанных услуг), в котором должны быть указаны вид и объем фактически выполненных работ (оказанных услуг), сроки выполн</w:t>
      </w:r>
      <w:r w:rsidRPr="004F0BC0">
        <w:rPr>
          <w:sz w:val="28"/>
          <w:szCs w:val="28"/>
        </w:rPr>
        <w:t>е</w:t>
      </w:r>
      <w:r w:rsidRPr="004F0BC0">
        <w:rPr>
          <w:sz w:val="28"/>
          <w:szCs w:val="28"/>
        </w:rPr>
        <w:t xml:space="preserve">ния работ (оказания услуг) и качество их выполнения (оказания). </w:t>
      </w:r>
    </w:p>
    <w:p w:rsidR="004F0BC0" w:rsidRPr="004F0BC0" w:rsidRDefault="004F0BC0" w:rsidP="004F0BC0">
      <w:pPr>
        <w:numPr>
          <w:ilvl w:val="0"/>
          <w:numId w:val="18"/>
        </w:numPr>
        <w:tabs>
          <w:tab w:val="clear" w:pos="928"/>
          <w:tab w:val="num" w:pos="72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4F0BC0">
        <w:rPr>
          <w:sz w:val="28"/>
          <w:szCs w:val="28"/>
        </w:rPr>
        <w:t xml:space="preserve">Контроль  за выполнением настоящего постановления возложить на председателя комиссии </w:t>
      </w:r>
      <w:r w:rsidRPr="004F0BC0">
        <w:rPr>
          <w:iCs/>
          <w:sz w:val="28"/>
          <w:szCs w:val="28"/>
        </w:rPr>
        <w:t>Радачинского Ю.Н.</w:t>
      </w: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3F4710" w:rsidRDefault="003F4710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D7AA1" w:rsidRDefault="004D7AA1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4B67B9">
      <w:pPr>
        <w:spacing w:line="276" w:lineRule="auto"/>
        <w:jc w:val="both"/>
        <w:rPr>
          <w:sz w:val="28"/>
          <w:szCs w:val="28"/>
        </w:rPr>
      </w:pPr>
    </w:p>
    <w:p w:rsidR="004F0BC0" w:rsidRDefault="004F0BC0" w:rsidP="004B67B9">
      <w:pPr>
        <w:spacing w:line="276" w:lineRule="auto"/>
        <w:jc w:val="both"/>
        <w:rPr>
          <w:sz w:val="28"/>
          <w:szCs w:val="28"/>
        </w:rPr>
      </w:pPr>
    </w:p>
    <w:p w:rsidR="004F0BC0" w:rsidRDefault="004F0BC0" w:rsidP="004B67B9">
      <w:pPr>
        <w:spacing w:line="276" w:lineRule="auto"/>
        <w:jc w:val="both"/>
        <w:rPr>
          <w:sz w:val="28"/>
          <w:szCs w:val="28"/>
        </w:rPr>
      </w:pPr>
    </w:p>
    <w:p w:rsidR="004F0BC0" w:rsidRDefault="004F0BC0" w:rsidP="004B67B9">
      <w:pPr>
        <w:spacing w:line="276" w:lineRule="auto"/>
        <w:jc w:val="both"/>
        <w:rPr>
          <w:sz w:val="28"/>
          <w:szCs w:val="28"/>
        </w:rPr>
      </w:pPr>
    </w:p>
    <w:p w:rsidR="004F0BC0" w:rsidRDefault="004F0BC0" w:rsidP="004B67B9">
      <w:pPr>
        <w:spacing w:line="276" w:lineRule="auto"/>
        <w:jc w:val="both"/>
        <w:rPr>
          <w:sz w:val="28"/>
          <w:szCs w:val="28"/>
        </w:rPr>
      </w:pPr>
    </w:p>
    <w:sectPr w:rsidR="004F0BC0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DC5" w:rsidRDefault="005E3DC5" w:rsidP="00395800">
      <w:r>
        <w:separator/>
      </w:r>
    </w:p>
  </w:endnote>
  <w:endnote w:type="continuationSeparator" w:id="1">
    <w:p w:rsidR="005E3DC5" w:rsidRDefault="005E3DC5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DC5" w:rsidRDefault="005E3DC5" w:rsidP="00395800">
      <w:r>
        <w:separator/>
      </w:r>
    </w:p>
  </w:footnote>
  <w:footnote w:type="continuationSeparator" w:id="1">
    <w:p w:rsidR="005E3DC5" w:rsidRDefault="005E3DC5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5E3DC5" w:rsidP="00A8095B">
    <w:pPr>
      <w:pStyle w:val="af7"/>
      <w:jc w:val="center"/>
    </w:pPr>
  </w:p>
  <w:p w:rsidR="002E116B" w:rsidRDefault="005E3DC5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5E3DC5">
    <w:pPr>
      <w:pStyle w:val="af7"/>
      <w:jc w:val="right"/>
    </w:pPr>
  </w:p>
  <w:p w:rsidR="002E116B" w:rsidRDefault="005E3DC5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12A456EF"/>
    <w:multiLevelType w:val="multilevel"/>
    <w:tmpl w:val="A5821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5D0423"/>
    <w:multiLevelType w:val="multilevel"/>
    <w:tmpl w:val="A45E5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0E454B3"/>
    <w:multiLevelType w:val="multilevel"/>
    <w:tmpl w:val="5C1E3FC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7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38C6528E"/>
    <w:multiLevelType w:val="multilevel"/>
    <w:tmpl w:val="8DD81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1">
    <w:nsid w:val="4A794CB9"/>
    <w:multiLevelType w:val="multilevel"/>
    <w:tmpl w:val="38DA6D4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2B40BFC"/>
    <w:multiLevelType w:val="multilevel"/>
    <w:tmpl w:val="E8883C9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9"/>
  </w:num>
  <w:num w:numId="2">
    <w:abstractNumId w:val="13"/>
  </w:num>
  <w:num w:numId="3">
    <w:abstractNumId w:val="7"/>
  </w:num>
  <w:num w:numId="4">
    <w:abstractNumId w:val="15"/>
  </w:num>
  <w:num w:numId="5">
    <w:abstractNumId w:val="1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2"/>
  </w:num>
  <w:num w:numId="13">
    <w:abstractNumId w:val="3"/>
  </w:num>
  <w:num w:numId="14">
    <w:abstractNumId w:val="12"/>
  </w:num>
  <w:num w:numId="15">
    <w:abstractNumId w:val="8"/>
  </w:num>
  <w:num w:numId="16">
    <w:abstractNumId w:val="11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57F2"/>
    <w:rsid w:val="000B7126"/>
    <w:rsid w:val="000C0348"/>
    <w:rsid w:val="001023E6"/>
    <w:rsid w:val="00104738"/>
    <w:rsid w:val="00104FA7"/>
    <w:rsid w:val="00112331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B0250"/>
    <w:rsid w:val="002C15D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1767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25EE"/>
    <w:rsid w:val="004B5371"/>
    <w:rsid w:val="004B67B9"/>
    <w:rsid w:val="004C0E1E"/>
    <w:rsid w:val="004C2430"/>
    <w:rsid w:val="004C4E24"/>
    <w:rsid w:val="004D0538"/>
    <w:rsid w:val="004D6D9F"/>
    <w:rsid w:val="004D7AA1"/>
    <w:rsid w:val="004E17CD"/>
    <w:rsid w:val="004E1E23"/>
    <w:rsid w:val="004F0BC0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359C4"/>
    <w:rsid w:val="00541D35"/>
    <w:rsid w:val="00550432"/>
    <w:rsid w:val="00551E2E"/>
    <w:rsid w:val="00575E18"/>
    <w:rsid w:val="00581128"/>
    <w:rsid w:val="0058159E"/>
    <w:rsid w:val="00582CA2"/>
    <w:rsid w:val="005932EA"/>
    <w:rsid w:val="00594773"/>
    <w:rsid w:val="005A5241"/>
    <w:rsid w:val="005A6DA9"/>
    <w:rsid w:val="005B2F15"/>
    <w:rsid w:val="005B649D"/>
    <w:rsid w:val="005B6B02"/>
    <w:rsid w:val="005E1BAA"/>
    <w:rsid w:val="005E3DC5"/>
    <w:rsid w:val="00610483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945DD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074BD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1B6"/>
    <w:rsid w:val="00817C98"/>
    <w:rsid w:val="008208A6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7415"/>
    <w:rsid w:val="00C50E1E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D18"/>
    <w:rsid w:val="00D23FED"/>
    <w:rsid w:val="00D446C5"/>
    <w:rsid w:val="00D51A9B"/>
    <w:rsid w:val="00D60113"/>
    <w:rsid w:val="00D60B81"/>
    <w:rsid w:val="00D62323"/>
    <w:rsid w:val="00D65F14"/>
    <w:rsid w:val="00D71615"/>
    <w:rsid w:val="00D771FD"/>
    <w:rsid w:val="00D853DC"/>
    <w:rsid w:val="00D85E2C"/>
    <w:rsid w:val="00D8690D"/>
    <w:rsid w:val="00D94741"/>
    <w:rsid w:val="00DA2EE0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56D2"/>
    <w:rsid w:val="00E573CC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7870"/>
    <w:rsid w:val="00F95664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F7AA1-F6DC-4A2F-A9B1-3910311B5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98</cp:revision>
  <cp:lastPrinted>2019-06-20T14:09:00Z</cp:lastPrinted>
  <dcterms:created xsi:type="dcterms:W3CDTF">2019-03-28T06:06:00Z</dcterms:created>
  <dcterms:modified xsi:type="dcterms:W3CDTF">2019-06-21T13:35:00Z</dcterms:modified>
</cp:coreProperties>
</file>