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398" w:rsidRDefault="00377EA1" w:rsidP="003C0398">
      <w:pPr>
        <w:jc w:val="center"/>
        <w:rPr>
          <w:sz w:val="16"/>
        </w:rPr>
      </w:pPr>
      <w:r w:rsidRPr="000F2BCB">
        <w:rPr>
          <w:szCs w:val="28"/>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9" o:title=""/>
          </v:shape>
          <o:OLEObject Type="Embed" ProgID="Word.Picture.8" ShapeID="_x0000_i1025" DrawAspect="Content" ObjectID="_1590914981" r:id="rId10"/>
        </w:object>
      </w:r>
    </w:p>
    <w:p w:rsidR="003C0398" w:rsidRDefault="003C0398" w:rsidP="003C0398">
      <w:pPr>
        <w:jc w:val="center"/>
        <w:rPr>
          <w:sz w:val="16"/>
        </w:rPr>
      </w:pPr>
    </w:p>
    <w:p w:rsidR="003C0398" w:rsidRDefault="003C0398" w:rsidP="003C0398">
      <w:pPr>
        <w:jc w:val="center"/>
        <w:outlineLvl w:val="0"/>
        <w:rPr>
          <w:b/>
          <w:sz w:val="32"/>
          <w:szCs w:val="32"/>
        </w:rPr>
      </w:pPr>
      <w:r>
        <w:rPr>
          <w:b/>
          <w:sz w:val="32"/>
          <w:szCs w:val="32"/>
        </w:rPr>
        <w:t xml:space="preserve">ТЕРРИТОРИАЛЬНАЯ ИЗБИРАТЕЛЬНАЯ КОМИССИЯ </w:t>
      </w:r>
    </w:p>
    <w:p w:rsidR="004F11EA" w:rsidRDefault="004F11EA" w:rsidP="001523AC">
      <w:pPr>
        <w:pBdr>
          <w:bottom w:val="single" w:sz="12" w:space="1" w:color="auto"/>
        </w:pBdr>
        <w:jc w:val="center"/>
        <w:rPr>
          <w:b/>
          <w:sz w:val="32"/>
          <w:szCs w:val="32"/>
        </w:rPr>
      </w:pPr>
      <w:r>
        <w:rPr>
          <w:b/>
          <w:sz w:val="32"/>
          <w:szCs w:val="32"/>
        </w:rPr>
        <w:t>ГОРОДА</w:t>
      </w:r>
      <w:r w:rsidR="003C0398">
        <w:rPr>
          <w:b/>
          <w:sz w:val="32"/>
          <w:szCs w:val="32"/>
        </w:rPr>
        <w:t xml:space="preserve"> БАТАЙСКА</w:t>
      </w:r>
    </w:p>
    <w:p w:rsidR="004F11EA" w:rsidRDefault="004F11EA" w:rsidP="003C0398">
      <w:pPr>
        <w:pBdr>
          <w:bottom w:val="single" w:sz="12" w:space="1" w:color="auto"/>
        </w:pBdr>
        <w:jc w:val="center"/>
        <w:rPr>
          <w:b/>
          <w:sz w:val="16"/>
          <w:szCs w:val="16"/>
        </w:rPr>
      </w:pPr>
    </w:p>
    <w:p w:rsidR="003C0398" w:rsidRDefault="00792918" w:rsidP="003C0398">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C0398">
        <w:rPr>
          <w:sz w:val="20"/>
          <w:szCs w:val="20"/>
        </w:rPr>
        <w:t>тел.: (86354) 5-81-6</w:t>
      </w:r>
      <w:r w:rsidR="00377EA1">
        <w:rPr>
          <w:sz w:val="20"/>
          <w:szCs w:val="20"/>
        </w:rPr>
        <w:t>3</w:t>
      </w:r>
      <w:r w:rsidR="00C06BDA">
        <w:rPr>
          <w:sz w:val="20"/>
          <w:szCs w:val="20"/>
        </w:rPr>
        <w:t>, 5-81-64</w:t>
      </w:r>
    </w:p>
    <w:p w:rsidR="003C0398" w:rsidRPr="000F7681" w:rsidRDefault="003C0398" w:rsidP="003C0398">
      <w:pPr>
        <w:rPr>
          <w:sz w:val="20"/>
          <w:szCs w:val="20"/>
          <w:lang w:val="en-US"/>
        </w:rPr>
      </w:pPr>
      <w:r>
        <w:rPr>
          <w:sz w:val="20"/>
          <w:szCs w:val="20"/>
        </w:rPr>
        <w:t>г</w:t>
      </w:r>
      <w:r w:rsidRPr="000F7681">
        <w:rPr>
          <w:sz w:val="20"/>
          <w:szCs w:val="20"/>
          <w:lang w:val="en-US"/>
        </w:rPr>
        <w:t xml:space="preserve">. </w:t>
      </w:r>
      <w:r>
        <w:rPr>
          <w:sz w:val="20"/>
          <w:szCs w:val="20"/>
        </w:rPr>
        <w:t>Батайск</w:t>
      </w:r>
      <w:r w:rsidRPr="000F7681">
        <w:rPr>
          <w:sz w:val="20"/>
          <w:szCs w:val="20"/>
          <w:lang w:val="en-US"/>
        </w:rPr>
        <w:t>, 346880</w:t>
      </w:r>
      <w:r w:rsidRPr="000F7681">
        <w:rPr>
          <w:sz w:val="20"/>
          <w:szCs w:val="20"/>
          <w:lang w:val="en-US"/>
        </w:rPr>
        <w:tab/>
      </w:r>
      <w:r w:rsidRPr="000F7681">
        <w:rPr>
          <w:sz w:val="20"/>
          <w:szCs w:val="20"/>
          <w:lang w:val="en-US"/>
        </w:rPr>
        <w:tab/>
      </w:r>
      <w:r w:rsidRPr="000F7681">
        <w:rPr>
          <w:sz w:val="20"/>
          <w:szCs w:val="20"/>
          <w:lang w:val="en-US"/>
        </w:rPr>
        <w:tab/>
      </w:r>
      <w:r w:rsidR="00792918" w:rsidRPr="000F7681">
        <w:rPr>
          <w:sz w:val="20"/>
          <w:szCs w:val="20"/>
          <w:lang w:val="en-US"/>
        </w:rPr>
        <w:t xml:space="preserve">                                                         </w:t>
      </w:r>
      <w:r>
        <w:rPr>
          <w:sz w:val="20"/>
          <w:szCs w:val="20"/>
          <w:lang w:val="en-US"/>
        </w:rPr>
        <w:t>E</w:t>
      </w:r>
      <w:r w:rsidRPr="000F7681">
        <w:rPr>
          <w:sz w:val="20"/>
          <w:szCs w:val="20"/>
          <w:lang w:val="en-US"/>
        </w:rPr>
        <w:t>-</w:t>
      </w:r>
      <w:r>
        <w:rPr>
          <w:sz w:val="20"/>
          <w:szCs w:val="20"/>
          <w:lang w:val="en-US"/>
        </w:rPr>
        <w:t>mail</w:t>
      </w:r>
      <w:r w:rsidRPr="000F7681">
        <w:rPr>
          <w:sz w:val="20"/>
          <w:szCs w:val="20"/>
          <w:lang w:val="en-US"/>
        </w:rPr>
        <w:t xml:space="preserve">: </w:t>
      </w:r>
      <w:r w:rsidR="004947EA">
        <w:rPr>
          <w:sz w:val="20"/>
          <w:szCs w:val="20"/>
          <w:lang w:val="en-US"/>
        </w:rPr>
        <w:t>tikbataysk</w:t>
      </w:r>
      <w:r w:rsidR="00FF0E80" w:rsidRPr="000F7681">
        <w:rPr>
          <w:sz w:val="20"/>
          <w:szCs w:val="20"/>
          <w:lang w:val="en-US"/>
        </w:rPr>
        <w:t>@</w:t>
      </w:r>
      <w:r w:rsidR="004947EA">
        <w:rPr>
          <w:sz w:val="20"/>
          <w:szCs w:val="20"/>
          <w:lang w:val="en-US"/>
        </w:rPr>
        <w:t>yandex</w:t>
      </w:r>
      <w:r w:rsidR="004947EA" w:rsidRPr="000F7681">
        <w:rPr>
          <w:sz w:val="20"/>
          <w:szCs w:val="20"/>
          <w:lang w:val="en-US"/>
        </w:rPr>
        <w:t>.</w:t>
      </w:r>
      <w:r w:rsidR="004947EA">
        <w:rPr>
          <w:sz w:val="20"/>
          <w:szCs w:val="20"/>
          <w:lang w:val="en-US"/>
        </w:rPr>
        <w:t>ru</w:t>
      </w:r>
    </w:p>
    <w:p w:rsidR="003C0398" w:rsidRPr="000F7681" w:rsidRDefault="003C0398" w:rsidP="003C0398">
      <w:pPr>
        <w:rPr>
          <w:sz w:val="20"/>
          <w:szCs w:val="20"/>
          <w:lang w:val="en-US"/>
        </w:rPr>
      </w:pPr>
    </w:p>
    <w:p w:rsidR="00EE1AD6" w:rsidRDefault="00DF2BAB" w:rsidP="00DF2BAB">
      <w:pPr>
        <w:spacing w:line="360" w:lineRule="auto"/>
        <w:rPr>
          <w:b/>
          <w:sz w:val="28"/>
          <w:szCs w:val="28"/>
        </w:rPr>
      </w:pPr>
      <w:r w:rsidRPr="00593877">
        <w:rPr>
          <w:b/>
          <w:sz w:val="28"/>
          <w:szCs w:val="28"/>
          <w:lang w:val="en-US"/>
        </w:rPr>
        <w:t xml:space="preserve">                                              </w:t>
      </w:r>
      <w:r w:rsidR="00306312">
        <w:rPr>
          <w:b/>
          <w:sz w:val="28"/>
          <w:szCs w:val="28"/>
        </w:rPr>
        <w:t>ПОСТАНОВЛЕНИЕ</w:t>
      </w:r>
    </w:p>
    <w:p w:rsidR="00F65143" w:rsidRPr="00EE1AD6" w:rsidRDefault="00F65143" w:rsidP="007F7B05">
      <w:pPr>
        <w:spacing w:line="360" w:lineRule="auto"/>
        <w:ind w:left="708"/>
        <w:jc w:val="center"/>
        <w:rPr>
          <w:b/>
          <w:sz w:val="28"/>
          <w:szCs w:val="28"/>
        </w:rPr>
      </w:pPr>
    </w:p>
    <w:p w:rsidR="007F7B05" w:rsidRDefault="00D25D6E" w:rsidP="007F7B05">
      <w:pPr>
        <w:spacing w:line="360" w:lineRule="auto"/>
        <w:jc w:val="both"/>
        <w:rPr>
          <w:b/>
          <w:sz w:val="28"/>
          <w:szCs w:val="28"/>
        </w:rPr>
      </w:pPr>
      <w:r>
        <w:rPr>
          <w:b/>
          <w:sz w:val="28"/>
          <w:szCs w:val="28"/>
        </w:rPr>
        <w:t xml:space="preserve"> 18 </w:t>
      </w:r>
      <w:r w:rsidR="005A0AE7">
        <w:rPr>
          <w:b/>
          <w:sz w:val="28"/>
          <w:szCs w:val="28"/>
        </w:rPr>
        <w:t xml:space="preserve"> июня </w:t>
      </w:r>
      <w:r w:rsidR="00B219C3">
        <w:rPr>
          <w:b/>
          <w:sz w:val="28"/>
          <w:szCs w:val="28"/>
        </w:rPr>
        <w:t xml:space="preserve"> </w:t>
      </w:r>
      <w:r w:rsidR="007F7B05" w:rsidRPr="007F7B05">
        <w:rPr>
          <w:b/>
          <w:sz w:val="28"/>
          <w:szCs w:val="28"/>
        </w:rPr>
        <w:t>201</w:t>
      </w:r>
      <w:r w:rsidR="00B219C3">
        <w:rPr>
          <w:b/>
          <w:sz w:val="28"/>
          <w:szCs w:val="28"/>
        </w:rPr>
        <w:t>8</w:t>
      </w:r>
      <w:r w:rsidR="007F7B05" w:rsidRPr="007F7B05">
        <w:rPr>
          <w:b/>
          <w:sz w:val="28"/>
          <w:szCs w:val="28"/>
        </w:rPr>
        <w:t xml:space="preserve"> года</w:t>
      </w:r>
      <w:r w:rsidR="00DE1E2A">
        <w:rPr>
          <w:sz w:val="28"/>
          <w:szCs w:val="28"/>
        </w:rPr>
        <w:tab/>
      </w:r>
      <w:r w:rsidR="00DE1E2A">
        <w:rPr>
          <w:sz w:val="28"/>
          <w:szCs w:val="28"/>
        </w:rPr>
        <w:tab/>
      </w:r>
      <w:r w:rsidR="007F7B05">
        <w:rPr>
          <w:sz w:val="28"/>
          <w:szCs w:val="28"/>
        </w:rPr>
        <w:tab/>
      </w:r>
      <w:r w:rsidR="007F7B05">
        <w:rPr>
          <w:sz w:val="28"/>
          <w:szCs w:val="28"/>
        </w:rPr>
        <w:tab/>
      </w:r>
      <w:r w:rsidR="00EF7B14">
        <w:rPr>
          <w:sz w:val="28"/>
          <w:szCs w:val="28"/>
        </w:rPr>
        <w:tab/>
      </w:r>
      <w:r w:rsidR="00792918">
        <w:rPr>
          <w:sz w:val="28"/>
          <w:szCs w:val="28"/>
        </w:rPr>
        <w:t xml:space="preserve">                      </w:t>
      </w:r>
      <w:r w:rsidR="00EF7B14">
        <w:rPr>
          <w:sz w:val="28"/>
          <w:szCs w:val="28"/>
        </w:rPr>
        <w:tab/>
      </w:r>
      <w:r w:rsidR="007F7B05" w:rsidRPr="00A17747">
        <w:rPr>
          <w:b/>
          <w:sz w:val="28"/>
          <w:szCs w:val="28"/>
        </w:rPr>
        <w:t>№</w:t>
      </w:r>
      <w:r w:rsidR="005A0AE7">
        <w:rPr>
          <w:b/>
          <w:sz w:val="28"/>
          <w:szCs w:val="28"/>
        </w:rPr>
        <w:t xml:space="preserve"> 8</w:t>
      </w:r>
      <w:r w:rsidR="00ED035A">
        <w:rPr>
          <w:b/>
          <w:sz w:val="28"/>
          <w:szCs w:val="28"/>
        </w:rPr>
        <w:t>9</w:t>
      </w:r>
      <w:r w:rsidR="00792918">
        <w:rPr>
          <w:b/>
          <w:sz w:val="28"/>
          <w:szCs w:val="28"/>
        </w:rPr>
        <w:t>-</w:t>
      </w:r>
      <w:r w:rsidR="004B079A">
        <w:rPr>
          <w:b/>
          <w:sz w:val="28"/>
          <w:szCs w:val="28"/>
        </w:rPr>
        <w:t xml:space="preserve"> 5</w:t>
      </w:r>
    </w:p>
    <w:p w:rsidR="004B079A" w:rsidRPr="004B079A" w:rsidRDefault="004B079A" w:rsidP="004B079A">
      <w:pPr>
        <w:ind w:left="1701" w:right="1701"/>
        <w:jc w:val="both"/>
        <w:rPr>
          <w:b/>
          <w:sz w:val="28"/>
          <w:szCs w:val="28"/>
        </w:rPr>
      </w:pPr>
      <w:r w:rsidRPr="004B079A">
        <w:rPr>
          <w:b/>
          <w:sz w:val="28"/>
          <w:szCs w:val="28"/>
        </w:rPr>
        <w:t>О Рекомендациях по сбору подписей избирателей в поддержку выдвижения (самовыдвижения) кандидатов, по оформлению папок с подписными листами, по оформлению протокола об итогах сбора подписей избирателей в поддержку выдвижения кандидата на дополнительных выборах депутат</w:t>
      </w:r>
      <w:r>
        <w:rPr>
          <w:b/>
          <w:sz w:val="28"/>
          <w:szCs w:val="28"/>
        </w:rPr>
        <w:t xml:space="preserve">а Батайской </w:t>
      </w:r>
      <w:r w:rsidRPr="004B079A">
        <w:rPr>
          <w:b/>
          <w:sz w:val="28"/>
          <w:szCs w:val="28"/>
        </w:rPr>
        <w:t>городской  Думы шестого созыва</w:t>
      </w:r>
      <w:r>
        <w:rPr>
          <w:b/>
          <w:sz w:val="28"/>
          <w:szCs w:val="28"/>
        </w:rPr>
        <w:t xml:space="preserve"> по </w:t>
      </w:r>
      <w:r w:rsidRPr="004B079A">
        <w:rPr>
          <w:b/>
          <w:sz w:val="28"/>
          <w:szCs w:val="28"/>
        </w:rPr>
        <w:t>одноманда</w:t>
      </w:r>
      <w:r>
        <w:rPr>
          <w:b/>
          <w:sz w:val="28"/>
          <w:szCs w:val="28"/>
        </w:rPr>
        <w:t>тному избирательному округу № 17</w:t>
      </w:r>
    </w:p>
    <w:p w:rsidR="004B079A" w:rsidRPr="004B079A" w:rsidRDefault="004B079A" w:rsidP="004B079A">
      <w:pPr>
        <w:rPr>
          <w:sz w:val="28"/>
          <w:szCs w:val="28"/>
        </w:rPr>
      </w:pPr>
    </w:p>
    <w:p w:rsidR="004B079A" w:rsidRPr="004B079A" w:rsidRDefault="004B079A" w:rsidP="004B079A">
      <w:pPr>
        <w:ind w:firstLine="567"/>
        <w:jc w:val="both"/>
        <w:rPr>
          <w:sz w:val="28"/>
          <w:szCs w:val="28"/>
        </w:rPr>
      </w:pPr>
      <w:r w:rsidRPr="004B079A">
        <w:rPr>
          <w:sz w:val="28"/>
          <w:szCs w:val="28"/>
        </w:rPr>
        <w:t xml:space="preserve">В соответствии со статьей 37 Федерального закона от 12.06.2002  № 67-ФЗ «Об основных гарантиях избирательных прав и права на участие в референдуме граждан Российской Федерации», статьей 29 Областного закона от 12.05.2016 № 525-ЗС «О выборах и референдумах в Ростовской области», Территориальная избирательная комиссия города Батайска </w:t>
      </w:r>
    </w:p>
    <w:p w:rsidR="00BF5B1D" w:rsidRDefault="00BF5B1D" w:rsidP="004B079A">
      <w:pPr>
        <w:ind w:firstLine="567"/>
        <w:jc w:val="both"/>
        <w:rPr>
          <w:sz w:val="28"/>
          <w:szCs w:val="28"/>
        </w:rPr>
      </w:pPr>
    </w:p>
    <w:p w:rsidR="004B079A" w:rsidRPr="00BF5B1D" w:rsidRDefault="004B079A" w:rsidP="004B079A">
      <w:pPr>
        <w:ind w:firstLine="567"/>
        <w:jc w:val="both"/>
        <w:rPr>
          <w:b/>
          <w:sz w:val="28"/>
          <w:szCs w:val="28"/>
          <w:lang w:val="x-none"/>
        </w:rPr>
      </w:pPr>
      <w:r w:rsidRPr="00BF5B1D">
        <w:rPr>
          <w:b/>
          <w:sz w:val="28"/>
          <w:szCs w:val="28"/>
        </w:rPr>
        <w:t>ПОСТАНОВЛЯЕТ:</w:t>
      </w:r>
    </w:p>
    <w:p w:rsidR="004B079A" w:rsidRPr="004B079A" w:rsidRDefault="004B079A" w:rsidP="004B079A">
      <w:pPr>
        <w:ind w:firstLine="567"/>
        <w:jc w:val="both"/>
        <w:rPr>
          <w:sz w:val="28"/>
          <w:szCs w:val="28"/>
        </w:rPr>
      </w:pPr>
    </w:p>
    <w:p w:rsidR="004B079A" w:rsidRPr="004B079A" w:rsidRDefault="004B079A" w:rsidP="004B079A">
      <w:pPr>
        <w:numPr>
          <w:ilvl w:val="0"/>
          <w:numId w:val="20"/>
        </w:numPr>
        <w:spacing w:after="120" w:line="360" w:lineRule="auto"/>
        <w:ind w:left="0" w:firstLine="567"/>
        <w:jc w:val="both"/>
        <w:rPr>
          <w:sz w:val="28"/>
          <w:szCs w:val="28"/>
        </w:rPr>
      </w:pPr>
      <w:r w:rsidRPr="004B079A">
        <w:rPr>
          <w:sz w:val="28"/>
          <w:szCs w:val="28"/>
        </w:rPr>
        <w:t>Утвердить прилагаемые Рекомендации по сбору подписей избирателей в поддержку выдвижения (самовыдвижения) кандидатов, по оформлению папок с подписными листами, по оформлению протокола об итогах сбора подписей избирателей в поддержку выдвижения кандидата на дополнительных выборах депутата Батайской городской Думы шестого созыва по одномандатному избирательному округу № 17 согласно приложению.</w:t>
      </w:r>
    </w:p>
    <w:p w:rsidR="004B079A" w:rsidRPr="004B079A" w:rsidRDefault="004B079A" w:rsidP="004B079A">
      <w:pPr>
        <w:numPr>
          <w:ilvl w:val="0"/>
          <w:numId w:val="20"/>
        </w:numPr>
        <w:spacing w:after="120" w:line="360" w:lineRule="auto"/>
        <w:ind w:left="0" w:firstLine="567"/>
        <w:jc w:val="both"/>
        <w:rPr>
          <w:sz w:val="28"/>
          <w:szCs w:val="28"/>
        </w:rPr>
      </w:pPr>
      <w:proofErr w:type="gramStart"/>
      <w:r w:rsidRPr="004B079A">
        <w:rPr>
          <w:sz w:val="28"/>
          <w:szCs w:val="28"/>
        </w:rPr>
        <w:lastRenderedPageBreak/>
        <w:t>Разместить</w:t>
      </w:r>
      <w:proofErr w:type="gramEnd"/>
      <w:r w:rsidRPr="004B079A">
        <w:rPr>
          <w:sz w:val="28"/>
          <w:szCs w:val="28"/>
        </w:rPr>
        <w:t xml:space="preserve"> настоящее постановление на сайте Территориальной избирательной  комиссии города Батайска в информационно-телекоммуникационной сети «Интернет».</w:t>
      </w:r>
    </w:p>
    <w:p w:rsidR="004B079A" w:rsidRDefault="004B079A" w:rsidP="004B079A">
      <w:pPr>
        <w:numPr>
          <w:ilvl w:val="0"/>
          <w:numId w:val="20"/>
        </w:numPr>
        <w:spacing w:after="120" w:line="360" w:lineRule="auto"/>
        <w:ind w:left="0" w:firstLine="567"/>
        <w:jc w:val="both"/>
        <w:rPr>
          <w:sz w:val="28"/>
          <w:szCs w:val="28"/>
        </w:rPr>
      </w:pPr>
      <w:proofErr w:type="gramStart"/>
      <w:r w:rsidRPr="004B079A">
        <w:rPr>
          <w:sz w:val="28"/>
          <w:szCs w:val="28"/>
        </w:rPr>
        <w:t>Контроль за</w:t>
      </w:r>
      <w:proofErr w:type="gramEnd"/>
      <w:r w:rsidRPr="004B079A">
        <w:rPr>
          <w:sz w:val="28"/>
          <w:szCs w:val="28"/>
        </w:rPr>
        <w:t xml:space="preserve"> выполнением настоящего постановления возложить на секретаря Территориальной избирательной комиссии города Батайска </w:t>
      </w:r>
      <w:proofErr w:type="spellStart"/>
      <w:r w:rsidRPr="004B079A">
        <w:rPr>
          <w:sz w:val="28"/>
          <w:szCs w:val="28"/>
        </w:rPr>
        <w:t>Крючкову</w:t>
      </w:r>
      <w:proofErr w:type="spellEnd"/>
      <w:r w:rsidR="00BF5B1D" w:rsidRPr="00BF5B1D">
        <w:rPr>
          <w:sz w:val="28"/>
          <w:szCs w:val="28"/>
        </w:rPr>
        <w:t xml:space="preserve"> </w:t>
      </w:r>
      <w:r w:rsidR="00BF5B1D" w:rsidRPr="004B079A">
        <w:rPr>
          <w:sz w:val="28"/>
          <w:szCs w:val="28"/>
        </w:rPr>
        <w:t>Т.В.</w:t>
      </w:r>
    </w:p>
    <w:p w:rsidR="00BF5B1D" w:rsidRPr="004B079A" w:rsidRDefault="00BF5B1D" w:rsidP="00BF5B1D">
      <w:pPr>
        <w:spacing w:after="120" w:line="360" w:lineRule="auto"/>
        <w:ind w:left="567"/>
        <w:jc w:val="both"/>
        <w:rPr>
          <w:sz w:val="28"/>
          <w:szCs w:val="28"/>
        </w:rPr>
      </w:pPr>
    </w:p>
    <w:p w:rsidR="004B079A" w:rsidRPr="004B079A" w:rsidRDefault="004B079A" w:rsidP="004B079A">
      <w:pPr>
        <w:ind w:firstLine="567"/>
        <w:jc w:val="both"/>
        <w:rPr>
          <w:sz w:val="28"/>
          <w:szCs w:val="28"/>
        </w:rPr>
      </w:pPr>
      <w:r w:rsidRPr="004B079A">
        <w:rPr>
          <w:sz w:val="28"/>
          <w:szCs w:val="28"/>
        </w:rPr>
        <w:t>Председа</w:t>
      </w:r>
      <w:r w:rsidR="00BF5B1D">
        <w:rPr>
          <w:sz w:val="28"/>
          <w:szCs w:val="28"/>
        </w:rPr>
        <w:t>тель комиссии</w:t>
      </w:r>
      <w:r w:rsidR="00BF5B1D">
        <w:rPr>
          <w:sz w:val="28"/>
          <w:szCs w:val="28"/>
        </w:rPr>
        <w:tab/>
      </w:r>
      <w:r w:rsidR="00BF5B1D">
        <w:rPr>
          <w:sz w:val="28"/>
          <w:szCs w:val="28"/>
        </w:rPr>
        <w:tab/>
      </w:r>
      <w:r w:rsidR="00BF5B1D">
        <w:rPr>
          <w:sz w:val="28"/>
          <w:szCs w:val="28"/>
        </w:rPr>
        <w:tab/>
      </w:r>
      <w:r w:rsidR="00BF5B1D">
        <w:rPr>
          <w:sz w:val="28"/>
          <w:szCs w:val="28"/>
        </w:rPr>
        <w:tab/>
      </w:r>
      <w:r w:rsidR="00BF5B1D">
        <w:rPr>
          <w:sz w:val="28"/>
          <w:szCs w:val="28"/>
        </w:rPr>
        <w:tab/>
      </w:r>
      <w:r w:rsidR="00BF5B1D">
        <w:rPr>
          <w:sz w:val="28"/>
          <w:szCs w:val="28"/>
        </w:rPr>
        <w:tab/>
        <w:t xml:space="preserve">      Е.А. Доценко</w:t>
      </w:r>
    </w:p>
    <w:p w:rsidR="004B079A" w:rsidRPr="004B079A" w:rsidRDefault="004B079A" w:rsidP="004B079A">
      <w:pPr>
        <w:ind w:firstLine="567"/>
        <w:jc w:val="both"/>
        <w:rPr>
          <w:sz w:val="28"/>
          <w:szCs w:val="28"/>
        </w:rPr>
      </w:pPr>
    </w:p>
    <w:p w:rsidR="004B079A" w:rsidRPr="004B079A" w:rsidRDefault="004B079A" w:rsidP="004B079A">
      <w:pPr>
        <w:ind w:firstLine="567"/>
        <w:jc w:val="both"/>
        <w:rPr>
          <w:sz w:val="28"/>
          <w:szCs w:val="28"/>
        </w:rPr>
      </w:pPr>
      <w:r w:rsidRPr="004B079A">
        <w:rPr>
          <w:sz w:val="28"/>
          <w:szCs w:val="28"/>
        </w:rPr>
        <w:t>Секретарь комиссии</w:t>
      </w:r>
      <w:r w:rsidRPr="004B079A">
        <w:rPr>
          <w:sz w:val="28"/>
          <w:szCs w:val="28"/>
        </w:rPr>
        <w:tab/>
      </w:r>
      <w:r w:rsidRPr="004B079A">
        <w:rPr>
          <w:sz w:val="28"/>
          <w:szCs w:val="28"/>
        </w:rPr>
        <w:tab/>
      </w:r>
      <w:r w:rsidRPr="004B079A">
        <w:rPr>
          <w:sz w:val="28"/>
          <w:szCs w:val="28"/>
        </w:rPr>
        <w:tab/>
      </w:r>
      <w:r w:rsidRPr="004B079A">
        <w:rPr>
          <w:sz w:val="28"/>
          <w:szCs w:val="28"/>
        </w:rPr>
        <w:tab/>
      </w:r>
      <w:r>
        <w:rPr>
          <w:sz w:val="28"/>
          <w:szCs w:val="28"/>
        </w:rPr>
        <w:t xml:space="preserve">                        </w:t>
      </w:r>
      <w:r w:rsidRPr="004B079A">
        <w:rPr>
          <w:sz w:val="28"/>
          <w:szCs w:val="28"/>
        </w:rPr>
        <w:t xml:space="preserve">Т.В. </w:t>
      </w:r>
      <w:proofErr w:type="spellStart"/>
      <w:r w:rsidRPr="004B079A">
        <w:rPr>
          <w:sz w:val="28"/>
          <w:szCs w:val="28"/>
        </w:rPr>
        <w:t>Крючкова</w:t>
      </w:r>
      <w:proofErr w:type="spellEnd"/>
    </w:p>
    <w:p w:rsidR="004B079A" w:rsidRDefault="004B079A" w:rsidP="004B079A">
      <w:pPr>
        <w:jc w:val="right"/>
        <w:rPr>
          <w:sz w:val="28"/>
          <w:szCs w:val="28"/>
        </w:rPr>
      </w:pPr>
      <w:r w:rsidRPr="004B079A">
        <w:rPr>
          <w:sz w:val="28"/>
          <w:szCs w:val="28"/>
        </w:rPr>
        <w:t xml:space="preserve">     </w:t>
      </w: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4B079A">
      <w:pPr>
        <w:jc w:val="right"/>
        <w:rPr>
          <w:sz w:val="28"/>
          <w:szCs w:val="28"/>
        </w:rPr>
      </w:pPr>
    </w:p>
    <w:p w:rsidR="004B079A" w:rsidRDefault="004B079A" w:rsidP="00BF5B1D">
      <w:pPr>
        <w:rPr>
          <w:sz w:val="28"/>
          <w:szCs w:val="28"/>
        </w:rPr>
      </w:pPr>
    </w:p>
    <w:p w:rsidR="004B079A" w:rsidRDefault="004B079A" w:rsidP="004B079A">
      <w:pPr>
        <w:jc w:val="right"/>
        <w:rPr>
          <w:sz w:val="28"/>
          <w:szCs w:val="28"/>
        </w:rPr>
      </w:pPr>
    </w:p>
    <w:p w:rsidR="004B079A" w:rsidRPr="004B079A" w:rsidRDefault="00BF5B1D" w:rsidP="004B079A">
      <w:pPr>
        <w:jc w:val="right"/>
        <w:rPr>
          <w:sz w:val="28"/>
          <w:szCs w:val="28"/>
        </w:rPr>
      </w:pPr>
      <w:r>
        <w:rPr>
          <w:sz w:val="28"/>
          <w:szCs w:val="28"/>
        </w:rPr>
        <w:lastRenderedPageBreak/>
        <w:t>Приложение</w:t>
      </w:r>
    </w:p>
    <w:p w:rsidR="004B079A" w:rsidRPr="004B079A" w:rsidRDefault="004B079A" w:rsidP="004B079A">
      <w:pPr>
        <w:jc w:val="right"/>
        <w:rPr>
          <w:sz w:val="28"/>
          <w:szCs w:val="28"/>
        </w:rPr>
      </w:pPr>
      <w:r w:rsidRPr="004B079A">
        <w:rPr>
          <w:sz w:val="28"/>
          <w:szCs w:val="28"/>
        </w:rPr>
        <w:t xml:space="preserve">к постановлению </w:t>
      </w:r>
    </w:p>
    <w:p w:rsidR="004B079A" w:rsidRPr="004B079A" w:rsidRDefault="004B079A" w:rsidP="004B079A">
      <w:pPr>
        <w:jc w:val="right"/>
        <w:rPr>
          <w:sz w:val="28"/>
          <w:szCs w:val="28"/>
        </w:rPr>
      </w:pPr>
      <w:r w:rsidRPr="004B079A">
        <w:rPr>
          <w:sz w:val="28"/>
          <w:szCs w:val="28"/>
        </w:rPr>
        <w:t xml:space="preserve">Территориальной избирательной </w:t>
      </w:r>
    </w:p>
    <w:p w:rsidR="004B079A" w:rsidRPr="004B079A" w:rsidRDefault="004B079A" w:rsidP="004B079A">
      <w:pPr>
        <w:jc w:val="right"/>
        <w:rPr>
          <w:sz w:val="28"/>
          <w:szCs w:val="28"/>
        </w:rPr>
      </w:pPr>
      <w:r>
        <w:rPr>
          <w:sz w:val="28"/>
          <w:szCs w:val="28"/>
        </w:rPr>
        <w:t>комиссии города Батайска</w:t>
      </w:r>
    </w:p>
    <w:p w:rsidR="004B079A" w:rsidRPr="004B079A" w:rsidRDefault="004B079A" w:rsidP="004B079A">
      <w:pPr>
        <w:jc w:val="right"/>
        <w:rPr>
          <w:sz w:val="28"/>
          <w:szCs w:val="28"/>
        </w:rPr>
      </w:pPr>
      <w:r w:rsidRPr="004B079A">
        <w:rPr>
          <w:sz w:val="28"/>
          <w:szCs w:val="28"/>
        </w:rPr>
        <w:t xml:space="preserve"> </w:t>
      </w:r>
    </w:p>
    <w:p w:rsidR="004B079A" w:rsidRPr="004B079A" w:rsidRDefault="004B079A" w:rsidP="004B079A">
      <w:pPr>
        <w:jc w:val="right"/>
        <w:rPr>
          <w:sz w:val="28"/>
          <w:szCs w:val="28"/>
        </w:rPr>
      </w:pPr>
      <w:r>
        <w:rPr>
          <w:sz w:val="28"/>
          <w:szCs w:val="28"/>
        </w:rPr>
        <w:t>от 18 июня  2018 г. № 89-5</w:t>
      </w:r>
    </w:p>
    <w:p w:rsidR="004B079A" w:rsidRPr="004B079A" w:rsidRDefault="004B079A" w:rsidP="004B079A">
      <w:pPr>
        <w:jc w:val="both"/>
        <w:rPr>
          <w:sz w:val="28"/>
          <w:szCs w:val="28"/>
        </w:rPr>
      </w:pPr>
    </w:p>
    <w:p w:rsidR="004B079A" w:rsidRPr="004B079A" w:rsidRDefault="004B079A" w:rsidP="004B079A">
      <w:pPr>
        <w:jc w:val="both"/>
        <w:rPr>
          <w:sz w:val="28"/>
          <w:szCs w:val="28"/>
        </w:rPr>
      </w:pPr>
    </w:p>
    <w:p w:rsidR="004B079A" w:rsidRPr="004B079A" w:rsidRDefault="004B079A" w:rsidP="004B079A">
      <w:pPr>
        <w:jc w:val="center"/>
        <w:rPr>
          <w:b/>
          <w:sz w:val="28"/>
          <w:szCs w:val="28"/>
        </w:rPr>
      </w:pPr>
      <w:r w:rsidRPr="004B079A">
        <w:rPr>
          <w:b/>
          <w:sz w:val="28"/>
          <w:szCs w:val="28"/>
        </w:rPr>
        <w:t>РЕКОМЕНДАЦИИ</w:t>
      </w:r>
    </w:p>
    <w:p w:rsidR="004B079A" w:rsidRPr="004B079A" w:rsidRDefault="004B079A" w:rsidP="004B079A">
      <w:pPr>
        <w:jc w:val="center"/>
        <w:rPr>
          <w:b/>
          <w:sz w:val="28"/>
          <w:szCs w:val="28"/>
        </w:rPr>
      </w:pPr>
      <w:r w:rsidRPr="004B079A">
        <w:rPr>
          <w:b/>
          <w:sz w:val="28"/>
          <w:szCs w:val="28"/>
        </w:rPr>
        <w:t>по сбору подписей избирателей в поддержку выдвижения (самовыдвижения) кандидатов, по оформлению папок с подписными листами, по оформлению протокола об итогах сбора подписей избирателей в поддержку выдвижения кандидата на дополнительных выборах</w:t>
      </w:r>
      <w:r>
        <w:rPr>
          <w:b/>
          <w:sz w:val="28"/>
          <w:szCs w:val="28"/>
        </w:rPr>
        <w:t xml:space="preserve"> депутата Батайской </w:t>
      </w:r>
      <w:r w:rsidRPr="004B079A">
        <w:rPr>
          <w:b/>
          <w:sz w:val="28"/>
          <w:szCs w:val="28"/>
        </w:rPr>
        <w:t xml:space="preserve"> городской Думы шестого созыва </w:t>
      </w:r>
    </w:p>
    <w:p w:rsidR="004B079A" w:rsidRPr="004B079A" w:rsidRDefault="004B079A" w:rsidP="004B079A">
      <w:pPr>
        <w:jc w:val="center"/>
        <w:rPr>
          <w:b/>
          <w:sz w:val="28"/>
          <w:szCs w:val="28"/>
        </w:rPr>
      </w:pPr>
      <w:r>
        <w:rPr>
          <w:b/>
          <w:sz w:val="28"/>
          <w:szCs w:val="28"/>
        </w:rPr>
        <w:t xml:space="preserve">по </w:t>
      </w:r>
      <w:r w:rsidRPr="004B079A">
        <w:rPr>
          <w:b/>
          <w:sz w:val="28"/>
          <w:szCs w:val="28"/>
        </w:rPr>
        <w:t xml:space="preserve"> одноманда</w:t>
      </w:r>
      <w:r>
        <w:rPr>
          <w:b/>
          <w:sz w:val="28"/>
          <w:szCs w:val="28"/>
        </w:rPr>
        <w:t>тному избирательному округу № 17</w:t>
      </w:r>
    </w:p>
    <w:p w:rsidR="004B079A" w:rsidRPr="004B079A" w:rsidRDefault="004B079A" w:rsidP="004B079A">
      <w:pPr>
        <w:jc w:val="both"/>
        <w:rPr>
          <w:sz w:val="28"/>
          <w:szCs w:val="28"/>
        </w:rPr>
      </w:pPr>
    </w:p>
    <w:p w:rsidR="004B079A" w:rsidRPr="004B079A" w:rsidRDefault="004B079A" w:rsidP="004B079A">
      <w:pPr>
        <w:ind w:firstLine="708"/>
        <w:jc w:val="both"/>
        <w:rPr>
          <w:sz w:val="28"/>
          <w:szCs w:val="28"/>
        </w:rPr>
      </w:pPr>
      <w:r w:rsidRPr="004B079A">
        <w:rPr>
          <w:sz w:val="28"/>
          <w:szCs w:val="28"/>
        </w:rPr>
        <w:t xml:space="preserve">1. </w:t>
      </w:r>
      <w:r w:rsidRPr="004B079A">
        <w:rPr>
          <w:sz w:val="28"/>
          <w:szCs w:val="28"/>
        </w:rPr>
        <w:tab/>
        <w:t xml:space="preserve">Подписи избирателей могут собираться со дня, следующего за днем уведомления Территориальной избирательной комиссии </w:t>
      </w:r>
      <w:r>
        <w:rPr>
          <w:sz w:val="28"/>
          <w:szCs w:val="28"/>
        </w:rPr>
        <w:t xml:space="preserve">города Батайска </w:t>
      </w:r>
      <w:r w:rsidRPr="004B079A">
        <w:rPr>
          <w:sz w:val="28"/>
          <w:szCs w:val="28"/>
        </w:rPr>
        <w:t xml:space="preserve"> (далее – Комиссия) о выдвижении (самовыдвижении) кандидата.</w:t>
      </w:r>
    </w:p>
    <w:p w:rsidR="004B079A" w:rsidRPr="004B079A" w:rsidRDefault="004B079A" w:rsidP="004B079A">
      <w:pPr>
        <w:ind w:firstLine="708"/>
        <w:jc w:val="both"/>
        <w:rPr>
          <w:sz w:val="28"/>
          <w:szCs w:val="28"/>
        </w:rPr>
      </w:pPr>
      <w:r w:rsidRPr="004B079A">
        <w:rPr>
          <w:sz w:val="28"/>
          <w:szCs w:val="28"/>
        </w:rPr>
        <w:t>О выдвижении (самовыдвижении) кандидата (кандидатов) Комиссия уведомляется в порядке, установленном Федеральным законом от 22.06.2002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«О выборах и референдумах в Ростовской области» (далее – Областной закон).</w:t>
      </w:r>
    </w:p>
    <w:p w:rsidR="00235728" w:rsidRPr="004B079A" w:rsidRDefault="004B079A" w:rsidP="00235728">
      <w:pPr>
        <w:ind w:firstLine="708"/>
        <w:jc w:val="both"/>
        <w:rPr>
          <w:sz w:val="28"/>
          <w:szCs w:val="28"/>
        </w:rPr>
      </w:pPr>
      <w:proofErr w:type="gramStart"/>
      <w:r w:rsidRPr="004B079A">
        <w:rPr>
          <w:sz w:val="28"/>
          <w:szCs w:val="28"/>
        </w:rPr>
        <w:t>Комиссия считается уведомленной о выдвижении кандидата, а кандидат, за исключением кандидата, выдвинуто</w:t>
      </w:r>
      <w:r>
        <w:rPr>
          <w:sz w:val="28"/>
          <w:szCs w:val="28"/>
        </w:rPr>
        <w:t>го избира</w:t>
      </w:r>
      <w:r w:rsidR="00235728">
        <w:rPr>
          <w:sz w:val="28"/>
          <w:szCs w:val="28"/>
        </w:rPr>
        <w:t>тельным объединением</w:t>
      </w:r>
      <w:r w:rsidRPr="004B079A">
        <w:rPr>
          <w:sz w:val="28"/>
          <w:szCs w:val="28"/>
        </w:rPr>
        <w:t>, считается выдвинутым, приобретает права и обязанности кандидата, предусмотренные Федеральным законом, Областным законом, после поступления в Комиссию заявления в письменной форме выдвинутого лица о согласии баллотироваться по соответствующему избирательному округу с обязательством</w:t>
      </w:r>
      <w:r w:rsidR="00235728">
        <w:rPr>
          <w:sz w:val="28"/>
          <w:szCs w:val="28"/>
        </w:rPr>
        <w:t>,</w:t>
      </w:r>
      <w:r w:rsidRPr="004B079A">
        <w:rPr>
          <w:sz w:val="28"/>
          <w:szCs w:val="28"/>
        </w:rPr>
        <w:t xml:space="preserve"> в случае его избрания</w:t>
      </w:r>
      <w:r w:rsidR="00235728">
        <w:rPr>
          <w:sz w:val="28"/>
          <w:szCs w:val="28"/>
        </w:rPr>
        <w:t>,</w:t>
      </w:r>
      <w:r w:rsidRPr="004B079A">
        <w:rPr>
          <w:sz w:val="28"/>
          <w:szCs w:val="28"/>
        </w:rPr>
        <w:t xml:space="preserve"> прекратить деятельность, несовместимую со статусом депутата представительного органа муниципального образования.</w:t>
      </w:r>
      <w:proofErr w:type="gramEnd"/>
    </w:p>
    <w:p w:rsidR="004B079A" w:rsidRPr="004B079A" w:rsidRDefault="004B079A" w:rsidP="004B079A">
      <w:pPr>
        <w:ind w:firstLine="708"/>
        <w:jc w:val="both"/>
        <w:rPr>
          <w:sz w:val="28"/>
          <w:szCs w:val="28"/>
        </w:rPr>
      </w:pPr>
    </w:p>
    <w:p w:rsidR="004B079A" w:rsidRPr="00235728" w:rsidRDefault="004B079A" w:rsidP="00235728">
      <w:pPr>
        <w:pStyle w:val="af1"/>
        <w:numPr>
          <w:ilvl w:val="0"/>
          <w:numId w:val="21"/>
        </w:numPr>
        <w:ind w:left="0" w:firstLine="709"/>
        <w:jc w:val="both"/>
        <w:rPr>
          <w:sz w:val="28"/>
          <w:szCs w:val="28"/>
        </w:rPr>
      </w:pPr>
      <w:r w:rsidRPr="00235728">
        <w:rPr>
          <w:sz w:val="28"/>
          <w:szCs w:val="28"/>
        </w:rPr>
        <w:t>Подписи могут собираться только среди избирателей, обладающих активным избирательным правом в том одномандатном избирательном округе, в котором выдвинут кандидат.</w:t>
      </w:r>
      <w:bookmarkStart w:id="0" w:name="_GoBack"/>
      <w:bookmarkEnd w:id="0"/>
    </w:p>
    <w:p w:rsidR="004B079A" w:rsidRPr="004B079A" w:rsidRDefault="004B079A" w:rsidP="004B079A">
      <w:pPr>
        <w:ind w:firstLine="708"/>
        <w:jc w:val="both"/>
        <w:rPr>
          <w:sz w:val="28"/>
          <w:szCs w:val="28"/>
        </w:rPr>
      </w:pPr>
      <w:r w:rsidRPr="004B079A">
        <w:rPr>
          <w:sz w:val="28"/>
          <w:szCs w:val="28"/>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соответствующему одномандатному избирательному округу.</w:t>
      </w:r>
    </w:p>
    <w:p w:rsidR="004B079A" w:rsidRPr="004B079A" w:rsidRDefault="004B079A" w:rsidP="004B079A">
      <w:pPr>
        <w:ind w:firstLine="709"/>
        <w:jc w:val="both"/>
        <w:rPr>
          <w:sz w:val="28"/>
          <w:szCs w:val="28"/>
        </w:rPr>
      </w:pPr>
      <w:r w:rsidRPr="004B079A">
        <w:rPr>
          <w:sz w:val="28"/>
          <w:szCs w:val="28"/>
        </w:rPr>
        <w:t xml:space="preserve">Гражданин Российской Федерации, который достигнет на день голосования возраста 18 лет, вправе участвовать в предусмотренных </w:t>
      </w:r>
      <w:r w:rsidRPr="004B079A">
        <w:rPr>
          <w:sz w:val="28"/>
          <w:szCs w:val="28"/>
        </w:rPr>
        <w:lastRenderedPageBreak/>
        <w:t>Областным законом и проводимых законными методами других избирательных действиях.</w:t>
      </w:r>
    </w:p>
    <w:p w:rsidR="004B079A" w:rsidRPr="004B079A" w:rsidRDefault="004B079A" w:rsidP="004B079A">
      <w:pPr>
        <w:ind w:firstLine="709"/>
        <w:jc w:val="both"/>
        <w:rPr>
          <w:sz w:val="28"/>
          <w:szCs w:val="28"/>
        </w:rPr>
      </w:pPr>
      <w:r w:rsidRPr="004B079A">
        <w:rPr>
          <w:sz w:val="28"/>
          <w:szCs w:val="28"/>
        </w:rPr>
        <w:t>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по приговору суда.</w:t>
      </w:r>
    </w:p>
    <w:p w:rsidR="004B079A" w:rsidRPr="004B079A" w:rsidRDefault="004B079A" w:rsidP="004B079A">
      <w:pPr>
        <w:ind w:firstLine="709"/>
        <w:jc w:val="both"/>
        <w:rPr>
          <w:sz w:val="28"/>
          <w:szCs w:val="28"/>
        </w:rPr>
      </w:pPr>
      <w:r>
        <w:rPr>
          <w:sz w:val="28"/>
          <w:szCs w:val="28"/>
        </w:rPr>
        <w:t>3</w:t>
      </w:r>
      <w:r w:rsidRPr="004B079A">
        <w:rPr>
          <w:sz w:val="28"/>
          <w:szCs w:val="28"/>
        </w:rPr>
        <w:t>.</w:t>
      </w:r>
      <w:r w:rsidRPr="004B079A">
        <w:rPr>
          <w:sz w:val="28"/>
          <w:szCs w:val="28"/>
        </w:rPr>
        <w:tab/>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4B079A" w:rsidRPr="004B079A" w:rsidRDefault="004B079A" w:rsidP="004B079A">
      <w:pPr>
        <w:ind w:firstLine="709"/>
        <w:jc w:val="both"/>
        <w:rPr>
          <w:sz w:val="28"/>
          <w:szCs w:val="28"/>
        </w:rPr>
      </w:pPr>
      <w:r>
        <w:rPr>
          <w:sz w:val="28"/>
          <w:szCs w:val="28"/>
        </w:rPr>
        <w:t>4</w:t>
      </w:r>
      <w:r w:rsidRPr="004B079A">
        <w:rPr>
          <w:sz w:val="28"/>
          <w:szCs w:val="28"/>
        </w:rPr>
        <w:t>.</w:t>
      </w:r>
      <w:r w:rsidRPr="004B079A">
        <w:rPr>
          <w:sz w:val="28"/>
          <w:szCs w:val="28"/>
        </w:rPr>
        <w:tab/>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 кандидата.</w:t>
      </w:r>
    </w:p>
    <w:p w:rsidR="004B079A" w:rsidRPr="004B079A" w:rsidRDefault="004B079A" w:rsidP="004B079A">
      <w:pPr>
        <w:ind w:firstLine="708"/>
        <w:jc w:val="both"/>
        <w:rPr>
          <w:sz w:val="28"/>
          <w:szCs w:val="28"/>
        </w:rPr>
      </w:pPr>
      <w:r>
        <w:rPr>
          <w:sz w:val="28"/>
          <w:szCs w:val="28"/>
        </w:rPr>
        <w:t>5</w:t>
      </w:r>
      <w:r w:rsidRPr="004B079A">
        <w:rPr>
          <w:sz w:val="28"/>
          <w:szCs w:val="28"/>
        </w:rPr>
        <w:t>.</w:t>
      </w:r>
      <w:r w:rsidRPr="004B079A">
        <w:rPr>
          <w:sz w:val="28"/>
          <w:szCs w:val="28"/>
        </w:rPr>
        <w:tab/>
        <w:t>Сбор подписей избирателей в поддержку выдвижения (самовыдвижения</w:t>
      </w:r>
      <w:r>
        <w:rPr>
          <w:sz w:val="28"/>
          <w:szCs w:val="28"/>
        </w:rPr>
        <w:t xml:space="preserve">) кандидатов </w:t>
      </w:r>
      <w:r w:rsidRPr="004B079A">
        <w:rPr>
          <w:sz w:val="28"/>
          <w:szCs w:val="28"/>
        </w:rPr>
        <w:t xml:space="preserve">производится на подписных листах, которые изготавливаются и оформляются по форме </w:t>
      </w:r>
      <w:r w:rsidRPr="004B079A">
        <w:rPr>
          <w:b/>
          <w:sz w:val="28"/>
          <w:szCs w:val="28"/>
        </w:rPr>
        <w:t>согласно приложению 8</w:t>
      </w:r>
      <w:r w:rsidRPr="004B079A">
        <w:rPr>
          <w:sz w:val="28"/>
          <w:szCs w:val="28"/>
        </w:rPr>
        <w:t xml:space="preserve"> к Федеральному закону.</w:t>
      </w:r>
    </w:p>
    <w:p w:rsidR="004B079A" w:rsidRPr="004B079A" w:rsidRDefault="003D77A8" w:rsidP="004B079A">
      <w:pPr>
        <w:ind w:firstLine="708"/>
        <w:jc w:val="both"/>
        <w:rPr>
          <w:sz w:val="28"/>
          <w:szCs w:val="28"/>
        </w:rPr>
      </w:pPr>
      <w:r>
        <w:rPr>
          <w:sz w:val="28"/>
          <w:szCs w:val="28"/>
        </w:rPr>
        <w:t>6</w:t>
      </w:r>
      <w:r w:rsidR="004B079A" w:rsidRPr="004B079A">
        <w:rPr>
          <w:sz w:val="28"/>
          <w:szCs w:val="28"/>
        </w:rPr>
        <w:t>.</w:t>
      </w:r>
      <w:r w:rsidR="004B079A" w:rsidRPr="004B079A">
        <w:rPr>
          <w:sz w:val="28"/>
          <w:szCs w:val="28"/>
        </w:rPr>
        <w:tab/>
        <w:t>Подписные листы должны изготавливаться за счет средств избирательного фонда кандидата.</w:t>
      </w:r>
    </w:p>
    <w:p w:rsidR="004B079A" w:rsidRPr="004B079A" w:rsidRDefault="003D77A8" w:rsidP="004B079A">
      <w:pPr>
        <w:ind w:firstLine="708"/>
        <w:jc w:val="both"/>
        <w:rPr>
          <w:sz w:val="28"/>
          <w:szCs w:val="28"/>
        </w:rPr>
      </w:pPr>
      <w:r>
        <w:rPr>
          <w:sz w:val="28"/>
          <w:szCs w:val="28"/>
        </w:rPr>
        <w:t>7</w:t>
      </w:r>
      <w:r w:rsidR="004B079A" w:rsidRPr="004B079A">
        <w:rPr>
          <w:sz w:val="28"/>
          <w:szCs w:val="28"/>
        </w:rPr>
        <w:t>.</w:t>
      </w:r>
      <w:r w:rsidR="004B079A" w:rsidRPr="004B079A">
        <w:rPr>
          <w:sz w:val="28"/>
          <w:szCs w:val="28"/>
        </w:rPr>
        <w:tab/>
      </w:r>
      <w:proofErr w:type="gramStart"/>
      <w:r w:rsidR="004B079A" w:rsidRPr="004B079A">
        <w:rPr>
          <w:sz w:val="28"/>
          <w:szCs w:val="28"/>
        </w:rPr>
        <w:t>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w:t>
      </w:r>
      <w:proofErr w:type="gramEnd"/>
      <w:r w:rsidR="004B079A" w:rsidRPr="004B079A">
        <w:rPr>
          <w:sz w:val="28"/>
          <w:szCs w:val="28"/>
        </w:rPr>
        <w:t xml:space="preserve">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4B079A" w:rsidRPr="004B079A" w:rsidRDefault="003D77A8" w:rsidP="004B079A">
      <w:pPr>
        <w:ind w:firstLine="708"/>
        <w:jc w:val="both"/>
        <w:rPr>
          <w:sz w:val="28"/>
          <w:szCs w:val="28"/>
        </w:rPr>
      </w:pPr>
      <w:r>
        <w:rPr>
          <w:sz w:val="28"/>
          <w:szCs w:val="28"/>
        </w:rPr>
        <w:t>8</w:t>
      </w:r>
      <w:r w:rsidR="004B079A" w:rsidRPr="004B079A">
        <w:rPr>
          <w:sz w:val="28"/>
          <w:szCs w:val="28"/>
        </w:rPr>
        <w:t>.</w:t>
      </w:r>
      <w:r w:rsidR="004B079A" w:rsidRPr="004B079A">
        <w:rPr>
          <w:sz w:val="28"/>
          <w:szCs w:val="28"/>
        </w:rPr>
        <w:tab/>
      </w:r>
      <w:proofErr w:type="gramStart"/>
      <w:r w:rsidR="004B079A" w:rsidRPr="004B079A">
        <w:rPr>
          <w:sz w:val="28"/>
          <w:szCs w:val="28"/>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roofErr w:type="gramEnd"/>
    </w:p>
    <w:p w:rsidR="004B079A" w:rsidRPr="004B079A" w:rsidRDefault="003D77A8" w:rsidP="004B079A">
      <w:pPr>
        <w:ind w:firstLine="708"/>
        <w:jc w:val="both"/>
        <w:rPr>
          <w:sz w:val="28"/>
          <w:szCs w:val="28"/>
        </w:rPr>
      </w:pPr>
      <w:r>
        <w:rPr>
          <w:sz w:val="28"/>
          <w:szCs w:val="28"/>
        </w:rPr>
        <w:lastRenderedPageBreak/>
        <w:t>9</w:t>
      </w:r>
      <w:r w:rsidR="004B079A" w:rsidRPr="004B079A">
        <w:rPr>
          <w:sz w:val="28"/>
          <w:szCs w:val="28"/>
        </w:rPr>
        <w:t>.</w:t>
      </w:r>
      <w:r w:rsidR="004B079A" w:rsidRPr="004B079A">
        <w:rPr>
          <w:sz w:val="28"/>
          <w:szCs w:val="28"/>
        </w:rPr>
        <w:tab/>
        <w:t>Избиратель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4B079A" w:rsidRPr="004B079A" w:rsidRDefault="003D77A8" w:rsidP="004B079A">
      <w:pPr>
        <w:ind w:firstLine="708"/>
        <w:jc w:val="both"/>
        <w:rPr>
          <w:sz w:val="28"/>
          <w:szCs w:val="28"/>
        </w:rPr>
      </w:pPr>
      <w:r>
        <w:rPr>
          <w:sz w:val="28"/>
          <w:szCs w:val="28"/>
        </w:rPr>
        <w:t>10</w:t>
      </w:r>
      <w:r w:rsidR="004B079A" w:rsidRPr="004B079A">
        <w:rPr>
          <w:sz w:val="28"/>
          <w:szCs w:val="28"/>
        </w:rPr>
        <w:t>.</w:t>
      </w:r>
      <w:r w:rsidR="004B079A" w:rsidRPr="004B079A">
        <w:rPr>
          <w:sz w:val="28"/>
          <w:szCs w:val="28"/>
        </w:rPr>
        <w:tab/>
      </w:r>
      <w:proofErr w:type="gramStart"/>
      <w:r w:rsidR="004B079A" w:rsidRPr="004B079A">
        <w:rPr>
          <w:sz w:val="28"/>
          <w:szCs w:val="28"/>
        </w:rPr>
        <w:t>Адрес места жительства может не содержать каких-либо из указанных в подпункте 5 статьи 2 настоящего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roofErr w:type="gramEnd"/>
    </w:p>
    <w:p w:rsidR="004B079A" w:rsidRPr="004B079A" w:rsidRDefault="003D77A8" w:rsidP="004B079A">
      <w:pPr>
        <w:ind w:firstLine="708"/>
        <w:jc w:val="both"/>
        <w:rPr>
          <w:sz w:val="28"/>
          <w:szCs w:val="28"/>
        </w:rPr>
      </w:pPr>
      <w:r>
        <w:rPr>
          <w:sz w:val="28"/>
          <w:szCs w:val="28"/>
        </w:rPr>
        <w:t>11</w:t>
      </w:r>
      <w:r w:rsidR="004B079A" w:rsidRPr="004B079A">
        <w:rPr>
          <w:sz w:val="28"/>
          <w:szCs w:val="28"/>
        </w:rPr>
        <w:t>.</w:t>
      </w:r>
      <w:r w:rsidR="004B079A" w:rsidRPr="004B079A">
        <w:rPr>
          <w:sz w:val="28"/>
          <w:szCs w:val="28"/>
        </w:rPr>
        <w:tab/>
        <w:t>Данные об избирателе, ставящем в подписном листе свою подпись и дату ее внесения, могут вноситься в подписной лист по просьбе избирателя лицом, осуществляющим сбор подписей в поддержку выдвижения кандидата. Указанные данные вносятся только рукописным способом, при этом использование карандашей не допускается.</w:t>
      </w:r>
    </w:p>
    <w:p w:rsidR="004B079A" w:rsidRPr="004B079A" w:rsidRDefault="004B079A" w:rsidP="004B079A">
      <w:pPr>
        <w:ind w:firstLine="708"/>
        <w:jc w:val="both"/>
        <w:rPr>
          <w:b/>
          <w:sz w:val="28"/>
          <w:szCs w:val="28"/>
        </w:rPr>
      </w:pPr>
      <w:r w:rsidRPr="004B079A">
        <w:rPr>
          <w:b/>
          <w:sz w:val="28"/>
          <w:szCs w:val="28"/>
        </w:rPr>
        <w:t>Подпись и дату ее внесения избиратель ставит собственноручно.</w:t>
      </w:r>
    </w:p>
    <w:p w:rsidR="004B079A" w:rsidRPr="004B079A" w:rsidRDefault="004B079A" w:rsidP="004B079A">
      <w:pPr>
        <w:ind w:firstLine="708"/>
        <w:jc w:val="both"/>
        <w:rPr>
          <w:sz w:val="28"/>
          <w:szCs w:val="28"/>
        </w:rPr>
      </w:pPr>
      <w:proofErr w:type="gramStart"/>
      <w:r w:rsidRPr="004B079A">
        <w:rPr>
          <w:sz w:val="28"/>
          <w:szCs w:val="28"/>
        </w:rPr>
        <w:t>Если избиратель является инвалидом и в связи с этим не имеет возможности самостоятельно поставить в подписном листе свою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rsidRPr="004B079A">
        <w:rPr>
          <w:sz w:val="28"/>
          <w:szCs w:val="28"/>
        </w:rP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4B079A" w:rsidRPr="004B079A" w:rsidRDefault="003D77A8" w:rsidP="004B079A">
      <w:pPr>
        <w:ind w:firstLine="708"/>
        <w:jc w:val="both"/>
        <w:rPr>
          <w:sz w:val="28"/>
          <w:szCs w:val="28"/>
        </w:rPr>
      </w:pPr>
      <w:r>
        <w:rPr>
          <w:sz w:val="28"/>
          <w:szCs w:val="28"/>
        </w:rPr>
        <w:t>12</w:t>
      </w:r>
      <w:r w:rsidR="004B079A" w:rsidRPr="004B079A">
        <w:rPr>
          <w:sz w:val="28"/>
          <w:szCs w:val="28"/>
        </w:rPr>
        <w:t>.</w:t>
      </w:r>
      <w:r w:rsidR="004B079A" w:rsidRPr="004B079A">
        <w:rPr>
          <w:sz w:val="28"/>
          <w:szCs w:val="28"/>
        </w:rPr>
        <w:tab/>
        <w:t>Избиратель вправе ставить подпись в поддержку выдвижения нескольких кандидатов по своему избирательному округу, но только один раз в поддержку одного и того же кандидата.</w:t>
      </w:r>
    </w:p>
    <w:p w:rsidR="004B079A" w:rsidRPr="004B079A" w:rsidRDefault="003D77A8" w:rsidP="004B079A">
      <w:pPr>
        <w:ind w:firstLine="708"/>
        <w:jc w:val="both"/>
        <w:rPr>
          <w:sz w:val="28"/>
          <w:szCs w:val="28"/>
        </w:rPr>
      </w:pPr>
      <w:r>
        <w:rPr>
          <w:sz w:val="28"/>
          <w:szCs w:val="28"/>
        </w:rPr>
        <w:t>13</w:t>
      </w:r>
      <w:r w:rsidR="004B079A" w:rsidRPr="004B079A">
        <w:rPr>
          <w:sz w:val="28"/>
          <w:szCs w:val="28"/>
        </w:rPr>
        <w:t>.</w:t>
      </w:r>
      <w:r w:rsidR="004B079A" w:rsidRPr="004B079A">
        <w:rPr>
          <w:sz w:val="28"/>
          <w:szCs w:val="28"/>
        </w:rPr>
        <w:tab/>
        <w:t xml:space="preserve">Каждый подписной лист должен быть заверен подписью лица, осуществлявшего сбор подписей избирателей. </w:t>
      </w:r>
      <w:proofErr w:type="gramStart"/>
      <w:r w:rsidR="004B079A" w:rsidRPr="004B079A">
        <w:rPr>
          <w:sz w:val="28"/>
          <w:szCs w:val="28"/>
        </w:rP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004B079A" w:rsidRPr="004B079A">
        <w:rPr>
          <w:sz w:val="28"/>
          <w:szCs w:val="28"/>
        </w:rPr>
        <w:t xml:space="preserve"> </w:t>
      </w:r>
      <w:proofErr w:type="gramStart"/>
      <w:r w:rsidR="004B079A" w:rsidRPr="004B079A">
        <w:rPr>
          <w:sz w:val="28"/>
          <w:szCs w:val="28"/>
        </w:rPr>
        <w:t>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4B079A" w:rsidRPr="004B079A" w:rsidRDefault="003D77A8" w:rsidP="004B079A">
      <w:pPr>
        <w:ind w:firstLine="708"/>
        <w:jc w:val="both"/>
        <w:rPr>
          <w:sz w:val="28"/>
          <w:szCs w:val="28"/>
        </w:rPr>
      </w:pPr>
      <w:r>
        <w:rPr>
          <w:sz w:val="28"/>
          <w:szCs w:val="28"/>
        </w:rPr>
        <w:t>14</w:t>
      </w:r>
      <w:r w:rsidR="004B079A" w:rsidRPr="004B079A">
        <w:rPr>
          <w:sz w:val="28"/>
          <w:szCs w:val="28"/>
        </w:rPr>
        <w:t>.</w:t>
      </w:r>
      <w:r w:rsidR="004B079A" w:rsidRPr="004B079A">
        <w:rPr>
          <w:sz w:val="28"/>
          <w:szCs w:val="28"/>
        </w:rPr>
        <w:tab/>
        <w:t xml:space="preserve">Каждый подписной лист с подписями избирателей в поддержку выдвижения (самовыдвижения) кандидата должен быть заверен кандидатом. </w:t>
      </w:r>
      <w:r w:rsidR="004B079A" w:rsidRPr="004B079A">
        <w:rPr>
          <w:sz w:val="28"/>
          <w:szCs w:val="28"/>
        </w:rPr>
        <w:lastRenderedPageBreak/>
        <w:t xml:space="preserve">При заверении подписного листа кандидат напротив </w:t>
      </w:r>
      <w:proofErr w:type="gramStart"/>
      <w:r w:rsidR="004B079A" w:rsidRPr="004B079A">
        <w:rPr>
          <w:sz w:val="28"/>
          <w:szCs w:val="28"/>
        </w:rPr>
        <w:t>своих</w:t>
      </w:r>
      <w:proofErr w:type="gramEnd"/>
      <w:r w:rsidR="004B079A" w:rsidRPr="004B079A">
        <w:rPr>
          <w:sz w:val="28"/>
          <w:szCs w:val="28"/>
        </w:rPr>
        <w:t xml:space="preserve"> фамилии, имени и отчества собственноручно ставит свою подпись и дату ее внесения.</w:t>
      </w:r>
    </w:p>
    <w:p w:rsidR="004B079A" w:rsidRPr="004B079A" w:rsidRDefault="003D77A8" w:rsidP="004B079A">
      <w:pPr>
        <w:ind w:firstLine="708"/>
        <w:jc w:val="both"/>
        <w:rPr>
          <w:sz w:val="28"/>
          <w:szCs w:val="28"/>
        </w:rPr>
      </w:pPr>
      <w:r>
        <w:rPr>
          <w:sz w:val="28"/>
          <w:szCs w:val="28"/>
        </w:rPr>
        <w:t>15</w:t>
      </w:r>
      <w:r w:rsidR="004B079A" w:rsidRPr="004B079A">
        <w:rPr>
          <w:sz w:val="28"/>
          <w:szCs w:val="28"/>
        </w:rPr>
        <w:t>.</w:t>
      </w:r>
      <w:r w:rsidR="004B079A" w:rsidRPr="004B079A">
        <w:rPr>
          <w:sz w:val="28"/>
          <w:szCs w:val="28"/>
        </w:rPr>
        <w:tab/>
        <w:t xml:space="preserve">При сборе подписей избирателей в поддержку выдвижения кандидата допускается заполнение подписного листа на лицевой и оборотной сторонах. При этом оборотная сторона является продолжением лицевой стороны с единой нумерацией подписей, а </w:t>
      </w:r>
      <w:proofErr w:type="spellStart"/>
      <w:r w:rsidR="004B079A" w:rsidRPr="004B079A">
        <w:rPr>
          <w:sz w:val="28"/>
          <w:szCs w:val="28"/>
        </w:rPr>
        <w:t>заверительные</w:t>
      </w:r>
      <w:proofErr w:type="spellEnd"/>
      <w:r w:rsidR="004B079A" w:rsidRPr="004B079A">
        <w:rPr>
          <w:sz w:val="28"/>
          <w:szCs w:val="28"/>
        </w:rPr>
        <w:t xml:space="preserve"> записи вносятся на оборотной стороне подписного листа непосредственно после последней подписи избирателя.</w:t>
      </w:r>
    </w:p>
    <w:p w:rsidR="004B079A" w:rsidRPr="004B079A" w:rsidRDefault="003D77A8" w:rsidP="004B079A">
      <w:pPr>
        <w:ind w:firstLine="708"/>
        <w:jc w:val="both"/>
        <w:rPr>
          <w:sz w:val="28"/>
          <w:szCs w:val="28"/>
        </w:rPr>
      </w:pPr>
      <w:r>
        <w:rPr>
          <w:sz w:val="28"/>
          <w:szCs w:val="28"/>
        </w:rPr>
        <w:t>16</w:t>
      </w:r>
      <w:r w:rsidR="004B079A" w:rsidRPr="004B079A">
        <w:rPr>
          <w:sz w:val="28"/>
          <w:szCs w:val="28"/>
        </w:rPr>
        <w:t>.</w:t>
      </w:r>
      <w:r w:rsidR="004B079A" w:rsidRPr="004B079A">
        <w:rPr>
          <w:sz w:val="28"/>
          <w:szCs w:val="28"/>
        </w:rPr>
        <w:tab/>
        <w:t>По завершении сбора подписей избирателей подписные листы с подписями избирателей брошюруются в одну папку с плотной обложкой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4B079A" w:rsidRPr="004B079A" w:rsidRDefault="003D77A8" w:rsidP="004B079A">
      <w:pPr>
        <w:ind w:firstLine="708"/>
        <w:jc w:val="both"/>
        <w:rPr>
          <w:sz w:val="28"/>
          <w:szCs w:val="28"/>
        </w:rPr>
      </w:pPr>
      <w:r>
        <w:rPr>
          <w:sz w:val="28"/>
          <w:szCs w:val="28"/>
        </w:rPr>
        <w:t>17</w:t>
      </w:r>
      <w:r w:rsidR="004B079A" w:rsidRPr="004B079A">
        <w:rPr>
          <w:sz w:val="28"/>
          <w:szCs w:val="28"/>
        </w:rPr>
        <w:t>.</w:t>
      </w:r>
      <w:r w:rsidR="004B079A" w:rsidRPr="004B079A">
        <w:rPr>
          <w:sz w:val="28"/>
          <w:szCs w:val="28"/>
        </w:rPr>
        <w:tab/>
        <w:t>Рукописным способом осуществляется сквозная нумерация подписных листов.</w:t>
      </w:r>
    </w:p>
    <w:p w:rsidR="004B079A" w:rsidRPr="004B079A" w:rsidRDefault="003D77A8" w:rsidP="004B079A">
      <w:pPr>
        <w:ind w:firstLine="708"/>
        <w:jc w:val="both"/>
        <w:rPr>
          <w:sz w:val="28"/>
          <w:szCs w:val="28"/>
        </w:rPr>
      </w:pPr>
      <w:r>
        <w:rPr>
          <w:sz w:val="28"/>
          <w:szCs w:val="28"/>
        </w:rPr>
        <w:t>18</w:t>
      </w:r>
      <w:r w:rsidR="004B079A" w:rsidRPr="004B079A">
        <w:rPr>
          <w:sz w:val="28"/>
          <w:szCs w:val="28"/>
        </w:rPr>
        <w:t>.</w:t>
      </w:r>
      <w:r w:rsidR="004B079A" w:rsidRPr="004B079A">
        <w:rPr>
          <w:sz w:val="28"/>
          <w:szCs w:val="28"/>
        </w:rPr>
        <w:tab/>
        <w:t>На лицевой стороне обложки каждой папки указываются следующие данные:</w:t>
      </w:r>
    </w:p>
    <w:p w:rsidR="004B079A" w:rsidRPr="004B079A" w:rsidRDefault="004B079A" w:rsidP="004B079A">
      <w:pPr>
        <w:jc w:val="both"/>
        <w:rPr>
          <w:sz w:val="28"/>
          <w:szCs w:val="28"/>
        </w:rPr>
      </w:pPr>
      <w:r w:rsidRPr="004B079A">
        <w:rPr>
          <w:sz w:val="28"/>
          <w:szCs w:val="28"/>
        </w:rPr>
        <w:t>наименование выборов;</w:t>
      </w:r>
    </w:p>
    <w:p w:rsidR="004B079A" w:rsidRPr="004B079A" w:rsidRDefault="004B079A" w:rsidP="004B079A">
      <w:pPr>
        <w:jc w:val="both"/>
        <w:rPr>
          <w:sz w:val="28"/>
          <w:szCs w:val="28"/>
        </w:rPr>
      </w:pPr>
      <w:r w:rsidRPr="004B079A">
        <w:rPr>
          <w:sz w:val="28"/>
          <w:szCs w:val="28"/>
        </w:rPr>
        <w:t>наименование и (или) номер избирательного округа;</w:t>
      </w:r>
    </w:p>
    <w:p w:rsidR="004B079A" w:rsidRPr="004B079A" w:rsidRDefault="004B079A" w:rsidP="004B079A">
      <w:pPr>
        <w:jc w:val="both"/>
        <w:rPr>
          <w:sz w:val="28"/>
          <w:szCs w:val="28"/>
        </w:rPr>
      </w:pPr>
      <w:r w:rsidRPr="004B079A">
        <w:rPr>
          <w:sz w:val="28"/>
          <w:szCs w:val="28"/>
        </w:rPr>
        <w:t>фамилия, имя, отчество кандидата;</w:t>
      </w:r>
    </w:p>
    <w:p w:rsidR="004B079A" w:rsidRPr="004B079A" w:rsidRDefault="004B079A" w:rsidP="004B079A">
      <w:pPr>
        <w:jc w:val="both"/>
        <w:rPr>
          <w:sz w:val="28"/>
          <w:szCs w:val="28"/>
        </w:rPr>
      </w:pPr>
      <w:r w:rsidRPr="004B079A">
        <w:rPr>
          <w:sz w:val="28"/>
          <w:szCs w:val="28"/>
        </w:rPr>
        <w:t>номер папки;</w:t>
      </w:r>
    </w:p>
    <w:p w:rsidR="004B079A" w:rsidRPr="004B079A" w:rsidRDefault="004B079A" w:rsidP="004B079A">
      <w:pPr>
        <w:jc w:val="both"/>
        <w:rPr>
          <w:sz w:val="28"/>
          <w:szCs w:val="28"/>
        </w:rPr>
      </w:pPr>
      <w:r w:rsidRPr="004B079A">
        <w:rPr>
          <w:sz w:val="28"/>
          <w:szCs w:val="28"/>
        </w:rPr>
        <w:t>количество подписных листов в папке;</w:t>
      </w:r>
    </w:p>
    <w:p w:rsidR="004B079A" w:rsidRPr="004B079A" w:rsidRDefault="004B079A" w:rsidP="004B079A">
      <w:pPr>
        <w:jc w:val="both"/>
        <w:rPr>
          <w:sz w:val="28"/>
          <w:szCs w:val="28"/>
        </w:rPr>
      </w:pPr>
      <w:r w:rsidRPr="004B079A">
        <w:rPr>
          <w:sz w:val="28"/>
          <w:szCs w:val="28"/>
        </w:rPr>
        <w:t>количество подписей избирателей в папке.</w:t>
      </w:r>
    </w:p>
    <w:p w:rsidR="004B079A" w:rsidRPr="004B079A" w:rsidRDefault="003D77A8" w:rsidP="004B079A">
      <w:pPr>
        <w:ind w:firstLine="708"/>
        <w:jc w:val="both"/>
        <w:rPr>
          <w:sz w:val="28"/>
          <w:szCs w:val="28"/>
        </w:rPr>
      </w:pPr>
      <w:r>
        <w:rPr>
          <w:sz w:val="28"/>
          <w:szCs w:val="28"/>
        </w:rPr>
        <w:t>19</w:t>
      </w:r>
      <w:r w:rsidR="004B079A" w:rsidRPr="004B079A">
        <w:rPr>
          <w:sz w:val="28"/>
          <w:szCs w:val="28"/>
        </w:rPr>
        <w:t>.</w:t>
      </w:r>
      <w:r w:rsidR="004B079A" w:rsidRPr="004B079A">
        <w:rPr>
          <w:sz w:val="28"/>
          <w:szCs w:val="28"/>
        </w:rPr>
        <w:tab/>
        <w:t>После окончания сбора подписей кандидат подсчитывает общее число собранных подписей избирателей и составляет протокол об итогах сбора подписей избирателей по форме, установленной Комиссией.</w:t>
      </w:r>
    </w:p>
    <w:p w:rsidR="004B079A" w:rsidRPr="004B079A" w:rsidRDefault="004B079A" w:rsidP="004B079A">
      <w:pPr>
        <w:jc w:val="both"/>
        <w:rPr>
          <w:sz w:val="28"/>
          <w:szCs w:val="28"/>
        </w:rPr>
      </w:pPr>
      <w:r w:rsidRPr="004B079A">
        <w:rPr>
          <w:sz w:val="28"/>
          <w:szCs w:val="28"/>
        </w:rPr>
        <w:t>При подсчете не учитываются подписи избирателей,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 избирателей.</w:t>
      </w:r>
    </w:p>
    <w:p w:rsidR="004B079A" w:rsidRPr="004B079A" w:rsidRDefault="003D77A8" w:rsidP="004B079A">
      <w:pPr>
        <w:ind w:firstLine="708"/>
        <w:jc w:val="both"/>
        <w:rPr>
          <w:sz w:val="28"/>
          <w:szCs w:val="28"/>
        </w:rPr>
      </w:pPr>
      <w:r>
        <w:rPr>
          <w:sz w:val="28"/>
          <w:szCs w:val="28"/>
        </w:rPr>
        <w:t>20</w:t>
      </w:r>
      <w:r w:rsidR="004B079A" w:rsidRPr="004B079A">
        <w:rPr>
          <w:sz w:val="28"/>
          <w:szCs w:val="28"/>
        </w:rPr>
        <w:t>.</w:t>
      </w:r>
      <w:r w:rsidR="004B079A" w:rsidRPr="004B079A">
        <w:rPr>
          <w:sz w:val="28"/>
          <w:szCs w:val="28"/>
        </w:rPr>
        <w:tab/>
        <w:t>В протоколе об итогах сбора подписей избирателей должны содержаться следующие сведения:</w:t>
      </w:r>
    </w:p>
    <w:p w:rsidR="004B079A" w:rsidRPr="004B079A" w:rsidRDefault="004B079A" w:rsidP="004B079A">
      <w:pPr>
        <w:jc w:val="both"/>
        <w:rPr>
          <w:sz w:val="28"/>
          <w:szCs w:val="28"/>
        </w:rPr>
      </w:pPr>
      <w:r w:rsidRPr="004B079A">
        <w:rPr>
          <w:sz w:val="28"/>
          <w:szCs w:val="28"/>
        </w:rPr>
        <w:t>наименование выборов;</w:t>
      </w:r>
    </w:p>
    <w:p w:rsidR="004B079A" w:rsidRPr="004B079A" w:rsidRDefault="004B079A" w:rsidP="004B079A">
      <w:pPr>
        <w:jc w:val="both"/>
        <w:rPr>
          <w:sz w:val="28"/>
          <w:szCs w:val="28"/>
        </w:rPr>
      </w:pPr>
      <w:r w:rsidRPr="004B079A">
        <w:rPr>
          <w:sz w:val="28"/>
          <w:szCs w:val="28"/>
        </w:rPr>
        <w:t>наименование и (или) номер избирательного округа;</w:t>
      </w:r>
    </w:p>
    <w:p w:rsidR="004B079A" w:rsidRPr="004B079A" w:rsidRDefault="004B079A" w:rsidP="004B079A">
      <w:pPr>
        <w:jc w:val="both"/>
        <w:rPr>
          <w:sz w:val="28"/>
          <w:szCs w:val="28"/>
        </w:rPr>
      </w:pPr>
      <w:r w:rsidRPr="004B079A">
        <w:rPr>
          <w:sz w:val="28"/>
          <w:szCs w:val="28"/>
        </w:rPr>
        <w:t>фамилия, имя, отчество кандидата;</w:t>
      </w:r>
    </w:p>
    <w:p w:rsidR="004B079A" w:rsidRPr="004B079A" w:rsidRDefault="004B079A" w:rsidP="004B079A">
      <w:pPr>
        <w:jc w:val="both"/>
        <w:rPr>
          <w:sz w:val="28"/>
          <w:szCs w:val="28"/>
        </w:rPr>
      </w:pPr>
      <w:r w:rsidRPr="004B079A">
        <w:rPr>
          <w:sz w:val="28"/>
          <w:szCs w:val="28"/>
        </w:rPr>
        <w:t>по каждой папке с подписными листами – номер папки, количество подписных листов в папке, заявленное количество подписей избирателей в папке;</w:t>
      </w:r>
    </w:p>
    <w:p w:rsidR="004B079A" w:rsidRPr="004B079A" w:rsidRDefault="004B079A" w:rsidP="004B079A">
      <w:pPr>
        <w:jc w:val="both"/>
        <w:rPr>
          <w:sz w:val="28"/>
          <w:szCs w:val="28"/>
        </w:rPr>
      </w:pPr>
      <w:r w:rsidRPr="004B079A">
        <w:rPr>
          <w:sz w:val="28"/>
          <w:szCs w:val="28"/>
        </w:rPr>
        <w:t>общее количество папок, подписных листов, подписей избирателей во всех папках.</w:t>
      </w:r>
    </w:p>
    <w:p w:rsidR="004B079A" w:rsidRPr="004B079A" w:rsidRDefault="003D77A8" w:rsidP="004B079A">
      <w:pPr>
        <w:ind w:firstLine="708"/>
        <w:jc w:val="both"/>
        <w:rPr>
          <w:sz w:val="28"/>
          <w:szCs w:val="28"/>
        </w:rPr>
      </w:pPr>
      <w:r>
        <w:rPr>
          <w:sz w:val="28"/>
          <w:szCs w:val="28"/>
        </w:rPr>
        <w:lastRenderedPageBreak/>
        <w:t>21</w:t>
      </w:r>
      <w:r w:rsidR="004B079A" w:rsidRPr="004B079A">
        <w:rPr>
          <w:sz w:val="28"/>
          <w:szCs w:val="28"/>
        </w:rPr>
        <w:t>.</w:t>
      </w:r>
      <w:r w:rsidR="004B079A" w:rsidRPr="004B079A">
        <w:rPr>
          <w:sz w:val="28"/>
          <w:szCs w:val="28"/>
        </w:rPr>
        <w:tab/>
        <w:t>В протокол вносятся сведения обо всех исключенных (вычеркнутых) подписях избирателей – по каждой подписи указывается: номера соответствующих папки с подписными листами, подписного листа в этой папке, подписи в этом подписном листе.</w:t>
      </w:r>
    </w:p>
    <w:p w:rsidR="004B079A" w:rsidRPr="004B079A" w:rsidRDefault="003D77A8" w:rsidP="004B079A">
      <w:pPr>
        <w:ind w:firstLine="708"/>
        <w:jc w:val="both"/>
        <w:rPr>
          <w:sz w:val="28"/>
          <w:szCs w:val="28"/>
        </w:rPr>
      </w:pPr>
      <w:r>
        <w:rPr>
          <w:sz w:val="28"/>
          <w:szCs w:val="28"/>
        </w:rPr>
        <w:t>22</w:t>
      </w:r>
      <w:r w:rsidR="004B079A" w:rsidRPr="004B079A">
        <w:rPr>
          <w:sz w:val="28"/>
          <w:szCs w:val="28"/>
        </w:rPr>
        <w:t>.</w:t>
      </w:r>
      <w:r w:rsidR="004B079A" w:rsidRPr="004B079A">
        <w:rPr>
          <w:sz w:val="28"/>
          <w:szCs w:val="28"/>
        </w:rPr>
        <w:tab/>
        <w:t>Протокол на бумажном носителе подписывается кандидатом.</w:t>
      </w:r>
    </w:p>
    <w:p w:rsidR="004B079A" w:rsidRPr="004B079A" w:rsidRDefault="003D77A8" w:rsidP="004B079A">
      <w:pPr>
        <w:ind w:firstLine="708"/>
        <w:jc w:val="both"/>
        <w:rPr>
          <w:sz w:val="28"/>
          <w:szCs w:val="28"/>
        </w:rPr>
      </w:pPr>
      <w:r>
        <w:rPr>
          <w:sz w:val="28"/>
          <w:szCs w:val="28"/>
        </w:rPr>
        <w:t>23</w:t>
      </w:r>
      <w:r w:rsidR="004B079A" w:rsidRPr="004B079A">
        <w:rPr>
          <w:sz w:val="28"/>
          <w:szCs w:val="28"/>
        </w:rPr>
        <w:t>.</w:t>
      </w:r>
      <w:r w:rsidR="004B079A" w:rsidRPr="004B079A">
        <w:rPr>
          <w:sz w:val="28"/>
          <w:szCs w:val="28"/>
        </w:rPr>
        <w:tab/>
        <w:t xml:space="preserve">Протокол составляется также в машиночитаемом виде в формате DOC или RTF с именем файла </w:t>
      </w:r>
      <w:proofErr w:type="spellStart"/>
      <w:r w:rsidR="004B079A" w:rsidRPr="004B079A">
        <w:rPr>
          <w:sz w:val="28"/>
          <w:szCs w:val="28"/>
        </w:rPr>
        <w:t>Protokol</w:t>
      </w:r>
      <w:proofErr w:type="spellEnd"/>
      <w:r w:rsidR="004B079A" w:rsidRPr="004B079A">
        <w:rPr>
          <w:sz w:val="28"/>
          <w:szCs w:val="28"/>
        </w:rPr>
        <w:t xml:space="preserve"> и набирается шри</w:t>
      </w:r>
      <w:r>
        <w:rPr>
          <w:sz w:val="28"/>
          <w:szCs w:val="28"/>
        </w:rPr>
        <w:t xml:space="preserve">фтом размера не менее 12 </w:t>
      </w:r>
      <w:r w:rsidR="004B079A" w:rsidRPr="004B079A">
        <w:rPr>
          <w:sz w:val="28"/>
          <w:szCs w:val="28"/>
        </w:rPr>
        <w:t>.</w:t>
      </w:r>
    </w:p>
    <w:p w:rsidR="004B079A" w:rsidRPr="004B079A" w:rsidRDefault="004B079A" w:rsidP="004B079A">
      <w:pPr>
        <w:jc w:val="both"/>
        <w:rPr>
          <w:sz w:val="28"/>
          <w:szCs w:val="28"/>
        </w:rPr>
      </w:pPr>
    </w:p>
    <w:p w:rsidR="004B079A" w:rsidRPr="004B079A" w:rsidRDefault="004B079A" w:rsidP="004B079A">
      <w:pPr>
        <w:jc w:val="both"/>
        <w:rPr>
          <w:sz w:val="28"/>
          <w:szCs w:val="28"/>
        </w:rPr>
      </w:pPr>
      <w:r w:rsidRPr="004B079A">
        <w:rPr>
          <w:sz w:val="28"/>
          <w:szCs w:val="28"/>
        </w:rPr>
        <w:tab/>
      </w:r>
    </w:p>
    <w:p w:rsidR="00786399" w:rsidRPr="00EF7B14" w:rsidRDefault="00786399" w:rsidP="005556B4">
      <w:pPr>
        <w:ind w:firstLine="708"/>
        <w:jc w:val="both"/>
        <w:rPr>
          <w:sz w:val="28"/>
          <w:szCs w:val="28"/>
        </w:rPr>
      </w:pPr>
    </w:p>
    <w:sectPr w:rsidR="00786399" w:rsidRPr="00EF7B14" w:rsidSect="00792918">
      <w:pgSz w:w="11906" w:h="16838"/>
      <w:pgMar w:top="1134" w:right="850" w:bottom="1134" w:left="1701" w:header="720" w:footer="72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728" w:rsidRDefault="00235728" w:rsidP="00DA27D9">
      <w:r>
        <w:separator/>
      </w:r>
    </w:p>
  </w:endnote>
  <w:endnote w:type="continuationSeparator" w:id="0">
    <w:p w:rsidR="00235728" w:rsidRDefault="00235728" w:rsidP="00D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728" w:rsidRDefault="00235728" w:rsidP="00DA27D9">
      <w:r>
        <w:separator/>
      </w:r>
    </w:p>
  </w:footnote>
  <w:footnote w:type="continuationSeparator" w:id="0">
    <w:p w:rsidR="00235728" w:rsidRDefault="00235728" w:rsidP="00DA27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71A"/>
    <w:multiLevelType w:val="hybridMultilevel"/>
    <w:tmpl w:val="2EEC5E18"/>
    <w:lvl w:ilvl="0" w:tplc="1528EE14">
      <w:start w:val="2"/>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004D2D"/>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22123D43"/>
    <w:multiLevelType w:val="singleLevel"/>
    <w:tmpl w:val="0419000F"/>
    <w:lvl w:ilvl="0">
      <w:start w:val="1"/>
      <w:numFmt w:val="decimal"/>
      <w:lvlText w:val="%1."/>
      <w:lvlJc w:val="left"/>
      <w:pPr>
        <w:tabs>
          <w:tab w:val="num" w:pos="360"/>
        </w:tabs>
        <w:ind w:left="360" w:hanging="360"/>
      </w:pPr>
    </w:lvl>
  </w:abstractNum>
  <w:abstractNum w:abstractNumId="5">
    <w:nsid w:val="2A2B60DE"/>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163"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6">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7">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45A45B91"/>
    <w:multiLevelType w:val="multilevel"/>
    <w:tmpl w:val="C80AE3A0"/>
    <w:lvl w:ilvl="0">
      <w:start w:val="3"/>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1">
    <w:nsid w:val="5337319E"/>
    <w:multiLevelType w:val="hybridMultilevel"/>
    <w:tmpl w:val="143EED7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56A249E3"/>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306"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4">
    <w:nsid w:val="626E6B28"/>
    <w:multiLevelType w:val="hybridMultilevel"/>
    <w:tmpl w:val="A0EC09AC"/>
    <w:lvl w:ilvl="0" w:tplc="4AD2BECC">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5">
    <w:nsid w:val="6417077A"/>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6">
    <w:nsid w:val="686E1085"/>
    <w:multiLevelType w:val="hybridMultilevel"/>
    <w:tmpl w:val="CFA68B58"/>
    <w:lvl w:ilvl="0" w:tplc="00484C76">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7">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799F21D3"/>
    <w:multiLevelType w:val="multilevel"/>
    <w:tmpl w:val="E9225CEA"/>
    <w:lvl w:ilvl="0">
      <w:start w:val="2"/>
      <w:numFmt w:val="decimal"/>
      <w:lvlText w:val="%1"/>
      <w:lvlJc w:val="left"/>
      <w:pPr>
        <w:ind w:left="375" w:hanging="375"/>
      </w:pPr>
      <w:rPr>
        <w:rFonts w:cs="Times New Roman" w:hint="default"/>
      </w:rPr>
    </w:lvl>
    <w:lvl w:ilvl="1">
      <w:start w:val="3"/>
      <w:numFmt w:val="decimal"/>
      <w:lvlText w:val="%1.%2"/>
      <w:lvlJc w:val="left"/>
      <w:pPr>
        <w:ind w:left="1083" w:hanging="375"/>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8"/>
  </w:num>
  <w:num w:numId="2">
    <w:abstractNumId w:val="12"/>
  </w:num>
  <w:num w:numId="3">
    <w:abstractNumId w:val="7"/>
  </w:num>
  <w:num w:numId="4">
    <w:abstractNumId w:val="18"/>
  </w:num>
  <w:num w:numId="5">
    <w:abstractNumId w:val="3"/>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0"/>
  </w:num>
  <w:num w:numId="12">
    <w:abstractNumId w:val="13"/>
  </w:num>
  <w:num w:numId="13">
    <w:abstractNumId w:val="11"/>
  </w:num>
  <w:num w:numId="14">
    <w:abstractNumId w:val="2"/>
  </w:num>
  <w:num w:numId="15">
    <w:abstractNumId w:val="15"/>
  </w:num>
  <w:num w:numId="16">
    <w:abstractNumId w:val="5"/>
  </w:num>
  <w:num w:numId="17">
    <w:abstractNumId w:val="9"/>
  </w:num>
  <w:num w:numId="18">
    <w:abstractNumId w:val="19"/>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C0398"/>
    <w:rsid w:val="000014D3"/>
    <w:rsid w:val="000055C4"/>
    <w:rsid w:val="00022D78"/>
    <w:rsid w:val="000324F8"/>
    <w:rsid w:val="00040B5B"/>
    <w:rsid w:val="0006005A"/>
    <w:rsid w:val="00085052"/>
    <w:rsid w:val="000A0279"/>
    <w:rsid w:val="000A4A2F"/>
    <w:rsid w:val="000B7126"/>
    <w:rsid w:val="000D41B6"/>
    <w:rsid w:val="000F7681"/>
    <w:rsid w:val="00104738"/>
    <w:rsid w:val="00104FA7"/>
    <w:rsid w:val="00116107"/>
    <w:rsid w:val="00117EB8"/>
    <w:rsid w:val="0012120B"/>
    <w:rsid w:val="00125AA9"/>
    <w:rsid w:val="00136104"/>
    <w:rsid w:val="00143939"/>
    <w:rsid w:val="001466AE"/>
    <w:rsid w:val="001523AC"/>
    <w:rsid w:val="00152D05"/>
    <w:rsid w:val="00153814"/>
    <w:rsid w:val="00157B60"/>
    <w:rsid w:val="001614E8"/>
    <w:rsid w:val="00170C94"/>
    <w:rsid w:val="00177BB6"/>
    <w:rsid w:val="00185898"/>
    <w:rsid w:val="00187606"/>
    <w:rsid w:val="00195F6C"/>
    <w:rsid w:val="001B49BF"/>
    <w:rsid w:val="001B6CE7"/>
    <w:rsid w:val="001C7E51"/>
    <w:rsid w:val="001D6AAC"/>
    <w:rsid w:val="001E56C4"/>
    <w:rsid w:val="00203CB6"/>
    <w:rsid w:val="0020632E"/>
    <w:rsid w:val="00216A5B"/>
    <w:rsid w:val="00233A05"/>
    <w:rsid w:val="00233AD3"/>
    <w:rsid w:val="0023414C"/>
    <w:rsid w:val="00235728"/>
    <w:rsid w:val="00235A9D"/>
    <w:rsid w:val="002462F8"/>
    <w:rsid w:val="00264F54"/>
    <w:rsid w:val="00266883"/>
    <w:rsid w:val="0027059B"/>
    <w:rsid w:val="00280EA1"/>
    <w:rsid w:val="00281353"/>
    <w:rsid w:val="002941DF"/>
    <w:rsid w:val="002A35B5"/>
    <w:rsid w:val="002A713F"/>
    <w:rsid w:val="002E3A85"/>
    <w:rsid w:val="002F29BB"/>
    <w:rsid w:val="002F6B88"/>
    <w:rsid w:val="00306312"/>
    <w:rsid w:val="00314984"/>
    <w:rsid w:val="00316D52"/>
    <w:rsid w:val="00321D78"/>
    <w:rsid w:val="00323D62"/>
    <w:rsid w:val="00344341"/>
    <w:rsid w:val="003443E2"/>
    <w:rsid w:val="00350C5D"/>
    <w:rsid w:val="00352F1F"/>
    <w:rsid w:val="003655B0"/>
    <w:rsid w:val="00377EA1"/>
    <w:rsid w:val="00393E2B"/>
    <w:rsid w:val="0039501D"/>
    <w:rsid w:val="0039598B"/>
    <w:rsid w:val="003A2892"/>
    <w:rsid w:val="003A3903"/>
    <w:rsid w:val="003C0398"/>
    <w:rsid w:val="003C0DBD"/>
    <w:rsid w:val="003C1C56"/>
    <w:rsid w:val="003D4551"/>
    <w:rsid w:val="003D77A8"/>
    <w:rsid w:val="003E0D5E"/>
    <w:rsid w:val="003E4F8C"/>
    <w:rsid w:val="00400561"/>
    <w:rsid w:val="00407BAC"/>
    <w:rsid w:val="0042392A"/>
    <w:rsid w:val="00424DAF"/>
    <w:rsid w:val="00430216"/>
    <w:rsid w:val="00450EAF"/>
    <w:rsid w:val="004765ED"/>
    <w:rsid w:val="004804E7"/>
    <w:rsid w:val="00482C27"/>
    <w:rsid w:val="004947EA"/>
    <w:rsid w:val="004A0A60"/>
    <w:rsid w:val="004A4C55"/>
    <w:rsid w:val="004B079A"/>
    <w:rsid w:val="004B5371"/>
    <w:rsid w:val="004C0E1E"/>
    <w:rsid w:val="004C2430"/>
    <w:rsid w:val="004F11EA"/>
    <w:rsid w:val="0051265F"/>
    <w:rsid w:val="00531160"/>
    <w:rsid w:val="005346AD"/>
    <w:rsid w:val="00541D35"/>
    <w:rsid w:val="00550432"/>
    <w:rsid w:val="00551E2E"/>
    <w:rsid w:val="005556B4"/>
    <w:rsid w:val="00575E18"/>
    <w:rsid w:val="00581128"/>
    <w:rsid w:val="00582CA2"/>
    <w:rsid w:val="005932EA"/>
    <w:rsid w:val="00593877"/>
    <w:rsid w:val="00594773"/>
    <w:rsid w:val="00597E9E"/>
    <w:rsid w:val="005A0AE7"/>
    <w:rsid w:val="005A5241"/>
    <w:rsid w:val="005A6DA9"/>
    <w:rsid w:val="005B649D"/>
    <w:rsid w:val="0061745B"/>
    <w:rsid w:val="00622F21"/>
    <w:rsid w:val="00622F70"/>
    <w:rsid w:val="0064436D"/>
    <w:rsid w:val="006473EB"/>
    <w:rsid w:val="00665AB4"/>
    <w:rsid w:val="006675C7"/>
    <w:rsid w:val="006821E8"/>
    <w:rsid w:val="00682EFA"/>
    <w:rsid w:val="006939A9"/>
    <w:rsid w:val="006D6E2C"/>
    <w:rsid w:val="006F62CC"/>
    <w:rsid w:val="007037F5"/>
    <w:rsid w:val="007068B6"/>
    <w:rsid w:val="00733E5D"/>
    <w:rsid w:val="00736B13"/>
    <w:rsid w:val="00742F62"/>
    <w:rsid w:val="007641DB"/>
    <w:rsid w:val="00765C53"/>
    <w:rsid w:val="00767187"/>
    <w:rsid w:val="00786399"/>
    <w:rsid w:val="00792918"/>
    <w:rsid w:val="007A66E1"/>
    <w:rsid w:val="007B0C22"/>
    <w:rsid w:val="007B61AC"/>
    <w:rsid w:val="007C2EC7"/>
    <w:rsid w:val="007C38EB"/>
    <w:rsid w:val="007E3CE0"/>
    <w:rsid w:val="007F0BC9"/>
    <w:rsid w:val="007F2C1B"/>
    <w:rsid w:val="007F4E2B"/>
    <w:rsid w:val="007F7B05"/>
    <w:rsid w:val="00801ED3"/>
    <w:rsid w:val="00817570"/>
    <w:rsid w:val="00817C98"/>
    <w:rsid w:val="0082443C"/>
    <w:rsid w:val="00831B86"/>
    <w:rsid w:val="00832C68"/>
    <w:rsid w:val="00852CB8"/>
    <w:rsid w:val="00891F4F"/>
    <w:rsid w:val="008939BC"/>
    <w:rsid w:val="008A70B6"/>
    <w:rsid w:val="008B4CCD"/>
    <w:rsid w:val="008B6EC6"/>
    <w:rsid w:val="008C270F"/>
    <w:rsid w:val="008C2D38"/>
    <w:rsid w:val="008D78D3"/>
    <w:rsid w:val="008E16A8"/>
    <w:rsid w:val="008E5592"/>
    <w:rsid w:val="008F0E76"/>
    <w:rsid w:val="008F3342"/>
    <w:rsid w:val="008F4F22"/>
    <w:rsid w:val="00921736"/>
    <w:rsid w:val="009327AA"/>
    <w:rsid w:val="00933B25"/>
    <w:rsid w:val="00944579"/>
    <w:rsid w:val="009561F4"/>
    <w:rsid w:val="0097349A"/>
    <w:rsid w:val="0098041D"/>
    <w:rsid w:val="0098409F"/>
    <w:rsid w:val="009844A5"/>
    <w:rsid w:val="0098750C"/>
    <w:rsid w:val="00993953"/>
    <w:rsid w:val="009B765B"/>
    <w:rsid w:val="009C53CB"/>
    <w:rsid w:val="009E1DD9"/>
    <w:rsid w:val="00A05FC4"/>
    <w:rsid w:val="00A17747"/>
    <w:rsid w:val="00A26494"/>
    <w:rsid w:val="00A5067F"/>
    <w:rsid w:val="00A749A4"/>
    <w:rsid w:val="00A75DE0"/>
    <w:rsid w:val="00A80263"/>
    <w:rsid w:val="00A8690B"/>
    <w:rsid w:val="00A972FD"/>
    <w:rsid w:val="00AA0F1E"/>
    <w:rsid w:val="00AA1DCA"/>
    <w:rsid w:val="00AB666B"/>
    <w:rsid w:val="00AD3E7A"/>
    <w:rsid w:val="00AE0F30"/>
    <w:rsid w:val="00AE7249"/>
    <w:rsid w:val="00B03BD7"/>
    <w:rsid w:val="00B219C3"/>
    <w:rsid w:val="00B3587E"/>
    <w:rsid w:val="00B46BCD"/>
    <w:rsid w:val="00B561C9"/>
    <w:rsid w:val="00B62BBC"/>
    <w:rsid w:val="00B6451E"/>
    <w:rsid w:val="00B7453C"/>
    <w:rsid w:val="00B7569F"/>
    <w:rsid w:val="00B76E26"/>
    <w:rsid w:val="00BA5900"/>
    <w:rsid w:val="00BC1BA6"/>
    <w:rsid w:val="00BC24AD"/>
    <w:rsid w:val="00BC6C5A"/>
    <w:rsid w:val="00BD7C98"/>
    <w:rsid w:val="00BE421E"/>
    <w:rsid w:val="00BE6D19"/>
    <w:rsid w:val="00BF533F"/>
    <w:rsid w:val="00BF5B1D"/>
    <w:rsid w:val="00C06BDA"/>
    <w:rsid w:val="00C10A84"/>
    <w:rsid w:val="00C43ACB"/>
    <w:rsid w:val="00C47415"/>
    <w:rsid w:val="00C54D9C"/>
    <w:rsid w:val="00C54ECE"/>
    <w:rsid w:val="00C5744A"/>
    <w:rsid w:val="00C61EC1"/>
    <w:rsid w:val="00C65F6B"/>
    <w:rsid w:val="00C663CC"/>
    <w:rsid w:val="00C75619"/>
    <w:rsid w:val="00C91280"/>
    <w:rsid w:val="00CB2CEF"/>
    <w:rsid w:val="00CB333C"/>
    <w:rsid w:val="00CC1340"/>
    <w:rsid w:val="00CC675C"/>
    <w:rsid w:val="00CC71F3"/>
    <w:rsid w:val="00CC7447"/>
    <w:rsid w:val="00CD4236"/>
    <w:rsid w:val="00CF69A9"/>
    <w:rsid w:val="00D067B8"/>
    <w:rsid w:val="00D23FED"/>
    <w:rsid w:val="00D25D6E"/>
    <w:rsid w:val="00D446C5"/>
    <w:rsid w:val="00D51A9B"/>
    <w:rsid w:val="00D60113"/>
    <w:rsid w:val="00D65F14"/>
    <w:rsid w:val="00D71615"/>
    <w:rsid w:val="00D771FD"/>
    <w:rsid w:val="00D853DC"/>
    <w:rsid w:val="00D85E2C"/>
    <w:rsid w:val="00D94741"/>
    <w:rsid w:val="00DA0889"/>
    <w:rsid w:val="00DA27D9"/>
    <w:rsid w:val="00DB2E97"/>
    <w:rsid w:val="00DD348D"/>
    <w:rsid w:val="00DE1E2A"/>
    <w:rsid w:val="00DE25BD"/>
    <w:rsid w:val="00DF2BAB"/>
    <w:rsid w:val="00DF41F9"/>
    <w:rsid w:val="00E00E84"/>
    <w:rsid w:val="00E218B1"/>
    <w:rsid w:val="00E350DB"/>
    <w:rsid w:val="00E44932"/>
    <w:rsid w:val="00E44BD2"/>
    <w:rsid w:val="00E543D8"/>
    <w:rsid w:val="00E573CC"/>
    <w:rsid w:val="00E63033"/>
    <w:rsid w:val="00E820CA"/>
    <w:rsid w:val="00E9549F"/>
    <w:rsid w:val="00EA24AF"/>
    <w:rsid w:val="00ED035A"/>
    <w:rsid w:val="00EE1AD6"/>
    <w:rsid w:val="00EE25FA"/>
    <w:rsid w:val="00EE623A"/>
    <w:rsid w:val="00EF0408"/>
    <w:rsid w:val="00EF0A61"/>
    <w:rsid w:val="00EF2272"/>
    <w:rsid w:val="00EF5AC6"/>
    <w:rsid w:val="00EF7B14"/>
    <w:rsid w:val="00F0220D"/>
    <w:rsid w:val="00F03024"/>
    <w:rsid w:val="00F1078B"/>
    <w:rsid w:val="00F12118"/>
    <w:rsid w:val="00F13747"/>
    <w:rsid w:val="00F22261"/>
    <w:rsid w:val="00F313C4"/>
    <w:rsid w:val="00F32157"/>
    <w:rsid w:val="00F4012F"/>
    <w:rsid w:val="00F403A8"/>
    <w:rsid w:val="00F65143"/>
    <w:rsid w:val="00F74B48"/>
    <w:rsid w:val="00F77930"/>
    <w:rsid w:val="00FA0FA6"/>
    <w:rsid w:val="00FA1A24"/>
    <w:rsid w:val="00FA2526"/>
    <w:rsid w:val="00FA47FE"/>
    <w:rsid w:val="00FA7345"/>
    <w:rsid w:val="00FC33FB"/>
    <w:rsid w:val="00FC45CF"/>
    <w:rsid w:val="00FD7ED2"/>
    <w:rsid w:val="00FF0E80"/>
    <w:rsid w:val="00FF239C"/>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Title" w:qFormat="1"/>
    <w:lsdException w:name="Body Text" w:uiPriority="99"/>
    <w:lsdException w:name="Subtitle" w:qFormat="1"/>
    <w:lsdException w:name="Body Text 2" w:uiPriority="99"/>
    <w:lsdException w:name="Block Text"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uiPriority w:val="9"/>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uiPriority w:val="99"/>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iPriority w:val="99"/>
    <w:unhideWhenUsed/>
    <w:rsid w:val="00136104"/>
    <w:pPr>
      <w:jc w:val="both"/>
    </w:pPr>
    <w:rPr>
      <w:sz w:val="20"/>
      <w:szCs w:val="20"/>
    </w:rPr>
  </w:style>
  <w:style w:type="character" w:customStyle="1" w:styleId="af">
    <w:name w:val="Текст сноски Знак"/>
    <w:basedOn w:val="a0"/>
    <w:link w:val="ae"/>
    <w:uiPriority w:val="99"/>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uiPriority w:val="9"/>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uiPriority w:val="99"/>
    <w:rsid w:val="0020632E"/>
    <w:rPr>
      <w:rFonts w:ascii="Tahoma" w:hAnsi="Tahoma" w:cs="Tahoma"/>
      <w:sz w:val="16"/>
      <w:szCs w:val="16"/>
    </w:rPr>
  </w:style>
  <w:style w:type="character" w:customStyle="1" w:styleId="af3">
    <w:name w:val="Текст выноски Знак"/>
    <w:basedOn w:val="a0"/>
    <w:link w:val="af2"/>
    <w:uiPriority w:val="99"/>
    <w:rsid w:val="0020632E"/>
    <w:rPr>
      <w:rFonts w:ascii="Tahoma" w:hAnsi="Tahoma" w:cs="Tahoma"/>
      <w:sz w:val="16"/>
      <w:szCs w:val="16"/>
    </w:rPr>
  </w:style>
  <w:style w:type="paragraph" w:styleId="2">
    <w:name w:val="Body Text 2"/>
    <w:basedOn w:val="a"/>
    <w:link w:val="20"/>
    <w:uiPriority w:val="99"/>
    <w:rsid w:val="00DA27D9"/>
    <w:pPr>
      <w:spacing w:after="120" w:line="480" w:lineRule="auto"/>
    </w:pPr>
  </w:style>
  <w:style w:type="character" w:customStyle="1" w:styleId="20">
    <w:name w:val="Основной текст 2 Знак"/>
    <w:basedOn w:val="a0"/>
    <w:link w:val="2"/>
    <w:uiPriority w:val="99"/>
    <w:rsid w:val="00DA27D9"/>
    <w:rPr>
      <w:sz w:val="24"/>
      <w:szCs w:val="24"/>
    </w:rPr>
  </w:style>
  <w:style w:type="numbering" w:customStyle="1" w:styleId="13">
    <w:name w:val="Нет списка1"/>
    <w:next w:val="a2"/>
    <w:uiPriority w:val="99"/>
    <w:semiHidden/>
    <w:unhideWhenUsed/>
    <w:rsid w:val="00DA27D9"/>
  </w:style>
  <w:style w:type="paragraph" w:styleId="af4">
    <w:name w:val="Block Text"/>
    <w:basedOn w:val="a"/>
    <w:uiPriority w:val="99"/>
    <w:rsid w:val="00DA27D9"/>
    <w:pPr>
      <w:spacing w:line="288" w:lineRule="auto"/>
      <w:ind w:left="28" w:right="6" w:firstLine="822"/>
      <w:jc w:val="both"/>
    </w:pPr>
    <w:rPr>
      <w:rFonts w:ascii="Times New Roman CYR" w:hAnsi="Times New Roman CYR"/>
      <w:sz w:val="28"/>
      <w:szCs w:val="20"/>
    </w:rPr>
  </w:style>
  <w:style w:type="paragraph" w:styleId="af5">
    <w:name w:val="header"/>
    <w:basedOn w:val="a"/>
    <w:link w:val="af6"/>
    <w:uiPriority w:val="99"/>
    <w:unhideWhenUsed/>
    <w:rsid w:val="00DA27D9"/>
    <w:pPr>
      <w:tabs>
        <w:tab w:val="center" w:pos="4677"/>
        <w:tab w:val="right" w:pos="9355"/>
      </w:tabs>
      <w:jc w:val="center"/>
    </w:pPr>
    <w:rPr>
      <w:sz w:val="28"/>
      <w:szCs w:val="28"/>
    </w:rPr>
  </w:style>
  <w:style w:type="character" w:customStyle="1" w:styleId="af6">
    <w:name w:val="Верхний колонтитул Знак"/>
    <w:basedOn w:val="a0"/>
    <w:link w:val="af5"/>
    <w:uiPriority w:val="99"/>
    <w:rsid w:val="00DA27D9"/>
    <w:rPr>
      <w:sz w:val="28"/>
      <w:szCs w:val="28"/>
    </w:rPr>
  </w:style>
  <w:style w:type="paragraph" w:styleId="af7">
    <w:name w:val="footer"/>
    <w:basedOn w:val="a"/>
    <w:link w:val="af8"/>
    <w:uiPriority w:val="99"/>
    <w:unhideWhenUsed/>
    <w:rsid w:val="00DA27D9"/>
    <w:pPr>
      <w:tabs>
        <w:tab w:val="center" w:pos="4677"/>
        <w:tab w:val="right" w:pos="9355"/>
      </w:tabs>
      <w:jc w:val="center"/>
    </w:pPr>
    <w:rPr>
      <w:sz w:val="28"/>
      <w:szCs w:val="28"/>
    </w:rPr>
  </w:style>
  <w:style w:type="character" w:customStyle="1" w:styleId="af8">
    <w:name w:val="Нижний колонтитул Знак"/>
    <w:basedOn w:val="a0"/>
    <w:link w:val="af7"/>
    <w:uiPriority w:val="99"/>
    <w:rsid w:val="00DA27D9"/>
    <w:rPr>
      <w:sz w:val="28"/>
      <w:szCs w:val="28"/>
    </w:rPr>
  </w:style>
  <w:style w:type="character" w:customStyle="1" w:styleId="a5">
    <w:name w:val="Основной текст Знак"/>
    <w:basedOn w:val="a0"/>
    <w:link w:val="a4"/>
    <w:uiPriority w:val="99"/>
    <w:rsid w:val="00DA27D9"/>
    <w:rPr>
      <w:sz w:val="24"/>
    </w:rPr>
  </w:style>
  <w:style w:type="paragraph" w:customStyle="1" w:styleId="af9">
    <w:name w:val="Адресат"/>
    <w:basedOn w:val="a"/>
    <w:rsid w:val="00DA27D9"/>
    <w:pPr>
      <w:ind w:left="3969"/>
      <w:jc w:val="both"/>
    </w:pPr>
    <w:rPr>
      <w:sz w:val="16"/>
      <w:szCs w:val="20"/>
    </w:rPr>
  </w:style>
  <w:style w:type="character" w:styleId="afa">
    <w:name w:val="footnote reference"/>
    <w:basedOn w:val="a0"/>
    <w:uiPriority w:val="99"/>
    <w:unhideWhenUsed/>
    <w:rsid w:val="00DA27D9"/>
    <w:rPr>
      <w:rFonts w:cs="Times New Roman"/>
      <w:vertAlign w:val="superscript"/>
    </w:rPr>
  </w:style>
  <w:style w:type="paragraph" w:customStyle="1" w:styleId="14">
    <w:name w:val="Обычный1"/>
    <w:link w:val="Normal"/>
    <w:rsid w:val="00DA27D9"/>
    <w:pPr>
      <w:widowControl w:val="0"/>
    </w:pPr>
  </w:style>
  <w:style w:type="character" w:customStyle="1" w:styleId="Normal">
    <w:name w:val="Normal Знак"/>
    <w:link w:val="14"/>
    <w:locked/>
    <w:rsid w:val="00DA27D9"/>
  </w:style>
  <w:style w:type="numbering" w:customStyle="1" w:styleId="21">
    <w:name w:val="Нет списка2"/>
    <w:next w:val="a2"/>
    <w:uiPriority w:val="99"/>
    <w:semiHidden/>
    <w:unhideWhenUsed/>
    <w:rsid w:val="00DF41F9"/>
  </w:style>
  <w:style w:type="paragraph" w:customStyle="1" w:styleId="22">
    <w:name w:val="Обычный2"/>
    <w:rsid w:val="00DF41F9"/>
    <w:pPr>
      <w:widowControl w:val="0"/>
    </w:pPr>
    <w:rPr>
      <w:snapToGrid w:val="0"/>
    </w:rPr>
  </w:style>
  <w:style w:type="paragraph" w:styleId="afb">
    <w:name w:val="No Spacing"/>
    <w:uiPriority w:val="1"/>
    <w:qFormat/>
    <w:rsid w:val="00F74B48"/>
    <w:pPr>
      <w:widowControl w:val="0"/>
      <w:suppressAutoHyphens/>
    </w:pPr>
    <w:rPr>
      <w:rFonts w:eastAsia="Arial Unicode MS"/>
      <w:kern w:val="2"/>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lang w:val="x-none" w:eastAsia="x-none"/>
    </w:rPr>
  </w:style>
  <w:style w:type="character" w:customStyle="1" w:styleId="ab">
    <w:name w:val="Текст Знак"/>
    <w:basedOn w:val="a0"/>
    <w:link w:val="aa"/>
    <w:rsid w:val="00831B86"/>
    <w:rPr>
      <w:rFonts w:ascii="Courier New" w:hAnsi="Courier New"/>
      <w:lang w:val="x-none" w:eastAsia="x-none"/>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rPr>
      <w:lang w:val="x-none" w:eastAsia="x-none"/>
    </w:rPr>
  </w:style>
  <w:style w:type="character" w:customStyle="1" w:styleId="ad">
    <w:name w:val="Основной текст с отступом Знак"/>
    <w:basedOn w:val="a0"/>
    <w:link w:val="ac"/>
    <w:rsid w:val="00136104"/>
    <w:rPr>
      <w:sz w:val="24"/>
      <w:szCs w:val="24"/>
      <w:lang w:val="x-none" w:eastAsia="x-none"/>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641153964">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159541966">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7A3BF-41A4-4773-9D29-BBD92DEA1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7</Pages>
  <Words>1499</Words>
  <Characters>10824</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50</cp:revision>
  <cp:lastPrinted>2018-06-14T14:16:00Z</cp:lastPrinted>
  <dcterms:created xsi:type="dcterms:W3CDTF">2016-04-22T13:08:00Z</dcterms:created>
  <dcterms:modified xsi:type="dcterms:W3CDTF">2018-06-19T09:03:00Z</dcterms:modified>
</cp:coreProperties>
</file>